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151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672"/>
        <w:gridCol w:w="6827"/>
      </w:tblGrid>
      <w:tr w:rsidR="006D7CCD" w:rsidTr="006D7CCD">
        <w:trPr>
          <w:tblCellSpacing w:w="0" w:type="dxa"/>
          <w:jc w:val="center"/>
        </w:trPr>
        <w:tc>
          <w:tcPr>
            <w:tcW w:w="10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A"/>
          </w:tcPr>
          <w:p w:rsidR="006D7CCD" w:rsidRPr="006D7CCD" w:rsidRDefault="006D7CCD" w:rsidP="00DB7436">
            <w:pPr>
              <w:pStyle w:val="NormalWeb"/>
              <w:jc w:val="center"/>
              <w:rPr>
                <w:sz w:val="32"/>
                <w:szCs w:val="32"/>
              </w:rPr>
            </w:pPr>
            <w:r w:rsidRPr="006D7CCD">
              <w:rPr>
                <w:rStyle w:val="Textoennegrita"/>
                <w:rFonts w:ascii="Arial" w:hAnsi="Arial" w:cs="Arial"/>
                <w:color w:val="FF0000"/>
                <w:sz w:val="32"/>
                <w:szCs w:val="32"/>
              </w:rPr>
              <w:t>FUNCIONES EDUCATIVAS DE LAS TIC Y LOS “MASS MEDIA”</w:t>
            </w:r>
            <w:r w:rsidRPr="006D7CCD">
              <w:rPr>
                <w:sz w:val="32"/>
                <w:szCs w:val="32"/>
              </w:rPr>
              <w:t xml:space="preserve"> </w:t>
            </w:r>
          </w:p>
        </w:tc>
      </w:tr>
      <w:tr w:rsidR="006D7CCD" w:rsidTr="006D7CCD">
        <w:trPr>
          <w:tblCellSpacing w:w="0" w:type="dxa"/>
          <w:jc w:val="center"/>
        </w:trPr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A"/>
          </w:tcPr>
          <w:p w:rsidR="006D7CCD" w:rsidRPr="006D7CCD" w:rsidRDefault="006D7CCD" w:rsidP="00DB7436">
            <w:pPr>
              <w:pStyle w:val="Ttulo6"/>
              <w:jc w:val="center"/>
              <w:rPr>
                <w:sz w:val="28"/>
                <w:szCs w:val="28"/>
              </w:rPr>
            </w:pPr>
            <w:r w:rsidRPr="006D7CCD">
              <w:rPr>
                <w:rFonts w:ascii="Arial" w:hAnsi="Arial" w:cs="Arial"/>
                <w:sz w:val="28"/>
                <w:szCs w:val="28"/>
              </w:rPr>
              <w:t>FUNCIONES</w:t>
            </w:r>
          </w:p>
        </w:tc>
        <w:tc>
          <w:tcPr>
            <w:tcW w:w="6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A"/>
          </w:tcPr>
          <w:p w:rsidR="006D7CCD" w:rsidRPr="006D7CCD" w:rsidRDefault="006D7CCD" w:rsidP="00DB7436">
            <w:pPr>
              <w:pStyle w:val="NormalWeb"/>
              <w:jc w:val="center"/>
              <w:rPr>
                <w:sz w:val="28"/>
                <w:szCs w:val="28"/>
              </w:rPr>
            </w:pPr>
            <w:r w:rsidRPr="006D7CCD">
              <w:rPr>
                <w:rFonts w:ascii="Arial" w:hAnsi="Arial" w:cs="Arial"/>
                <w:b/>
                <w:bCs/>
                <w:sz w:val="28"/>
                <w:szCs w:val="28"/>
              </w:rPr>
              <w:t>INSTRUMENTOS</w:t>
            </w:r>
            <w:r w:rsidRPr="006D7CCD">
              <w:rPr>
                <w:sz w:val="28"/>
                <w:szCs w:val="28"/>
              </w:rPr>
              <w:t xml:space="preserve"> </w:t>
            </w:r>
          </w:p>
        </w:tc>
      </w:tr>
      <w:tr w:rsidR="006D7CCD" w:rsidTr="006D7CCD">
        <w:trPr>
          <w:tblCellSpacing w:w="0" w:type="dxa"/>
          <w:jc w:val="center"/>
        </w:trPr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CCD" w:rsidRPr="006D7CCD" w:rsidRDefault="006D7CCD" w:rsidP="00DB7436">
            <w:pPr>
              <w:rPr>
                <w:sz w:val="20"/>
                <w:szCs w:val="20"/>
              </w:rPr>
            </w:pPr>
            <w:r w:rsidRPr="006D7CCD">
              <w:rPr>
                <w:rFonts w:ascii="Arial" w:hAnsi="Arial" w:cs="Arial"/>
                <w:snapToGrid w:val="0"/>
                <w:sz w:val="20"/>
                <w:szCs w:val="20"/>
              </w:rPr>
              <w:t xml:space="preserve">- </w:t>
            </w:r>
            <w:r w:rsidRPr="006D7CCD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Medio de expresión y creación multimedia</w:t>
            </w:r>
            <w:r w:rsidRPr="006D7CCD">
              <w:rPr>
                <w:rFonts w:ascii="Arial" w:hAnsi="Arial" w:cs="Arial"/>
                <w:snapToGrid w:val="0"/>
                <w:sz w:val="20"/>
                <w:szCs w:val="20"/>
              </w:rPr>
              <w:t>, para escribir, dibujar, realizar presentaciones multimedia, elaborar páginas web</w:t>
            </w:r>
            <w:proofErr w:type="gramStart"/>
            <w:r w:rsidRPr="006D7CCD">
              <w:rPr>
                <w:rFonts w:ascii="Arial" w:hAnsi="Arial" w:cs="Arial"/>
                <w:snapToGrid w:val="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6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CCD" w:rsidRPr="006D7CCD" w:rsidRDefault="006D7CCD" w:rsidP="00DB7436">
            <w:pPr>
              <w:rPr>
                <w:sz w:val="20"/>
                <w:szCs w:val="20"/>
              </w:rPr>
            </w:pPr>
            <w:r w:rsidRPr="006D7CCD">
              <w:rPr>
                <w:rFonts w:ascii="Arial" w:hAnsi="Arial" w:cs="Arial"/>
                <w:sz w:val="20"/>
                <w:szCs w:val="20"/>
              </w:rPr>
              <w:t>- Procesadores de textos, editores de imagen y vídeo, editores de sonido, programas de presentaciones, editores de páginas web</w:t>
            </w:r>
            <w:r w:rsidRPr="006D7CCD">
              <w:rPr>
                <w:sz w:val="20"/>
                <w:szCs w:val="20"/>
              </w:rPr>
              <w:t xml:space="preserve"> </w:t>
            </w:r>
          </w:p>
          <w:p w:rsidR="006D7CCD" w:rsidRPr="006D7CCD" w:rsidRDefault="006D7CCD" w:rsidP="00DB7436">
            <w:pPr>
              <w:pStyle w:val="NormalWeb"/>
              <w:rPr>
                <w:sz w:val="20"/>
                <w:szCs w:val="20"/>
              </w:rPr>
            </w:pPr>
            <w:r w:rsidRPr="006D7CCD">
              <w:rPr>
                <w:rFonts w:ascii="Arial" w:hAnsi="Arial" w:cs="Arial"/>
                <w:sz w:val="20"/>
                <w:szCs w:val="20"/>
              </w:rPr>
              <w:t>- Lenguajes de autor para crear materiales didácticos interactivos.</w:t>
            </w:r>
          </w:p>
          <w:p w:rsidR="006D7CCD" w:rsidRPr="006D7CCD" w:rsidRDefault="006D7CCD" w:rsidP="00DB7436">
            <w:pPr>
              <w:pStyle w:val="NormalWeb"/>
              <w:rPr>
                <w:sz w:val="20"/>
                <w:szCs w:val="20"/>
              </w:rPr>
            </w:pPr>
            <w:r w:rsidRPr="006D7CCD">
              <w:rPr>
                <w:rFonts w:ascii="Arial" w:hAnsi="Arial" w:cs="Arial"/>
                <w:sz w:val="20"/>
                <w:szCs w:val="20"/>
              </w:rPr>
              <w:t>- Cámara fotográfica, vídeo.</w:t>
            </w:r>
          </w:p>
          <w:p w:rsidR="006D7CCD" w:rsidRPr="006D7CCD" w:rsidRDefault="006D7CCD" w:rsidP="00DB7436">
            <w:pPr>
              <w:pStyle w:val="NormalWeb"/>
              <w:rPr>
                <w:sz w:val="20"/>
                <w:szCs w:val="20"/>
              </w:rPr>
            </w:pPr>
            <w:r w:rsidRPr="006D7CCD">
              <w:rPr>
                <w:rFonts w:ascii="Arial" w:hAnsi="Arial" w:cs="Arial"/>
                <w:sz w:val="20"/>
                <w:szCs w:val="20"/>
              </w:rPr>
              <w:t xml:space="preserve">- Sistemas de edición </w:t>
            </w:r>
            <w:proofErr w:type="spellStart"/>
            <w:r w:rsidRPr="006D7CCD">
              <w:rPr>
                <w:rFonts w:ascii="Arial" w:hAnsi="Arial" w:cs="Arial"/>
                <w:sz w:val="20"/>
                <w:szCs w:val="20"/>
              </w:rPr>
              <w:t>videográfica</w:t>
            </w:r>
            <w:proofErr w:type="spellEnd"/>
            <w:r w:rsidRPr="006D7CCD">
              <w:rPr>
                <w:rFonts w:ascii="Arial" w:hAnsi="Arial" w:cs="Arial"/>
                <w:sz w:val="20"/>
                <w:szCs w:val="20"/>
              </w:rPr>
              <w:t>, digital y analógica.</w:t>
            </w:r>
            <w:r w:rsidRPr="006D7CCD">
              <w:rPr>
                <w:sz w:val="20"/>
                <w:szCs w:val="20"/>
              </w:rPr>
              <w:t xml:space="preserve"> </w:t>
            </w:r>
          </w:p>
        </w:tc>
      </w:tr>
      <w:tr w:rsidR="006D7CCD" w:rsidTr="006D7CCD">
        <w:trPr>
          <w:tblCellSpacing w:w="0" w:type="dxa"/>
          <w:jc w:val="center"/>
        </w:trPr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CCD" w:rsidRPr="006D7CCD" w:rsidRDefault="006D7CCD" w:rsidP="00DB7436">
            <w:pPr>
              <w:rPr>
                <w:sz w:val="20"/>
                <w:szCs w:val="20"/>
              </w:rPr>
            </w:pPr>
            <w:r w:rsidRPr="006D7CCD">
              <w:rPr>
                <w:rFonts w:ascii="Arial" w:hAnsi="Arial" w:cs="Arial"/>
                <w:snapToGrid w:val="0"/>
                <w:sz w:val="20"/>
                <w:szCs w:val="20"/>
              </w:rPr>
              <w:t xml:space="preserve">- </w:t>
            </w:r>
            <w:r w:rsidRPr="006D7CCD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Canal de comunicación</w:t>
            </w:r>
            <w:r w:rsidRPr="006D7CCD">
              <w:rPr>
                <w:rFonts w:ascii="Arial" w:hAnsi="Arial" w:cs="Arial"/>
                <w:snapToGrid w:val="0"/>
                <w:sz w:val="20"/>
                <w:szCs w:val="20"/>
              </w:rPr>
              <w:t>, que facilita la comunicación interpersonal, el intercambio de ideas y materiales y el trabajo colaborativo.</w:t>
            </w:r>
          </w:p>
        </w:tc>
        <w:tc>
          <w:tcPr>
            <w:tcW w:w="6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CCD" w:rsidRPr="006D7CCD" w:rsidRDefault="006D7CCD" w:rsidP="00DB7436">
            <w:pPr>
              <w:rPr>
                <w:sz w:val="20"/>
                <w:szCs w:val="20"/>
              </w:rPr>
            </w:pPr>
            <w:r w:rsidRPr="006D7CCD">
              <w:rPr>
                <w:rFonts w:ascii="Arial" w:hAnsi="Arial" w:cs="Arial"/>
                <w:sz w:val="20"/>
                <w:szCs w:val="20"/>
              </w:rPr>
              <w:t xml:space="preserve">- Correo electrónico, chat, videoconferencias, listas de discusión, fórums... </w:t>
            </w:r>
          </w:p>
        </w:tc>
      </w:tr>
      <w:tr w:rsidR="006D7CCD" w:rsidTr="006D7CCD">
        <w:trPr>
          <w:tblCellSpacing w:w="0" w:type="dxa"/>
          <w:jc w:val="center"/>
        </w:trPr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CCD" w:rsidRPr="006D7CCD" w:rsidRDefault="006D7CCD" w:rsidP="00DB7436">
            <w:pPr>
              <w:rPr>
                <w:sz w:val="20"/>
                <w:szCs w:val="20"/>
              </w:rPr>
            </w:pPr>
            <w:r w:rsidRPr="006D7CCD">
              <w:rPr>
                <w:rFonts w:ascii="Arial" w:hAnsi="Arial" w:cs="Arial"/>
                <w:snapToGrid w:val="0"/>
                <w:sz w:val="20"/>
                <w:szCs w:val="20"/>
              </w:rPr>
              <w:t xml:space="preserve">- </w:t>
            </w:r>
            <w:r w:rsidRPr="006D7CCD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Instrumento de productividad para el proceso de la información: </w:t>
            </w:r>
            <w:r w:rsidRPr="006D7CCD">
              <w:rPr>
                <w:rFonts w:ascii="Arial" w:hAnsi="Arial" w:cs="Arial"/>
                <w:snapToGrid w:val="0"/>
                <w:sz w:val="20"/>
                <w:szCs w:val="20"/>
              </w:rPr>
              <w:t>crear bases de datos, preparar informes, realizar cálculos...</w:t>
            </w:r>
          </w:p>
        </w:tc>
        <w:tc>
          <w:tcPr>
            <w:tcW w:w="6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CCD" w:rsidRPr="006D7CCD" w:rsidRDefault="006D7CCD" w:rsidP="00DB7436">
            <w:pPr>
              <w:rPr>
                <w:sz w:val="20"/>
                <w:szCs w:val="20"/>
              </w:rPr>
            </w:pPr>
            <w:r w:rsidRPr="006D7CCD">
              <w:rPr>
                <w:rFonts w:ascii="Arial" w:hAnsi="Arial" w:cs="Arial"/>
                <w:sz w:val="20"/>
                <w:szCs w:val="20"/>
              </w:rPr>
              <w:t>- Hojas de cálculo, gestores de bases de datos...</w:t>
            </w:r>
            <w:r w:rsidRPr="006D7CCD">
              <w:rPr>
                <w:sz w:val="20"/>
                <w:szCs w:val="20"/>
              </w:rPr>
              <w:t xml:space="preserve"> </w:t>
            </w:r>
          </w:p>
          <w:p w:rsidR="006D7CCD" w:rsidRPr="006D7CCD" w:rsidRDefault="006D7CCD" w:rsidP="00DB7436">
            <w:pPr>
              <w:pStyle w:val="NormalWeb"/>
              <w:rPr>
                <w:sz w:val="20"/>
                <w:szCs w:val="20"/>
              </w:rPr>
            </w:pPr>
            <w:r w:rsidRPr="006D7CCD">
              <w:rPr>
                <w:rFonts w:ascii="Arial" w:hAnsi="Arial" w:cs="Arial"/>
                <w:sz w:val="20"/>
                <w:szCs w:val="20"/>
              </w:rPr>
              <w:t>- Lenguajes de programación.</w:t>
            </w:r>
          </w:p>
          <w:p w:rsidR="006D7CCD" w:rsidRPr="006D7CCD" w:rsidRDefault="006D7CCD" w:rsidP="00DB7436">
            <w:pPr>
              <w:pStyle w:val="NormalWeb"/>
              <w:rPr>
                <w:sz w:val="20"/>
                <w:szCs w:val="20"/>
              </w:rPr>
            </w:pPr>
            <w:r w:rsidRPr="006D7CCD">
              <w:rPr>
                <w:rFonts w:ascii="Arial" w:hAnsi="Arial" w:cs="Arial"/>
                <w:sz w:val="20"/>
                <w:szCs w:val="20"/>
              </w:rPr>
              <w:t>- Programas para el tratamiento digital de la imagen y el sonido.</w:t>
            </w:r>
            <w:r w:rsidRPr="006D7CCD">
              <w:rPr>
                <w:sz w:val="20"/>
                <w:szCs w:val="20"/>
              </w:rPr>
              <w:t xml:space="preserve"> </w:t>
            </w:r>
          </w:p>
        </w:tc>
      </w:tr>
      <w:tr w:rsidR="006D7CCD" w:rsidTr="006D7CCD">
        <w:trPr>
          <w:tblCellSpacing w:w="0" w:type="dxa"/>
          <w:jc w:val="center"/>
        </w:trPr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CCD" w:rsidRPr="006D7CCD" w:rsidRDefault="006D7CCD" w:rsidP="00DB7436">
            <w:pPr>
              <w:rPr>
                <w:sz w:val="20"/>
                <w:szCs w:val="20"/>
              </w:rPr>
            </w:pPr>
            <w:r w:rsidRPr="006D7CCD">
              <w:rPr>
                <w:rFonts w:ascii="Arial" w:hAnsi="Arial" w:cs="Arial"/>
                <w:snapToGrid w:val="0"/>
                <w:sz w:val="20"/>
                <w:szCs w:val="20"/>
              </w:rPr>
              <w:t xml:space="preserve">- </w:t>
            </w:r>
            <w:r w:rsidRPr="006D7CCD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Fuente abierta de información y de recursos</w:t>
            </w:r>
            <w:r w:rsidRPr="006D7CCD">
              <w:rPr>
                <w:rFonts w:ascii="Arial" w:hAnsi="Arial" w:cs="Arial"/>
                <w:snapToGrid w:val="0"/>
                <w:sz w:val="20"/>
                <w:szCs w:val="20"/>
              </w:rPr>
              <w:t xml:space="preserve"> (lúdicos, formativos, profesionales...). En el caso de Internet hay “buscadores” especializados para ayudarnos a localizar la información que buscamos.</w:t>
            </w:r>
          </w:p>
        </w:tc>
        <w:tc>
          <w:tcPr>
            <w:tcW w:w="6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CCD" w:rsidRPr="006D7CCD" w:rsidRDefault="006D7CCD" w:rsidP="00DB7436">
            <w:pPr>
              <w:rPr>
                <w:sz w:val="20"/>
                <w:szCs w:val="20"/>
              </w:rPr>
            </w:pPr>
            <w:r w:rsidRPr="006D7CCD">
              <w:rPr>
                <w:rFonts w:ascii="Arial" w:hAnsi="Arial" w:cs="Arial"/>
                <w:sz w:val="20"/>
                <w:szCs w:val="20"/>
              </w:rPr>
              <w:t>- CD-ROM, vídeos DVD, páginas web de interés educativo en Internet...</w:t>
            </w:r>
            <w:r w:rsidRPr="006D7CCD">
              <w:rPr>
                <w:sz w:val="20"/>
                <w:szCs w:val="20"/>
              </w:rPr>
              <w:t xml:space="preserve"> </w:t>
            </w:r>
          </w:p>
          <w:p w:rsidR="006D7CCD" w:rsidRPr="006D7CCD" w:rsidRDefault="006D7CCD" w:rsidP="00DB7436">
            <w:pPr>
              <w:pStyle w:val="NormalWeb"/>
              <w:rPr>
                <w:sz w:val="20"/>
                <w:szCs w:val="20"/>
              </w:rPr>
            </w:pPr>
            <w:r w:rsidRPr="006D7CCD">
              <w:rPr>
                <w:rFonts w:ascii="Arial" w:hAnsi="Arial" w:cs="Arial"/>
                <w:sz w:val="20"/>
                <w:szCs w:val="20"/>
              </w:rPr>
              <w:t>- Prensa, radio, televisión</w:t>
            </w:r>
            <w:r w:rsidRPr="006D7CCD">
              <w:rPr>
                <w:sz w:val="20"/>
                <w:szCs w:val="20"/>
              </w:rPr>
              <w:t xml:space="preserve"> </w:t>
            </w:r>
          </w:p>
        </w:tc>
      </w:tr>
      <w:tr w:rsidR="006D7CCD" w:rsidTr="006D7CCD">
        <w:trPr>
          <w:trHeight w:val="960"/>
          <w:tblCellSpacing w:w="0" w:type="dxa"/>
          <w:jc w:val="center"/>
        </w:trPr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CCD" w:rsidRPr="006D7CCD" w:rsidRDefault="006D7CCD" w:rsidP="00DB7436">
            <w:pPr>
              <w:rPr>
                <w:sz w:val="20"/>
                <w:szCs w:val="20"/>
              </w:rPr>
            </w:pPr>
            <w:r w:rsidRPr="006D7CCD">
              <w:rPr>
                <w:rFonts w:ascii="Arial" w:hAnsi="Arial" w:cs="Arial"/>
                <w:b/>
                <w:bCs/>
                <w:sz w:val="20"/>
                <w:szCs w:val="20"/>
              </w:rPr>
              <w:t>- Instrumento cognitivo</w:t>
            </w:r>
            <w:r w:rsidRPr="006D7CCD">
              <w:rPr>
                <w:rFonts w:ascii="Arial" w:hAnsi="Arial" w:cs="Arial"/>
                <w:sz w:val="20"/>
                <w:szCs w:val="20"/>
              </w:rPr>
              <w:t xml:space="preserve"> que puede apoyar determinados procesos mentales de los estudiantes asumiendo aspectos de una tarea: memoria que le proporciona datos para comparar diversos puntos de vista, simulador donde probar hipótesis, entorno social para colaborar con otros, proveedor de herramientas que facilitan la articulación y representación de </w:t>
            </w:r>
            <w:proofErr w:type="spellStart"/>
            <w:r w:rsidRPr="006D7CCD">
              <w:rPr>
                <w:rFonts w:ascii="Arial" w:hAnsi="Arial" w:cs="Arial"/>
                <w:sz w:val="20"/>
                <w:szCs w:val="20"/>
              </w:rPr>
              <w:t>conocimenitos</w:t>
            </w:r>
            <w:proofErr w:type="spellEnd"/>
            <w:r w:rsidRPr="006D7CCD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6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CCD" w:rsidRPr="006D7CCD" w:rsidRDefault="006D7CCD" w:rsidP="00DB7436">
            <w:pPr>
              <w:pStyle w:val="NormalWeb"/>
              <w:rPr>
                <w:sz w:val="20"/>
                <w:szCs w:val="20"/>
              </w:rPr>
            </w:pPr>
            <w:r w:rsidRPr="006D7CCD">
              <w:rPr>
                <w:sz w:val="20"/>
                <w:szCs w:val="20"/>
              </w:rPr>
              <w:t>-</w:t>
            </w:r>
            <w:r w:rsidRPr="006D7CCD">
              <w:rPr>
                <w:rFonts w:ascii="Arial" w:hAnsi="Arial" w:cs="Arial"/>
                <w:sz w:val="20"/>
                <w:szCs w:val="20"/>
              </w:rPr>
              <w:t xml:space="preserve"> Todos los instrumentos anteriores considerados desde esta perspectiva, como instrumentos de apoyo a los </w:t>
            </w:r>
            <w:proofErr w:type="spellStart"/>
            <w:r w:rsidRPr="006D7CCD">
              <w:rPr>
                <w:rFonts w:ascii="Arial" w:hAnsi="Arial" w:cs="Arial"/>
                <w:sz w:val="20"/>
                <w:szCs w:val="20"/>
              </w:rPr>
              <w:t>porcesos</w:t>
            </w:r>
            <w:proofErr w:type="spellEnd"/>
            <w:r w:rsidRPr="006D7CCD">
              <w:rPr>
                <w:rFonts w:ascii="Arial" w:hAnsi="Arial" w:cs="Arial"/>
                <w:sz w:val="20"/>
                <w:szCs w:val="20"/>
              </w:rPr>
              <w:t xml:space="preserve"> cognitivos del estudiante</w:t>
            </w:r>
          </w:p>
          <w:p w:rsidR="006D7CCD" w:rsidRPr="006D7CCD" w:rsidRDefault="006D7CCD" w:rsidP="00DB7436">
            <w:pPr>
              <w:pStyle w:val="NormalWeb"/>
              <w:rPr>
                <w:sz w:val="20"/>
                <w:szCs w:val="20"/>
              </w:rPr>
            </w:pPr>
            <w:r w:rsidRPr="006D7CCD">
              <w:rPr>
                <w:rFonts w:ascii="Arial" w:hAnsi="Arial" w:cs="Arial"/>
                <w:sz w:val="20"/>
                <w:szCs w:val="20"/>
              </w:rPr>
              <w:t>- Generador de mapas conceptuales</w:t>
            </w:r>
          </w:p>
        </w:tc>
      </w:tr>
      <w:tr w:rsidR="006D7CCD" w:rsidTr="006D7CCD">
        <w:trPr>
          <w:tblCellSpacing w:w="0" w:type="dxa"/>
          <w:jc w:val="center"/>
        </w:trPr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CCD" w:rsidRPr="006D7CCD" w:rsidRDefault="006D7CCD" w:rsidP="00DB7436">
            <w:pPr>
              <w:rPr>
                <w:sz w:val="20"/>
                <w:szCs w:val="20"/>
              </w:rPr>
            </w:pPr>
            <w:r w:rsidRPr="006D7CCD">
              <w:rPr>
                <w:rFonts w:ascii="Arial" w:hAnsi="Arial" w:cs="Arial"/>
                <w:snapToGrid w:val="0"/>
                <w:sz w:val="20"/>
                <w:szCs w:val="20"/>
              </w:rPr>
              <w:t xml:space="preserve">- </w:t>
            </w:r>
            <w:r w:rsidRPr="006D7CCD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Instrumento para la gestión administrativa y tutorial</w:t>
            </w:r>
          </w:p>
        </w:tc>
        <w:tc>
          <w:tcPr>
            <w:tcW w:w="6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CCD" w:rsidRPr="006D7CCD" w:rsidRDefault="006D7CCD" w:rsidP="00DB7436">
            <w:pPr>
              <w:rPr>
                <w:sz w:val="20"/>
                <w:szCs w:val="20"/>
              </w:rPr>
            </w:pPr>
            <w:r w:rsidRPr="006D7CCD">
              <w:rPr>
                <w:rFonts w:ascii="Arial" w:hAnsi="Arial" w:cs="Arial"/>
                <w:sz w:val="20"/>
                <w:szCs w:val="20"/>
              </w:rPr>
              <w:t>- Programas específicos para la gestión de centros y seguimiento de tutorías.</w:t>
            </w:r>
            <w:r w:rsidRPr="006D7CCD">
              <w:rPr>
                <w:sz w:val="20"/>
                <w:szCs w:val="20"/>
              </w:rPr>
              <w:t xml:space="preserve"> </w:t>
            </w:r>
          </w:p>
          <w:p w:rsidR="006D7CCD" w:rsidRPr="006D7CCD" w:rsidRDefault="006D7CCD" w:rsidP="00DB7436">
            <w:pPr>
              <w:pStyle w:val="NormalWeb"/>
              <w:rPr>
                <w:sz w:val="20"/>
                <w:szCs w:val="20"/>
              </w:rPr>
            </w:pPr>
            <w:r w:rsidRPr="006D7CCD">
              <w:rPr>
                <w:rFonts w:ascii="Arial" w:hAnsi="Arial" w:cs="Arial"/>
                <w:sz w:val="20"/>
                <w:szCs w:val="20"/>
              </w:rPr>
              <w:t>- Web del centro con formularios para facilitar la realización de trámites on-line</w:t>
            </w:r>
            <w:r w:rsidRPr="006D7CCD">
              <w:rPr>
                <w:sz w:val="20"/>
                <w:szCs w:val="20"/>
              </w:rPr>
              <w:t xml:space="preserve"> </w:t>
            </w:r>
          </w:p>
        </w:tc>
      </w:tr>
      <w:tr w:rsidR="006D7CCD" w:rsidTr="006D7CCD">
        <w:trPr>
          <w:tblCellSpacing w:w="0" w:type="dxa"/>
          <w:jc w:val="center"/>
        </w:trPr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CCD" w:rsidRPr="006D7CCD" w:rsidRDefault="006D7CCD" w:rsidP="00DB7436">
            <w:pPr>
              <w:rPr>
                <w:sz w:val="20"/>
                <w:szCs w:val="20"/>
              </w:rPr>
            </w:pPr>
            <w:r w:rsidRPr="006D7CC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D7C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Herramienta  para la orientación, el diagnóstico y la rehabilitación </w:t>
            </w:r>
            <w:r w:rsidRPr="006D7CCD">
              <w:rPr>
                <w:rFonts w:ascii="Arial" w:hAnsi="Arial" w:cs="Arial"/>
                <w:sz w:val="20"/>
                <w:szCs w:val="20"/>
              </w:rPr>
              <w:t>de estudiantes.</w:t>
            </w:r>
          </w:p>
        </w:tc>
        <w:tc>
          <w:tcPr>
            <w:tcW w:w="6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CCD" w:rsidRPr="006D7CCD" w:rsidRDefault="006D7CCD" w:rsidP="00DB7436">
            <w:pPr>
              <w:rPr>
                <w:sz w:val="20"/>
                <w:szCs w:val="20"/>
              </w:rPr>
            </w:pPr>
            <w:r w:rsidRPr="006D7CCD">
              <w:rPr>
                <w:rFonts w:ascii="Arial" w:hAnsi="Arial" w:cs="Arial"/>
                <w:sz w:val="20"/>
                <w:szCs w:val="20"/>
              </w:rPr>
              <w:t>- Programas específicos de orientación, diagnóstico y rehabilitación</w:t>
            </w:r>
            <w:r w:rsidRPr="006D7CCD">
              <w:rPr>
                <w:sz w:val="20"/>
                <w:szCs w:val="20"/>
              </w:rPr>
              <w:t xml:space="preserve"> </w:t>
            </w:r>
          </w:p>
          <w:p w:rsidR="006D7CCD" w:rsidRPr="006D7CCD" w:rsidRDefault="006D7CCD" w:rsidP="00DB7436">
            <w:pPr>
              <w:pStyle w:val="NormalWeb"/>
              <w:rPr>
                <w:sz w:val="20"/>
                <w:szCs w:val="20"/>
              </w:rPr>
            </w:pPr>
            <w:r w:rsidRPr="006D7CCD">
              <w:rPr>
                <w:rFonts w:ascii="Arial" w:hAnsi="Arial" w:cs="Arial"/>
                <w:sz w:val="20"/>
                <w:szCs w:val="20"/>
              </w:rPr>
              <w:t>- Webs específicos de información para la orientación escolar y profesional.</w:t>
            </w:r>
            <w:r w:rsidRPr="006D7CCD">
              <w:rPr>
                <w:sz w:val="20"/>
                <w:szCs w:val="20"/>
              </w:rPr>
              <w:t xml:space="preserve"> </w:t>
            </w:r>
          </w:p>
        </w:tc>
      </w:tr>
      <w:tr w:rsidR="006D7CCD" w:rsidTr="006D7CCD">
        <w:trPr>
          <w:trHeight w:val="1710"/>
          <w:tblCellSpacing w:w="0" w:type="dxa"/>
          <w:jc w:val="center"/>
        </w:trPr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CCD" w:rsidRPr="006D7CCD" w:rsidRDefault="006D7CCD" w:rsidP="00DB7436">
            <w:pPr>
              <w:pStyle w:val="Piedepgina"/>
              <w:rPr>
                <w:sz w:val="20"/>
                <w:szCs w:val="20"/>
              </w:rPr>
            </w:pPr>
            <w:r w:rsidRPr="006D7CCD">
              <w:rPr>
                <w:rFonts w:ascii="Arial" w:hAnsi="Arial" w:cs="Arial"/>
                <w:snapToGrid w:val="0"/>
                <w:sz w:val="20"/>
                <w:szCs w:val="20"/>
              </w:rPr>
              <w:t xml:space="preserve">- </w:t>
            </w:r>
            <w:r w:rsidRPr="006D7CCD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Medio didáctico y para la evaluación</w:t>
            </w:r>
            <w:r w:rsidRPr="006D7CCD">
              <w:rPr>
                <w:rFonts w:ascii="Arial" w:hAnsi="Arial" w:cs="Arial"/>
                <w:snapToGrid w:val="0"/>
                <w:sz w:val="20"/>
                <w:szCs w:val="20"/>
              </w:rPr>
              <w:t>: informa, ejercita habilidades, hace preguntas, guía el aprendizaje, motiva, evalúa...</w:t>
            </w:r>
            <w:r w:rsidRPr="006D7C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CCD" w:rsidRPr="006D7CCD" w:rsidRDefault="006D7CCD" w:rsidP="00DB7436">
            <w:pPr>
              <w:rPr>
                <w:sz w:val="20"/>
                <w:szCs w:val="20"/>
              </w:rPr>
            </w:pPr>
            <w:r w:rsidRPr="006D7CCD">
              <w:rPr>
                <w:rFonts w:ascii="Arial" w:hAnsi="Arial" w:cs="Arial"/>
                <w:sz w:val="20"/>
                <w:szCs w:val="20"/>
              </w:rPr>
              <w:t>- Materiales didácticos multimedia (soporte disco o en Internet).</w:t>
            </w:r>
            <w:r w:rsidRPr="006D7CCD">
              <w:rPr>
                <w:sz w:val="20"/>
                <w:szCs w:val="20"/>
              </w:rPr>
              <w:t xml:space="preserve"> </w:t>
            </w:r>
          </w:p>
          <w:p w:rsidR="006D7CCD" w:rsidRPr="006D7CCD" w:rsidRDefault="006D7CCD" w:rsidP="00DB7436">
            <w:pPr>
              <w:pStyle w:val="NormalWeb"/>
              <w:rPr>
                <w:sz w:val="20"/>
                <w:szCs w:val="20"/>
              </w:rPr>
            </w:pPr>
            <w:r w:rsidRPr="006D7CCD">
              <w:rPr>
                <w:rFonts w:ascii="Arial" w:hAnsi="Arial" w:cs="Arial"/>
                <w:sz w:val="20"/>
                <w:szCs w:val="20"/>
              </w:rPr>
              <w:t>- Simulaciones.</w:t>
            </w:r>
          </w:p>
          <w:p w:rsidR="006D7CCD" w:rsidRPr="006D7CCD" w:rsidRDefault="006D7CCD" w:rsidP="00DB7436">
            <w:pPr>
              <w:pStyle w:val="NormalWeb"/>
              <w:rPr>
                <w:sz w:val="20"/>
                <w:szCs w:val="20"/>
              </w:rPr>
            </w:pPr>
            <w:r w:rsidRPr="006D7CCD">
              <w:rPr>
                <w:rFonts w:ascii="Arial" w:hAnsi="Arial" w:cs="Arial"/>
                <w:sz w:val="20"/>
                <w:szCs w:val="20"/>
              </w:rPr>
              <w:t>- Programas educativos de radio, vídeo y televisión. Materiales didácticos en la prensa.</w:t>
            </w:r>
          </w:p>
        </w:tc>
      </w:tr>
      <w:tr w:rsidR="006D7CCD" w:rsidTr="006D7CCD">
        <w:trPr>
          <w:tblCellSpacing w:w="0" w:type="dxa"/>
          <w:jc w:val="center"/>
        </w:trPr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CCD" w:rsidRPr="006D7CCD" w:rsidRDefault="006D7CCD" w:rsidP="00DB7436">
            <w:pPr>
              <w:rPr>
                <w:sz w:val="20"/>
                <w:szCs w:val="20"/>
              </w:rPr>
            </w:pPr>
            <w:r w:rsidRPr="006D7CCD">
              <w:rPr>
                <w:rFonts w:ascii="Arial" w:hAnsi="Arial" w:cs="Arial"/>
                <w:b/>
                <w:bCs/>
                <w:sz w:val="20"/>
                <w:szCs w:val="20"/>
              </w:rPr>
              <w:t>- Instrumento para la evaluación</w:t>
            </w:r>
            <w:r w:rsidRPr="006D7CCD">
              <w:rPr>
                <w:rFonts w:ascii="Arial" w:hAnsi="Arial" w:cs="Arial"/>
                <w:sz w:val="20"/>
                <w:szCs w:val="20"/>
              </w:rPr>
              <w:t xml:space="preserve">, que proporciona: corrección rápida y </w:t>
            </w:r>
            <w:proofErr w:type="spellStart"/>
            <w:r w:rsidRPr="006D7CCD">
              <w:rPr>
                <w:rFonts w:ascii="Arial" w:hAnsi="Arial" w:cs="Arial"/>
                <w:sz w:val="20"/>
                <w:szCs w:val="20"/>
              </w:rPr>
              <w:t>feedback</w:t>
            </w:r>
            <w:proofErr w:type="spellEnd"/>
            <w:r w:rsidRPr="006D7CCD">
              <w:rPr>
                <w:rFonts w:ascii="Arial" w:hAnsi="Arial" w:cs="Arial"/>
                <w:sz w:val="20"/>
                <w:szCs w:val="20"/>
              </w:rPr>
              <w:t xml:space="preserve"> inmediato, reducción de tiempos y costes, posibilidad de seguir el "rastro" del alumno, uso en cualquier ordenador (si </w:t>
            </w:r>
            <w:proofErr w:type="spellStart"/>
            <w:r w:rsidRPr="006D7CCD">
              <w:rPr>
                <w:rFonts w:ascii="Arial" w:hAnsi="Arial" w:cs="Arial"/>
                <w:sz w:val="20"/>
                <w:szCs w:val="20"/>
              </w:rPr>
              <w:t>és</w:t>
            </w:r>
            <w:proofErr w:type="spellEnd"/>
            <w:r w:rsidRPr="006D7CCD">
              <w:rPr>
                <w:rFonts w:ascii="Arial" w:hAnsi="Arial" w:cs="Arial"/>
                <w:sz w:val="20"/>
                <w:szCs w:val="20"/>
              </w:rPr>
              <w:t xml:space="preserve"> on-line)...</w:t>
            </w:r>
          </w:p>
        </w:tc>
        <w:tc>
          <w:tcPr>
            <w:tcW w:w="6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CCD" w:rsidRPr="006D7CCD" w:rsidRDefault="006D7CCD" w:rsidP="00DB7436">
            <w:pPr>
              <w:rPr>
                <w:sz w:val="20"/>
                <w:szCs w:val="20"/>
              </w:rPr>
            </w:pPr>
            <w:r w:rsidRPr="006D7CCD">
              <w:rPr>
                <w:rFonts w:ascii="Arial" w:hAnsi="Arial" w:cs="Arial"/>
                <w:sz w:val="20"/>
                <w:szCs w:val="20"/>
              </w:rPr>
              <w:t>- Programas y páginas web interactivas para evaluar conocimientos y habilidades</w:t>
            </w:r>
          </w:p>
        </w:tc>
      </w:tr>
      <w:tr w:rsidR="006D7CCD" w:rsidTr="006D7CCD">
        <w:trPr>
          <w:tblCellSpacing w:w="0" w:type="dxa"/>
          <w:jc w:val="center"/>
        </w:trPr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CCD" w:rsidRPr="006D7CCD" w:rsidRDefault="006D7CCD" w:rsidP="00DB7436">
            <w:pPr>
              <w:rPr>
                <w:sz w:val="20"/>
                <w:szCs w:val="20"/>
              </w:rPr>
            </w:pPr>
            <w:r w:rsidRPr="006D7C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Soporte </w:t>
            </w:r>
            <w:r w:rsidRPr="006D7CCD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de nuevos escenarios formativos</w:t>
            </w:r>
          </w:p>
        </w:tc>
        <w:tc>
          <w:tcPr>
            <w:tcW w:w="6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CCD" w:rsidRPr="006D7CCD" w:rsidRDefault="006D7CCD" w:rsidP="00DB7436">
            <w:pPr>
              <w:rPr>
                <w:sz w:val="20"/>
                <w:szCs w:val="20"/>
              </w:rPr>
            </w:pPr>
            <w:r w:rsidRPr="006D7CCD">
              <w:rPr>
                <w:rFonts w:ascii="Arial" w:hAnsi="Arial" w:cs="Arial"/>
                <w:sz w:val="20"/>
                <w:szCs w:val="20"/>
              </w:rPr>
              <w:t>- Entonos virtuales de enseñanza</w:t>
            </w:r>
          </w:p>
        </w:tc>
      </w:tr>
      <w:tr w:rsidR="006D7CCD" w:rsidTr="006D7CCD">
        <w:trPr>
          <w:tblCellSpacing w:w="0" w:type="dxa"/>
          <w:jc w:val="center"/>
        </w:trPr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CCD" w:rsidRPr="006D7CCD" w:rsidRDefault="006D7CCD" w:rsidP="00DB7436">
            <w:pPr>
              <w:rPr>
                <w:sz w:val="20"/>
                <w:szCs w:val="20"/>
              </w:rPr>
            </w:pPr>
            <w:r w:rsidRPr="006D7CCD">
              <w:rPr>
                <w:rFonts w:ascii="Arial" w:hAnsi="Arial" w:cs="Arial"/>
                <w:snapToGrid w:val="0"/>
                <w:sz w:val="20"/>
                <w:szCs w:val="20"/>
              </w:rPr>
              <w:t xml:space="preserve">- </w:t>
            </w:r>
            <w:r w:rsidRPr="006D7CCD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Medio lúdico</w:t>
            </w:r>
            <w:r w:rsidRPr="006D7CCD">
              <w:rPr>
                <w:rFonts w:ascii="Arial" w:hAnsi="Arial" w:cs="Arial"/>
                <w:snapToGrid w:val="0"/>
                <w:sz w:val="20"/>
                <w:szCs w:val="20"/>
              </w:rPr>
              <w:t xml:space="preserve"> y para el desarrollo cognitivo.</w:t>
            </w:r>
          </w:p>
        </w:tc>
        <w:tc>
          <w:tcPr>
            <w:tcW w:w="6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CCD" w:rsidRPr="006D7CCD" w:rsidRDefault="006D7CCD" w:rsidP="00DB7436">
            <w:pPr>
              <w:rPr>
                <w:sz w:val="20"/>
                <w:szCs w:val="20"/>
              </w:rPr>
            </w:pPr>
            <w:r w:rsidRPr="006D7CCD">
              <w:rPr>
                <w:rFonts w:ascii="Arial" w:hAnsi="Arial" w:cs="Arial"/>
                <w:sz w:val="20"/>
                <w:szCs w:val="20"/>
              </w:rPr>
              <w:t>- Videojuegos</w:t>
            </w:r>
            <w:r w:rsidRPr="006D7CCD">
              <w:rPr>
                <w:sz w:val="20"/>
                <w:szCs w:val="20"/>
              </w:rPr>
              <w:t xml:space="preserve"> </w:t>
            </w:r>
          </w:p>
          <w:p w:rsidR="006D7CCD" w:rsidRPr="006D7CCD" w:rsidRDefault="006D7CCD" w:rsidP="00DB7436">
            <w:pPr>
              <w:pStyle w:val="NormalWeb"/>
              <w:rPr>
                <w:sz w:val="20"/>
                <w:szCs w:val="20"/>
              </w:rPr>
            </w:pPr>
            <w:r w:rsidRPr="006D7CCD">
              <w:rPr>
                <w:rFonts w:ascii="Arial" w:hAnsi="Arial" w:cs="Arial"/>
                <w:sz w:val="20"/>
                <w:szCs w:val="20"/>
              </w:rPr>
              <w:t>- Prensa, radio, televisión...</w:t>
            </w:r>
            <w:r w:rsidRPr="006D7CCD">
              <w:rPr>
                <w:sz w:val="20"/>
                <w:szCs w:val="20"/>
              </w:rPr>
              <w:t xml:space="preserve"> </w:t>
            </w:r>
          </w:p>
        </w:tc>
      </w:tr>
    </w:tbl>
    <w:p w:rsidR="00C745CD" w:rsidRDefault="00C745CD"/>
    <w:sectPr w:rsidR="00C745CD" w:rsidSect="006D7CCD">
      <w:pgSz w:w="11906" w:h="16838"/>
      <w:pgMar w:top="284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D7CCD"/>
    <w:rsid w:val="004249D1"/>
    <w:rsid w:val="006D7CCD"/>
    <w:rsid w:val="00910AA7"/>
    <w:rsid w:val="00C74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CCD"/>
    <w:rPr>
      <w:rFonts w:ascii="Times New Roman" w:eastAsia="Times New Roman" w:hAnsi="Times New Roman"/>
      <w:sz w:val="24"/>
      <w:szCs w:val="24"/>
    </w:rPr>
  </w:style>
  <w:style w:type="paragraph" w:styleId="Ttulo6">
    <w:name w:val="heading 6"/>
    <w:basedOn w:val="Normal"/>
    <w:link w:val="Ttulo6Car"/>
    <w:qFormat/>
    <w:rsid w:val="006D7CCD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6D7CCD"/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paragraph" w:styleId="NormalWeb">
    <w:name w:val="Normal (Web)"/>
    <w:basedOn w:val="Normal"/>
    <w:rsid w:val="006D7CCD"/>
    <w:pPr>
      <w:spacing w:before="100" w:beforeAutospacing="1" w:after="100" w:afterAutospacing="1"/>
    </w:pPr>
  </w:style>
  <w:style w:type="character" w:styleId="Textoennegrita">
    <w:name w:val="Strong"/>
    <w:basedOn w:val="Fuentedeprrafopredeter"/>
    <w:qFormat/>
    <w:rsid w:val="006D7CCD"/>
    <w:rPr>
      <w:b/>
      <w:bCs/>
    </w:rPr>
  </w:style>
  <w:style w:type="paragraph" w:styleId="Piedepgina">
    <w:name w:val="footer"/>
    <w:basedOn w:val="Normal"/>
    <w:link w:val="PiedepginaCar"/>
    <w:rsid w:val="006D7CCD"/>
    <w:pPr>
      <w:spacing w:before="100" w:beforeAutospacing="1" w:after="100" w:afterAutospacing="1"/>
    </w:pPr>
  </w:style>
  <w:style w:type="character" w:customStyle="1" w:styleId="PiedepginaCar">
    <w:name w:val="Pie de página Car"/>
    <w:basedOn w:val="Fuentedeprrafopredeter"/>
    <w:link w:val="Piedepgina"/>
    <w:rsid w:val="006D7CCD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2011-05-12T18:18:00Z</dcterms:created>
  <dcterms:modified xsi:type="dcterms:W3CDTF">2011-05-12T18:18:00Z</dcterms:modified>
</cp:coreProperties>
</file>