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4A" w:rsidRDefault="00241CCD" w:rsidP="00345F4A">
      <w:pPr>
        <w:jc w:val="center"/>
        <w:rPr>
          <w:sz w:val="96"/>
          <w:szCs w:val="96"/>
        </w:rPr>
      </w:pPr>
      <w:r>
        <w:rPr>
          <w:sz w:val="96"/>
          <w:szCs w:val="96"/>
        </w:rPr>
        <w:t>Trabajo r</w:t>
      </w:r>
      <w:r w:rsidR="00345F4A" w:rsidRPr="00345F4A">
        <w:rPr>
          <w:sz w:val="96"/>
          <w:szCs w:val="96"/>
        </w:rPr>
        <w:t>esumen</w:t>
      </w:r>
    </w:p>
    <w:p w:rsidR="00345F4A" w:rsidRPr="00345F4A" w:rsidRDefault="00043415" w:rsidP="00345F4A">
      <w:pPr>
        <w:rPr>
          <w:sz w:val="96"/>
          <w:szCs w:val="96"/>
        </w:rPr>
      </w:pPr>
      <w:r>
        <w:rPr>
          <w:noProof/>
          <w:sz w:val="96"/>
          <w:szCs w:val="96"/>
          <w:lang w:eastAsia="es-UY"/>
        </w:rPr>
        <w:drawing>
          <wp:anchor distT="0" distB="0" distL="114300" distR="114300" simplePos="0" relativeHeight="251658240" behindDoc="0" locked="0" layoutInCell="1" allowOverlap="1">
            <wp:simplePos x="0" y="0"/>
            <wp:positionH relativeFrom="column">
              <wp:posOffset>1261745</wp:posOffset>
            </wp:positionH>
            <wp:positionV relativeFrom="paragraph">
              <wp:posOffset>510540</wp:posOffset>
            </wp:positionV>
            <wp:extent cx="3235960" cy="1767205"/>
            <wp:effectExtent l="19050" t="0" r="2540" b="0"/>
            <wp:wrapSquare wrapText="bothSides"/>
            <wp:docPr id="1" name="irc_mi" descr="http://www.eduteka.org/imgbd/22/22-2/c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duteka.org/imgbd/22/22-2/cmap.jpg"/>
                    <pic:cNvPicPr>
                      <a:picLocks noChangeAspect="1" noChangeArrowheads="1"/>
                    </pic:cNvPicPr>
                  </pic:nvPicPr>
                  <pic:blipFill>
                    <a:blip r:embed="rId4" cstate="print"/>
                    <a:srcRect/>
                    <a:stretch>
                      <a:fillRect/>
                    </a:stretch>
                  </pic:blipFill>
                  <pic:spPr bwMode="auto">
                    <a:xfrm>
                      <a:off x="0" y="0"/>
                      <a:ext cx="3235960" cy="1767205"/>
                    </a:xfrm>
                    <a:prstGeom prst="rect">
                      <a:avLst/>
                    </a:prstGeom>
                    <a:noFill/>
                    <a:ln w="9525">
                      <a:noFill/>
                      <a:miter lim="800000"/>
                      <a:headEnd/>
                      <a:tailEnd/>
                    </a:ln>
                  </pic:spPr>
                </pic:pic>
              </a:graphicData>
            </a:graphic>
          </wp:anchor>
        </w:drawing>
      </w:r>
    </w:p>
    <w:p w:rsidR="00345F4A" w:rsidRPr="00345F4A" w:rsidRDefault="00345F4A" w:rsidP="00345F4A">
      <w:pPr>
        <w:rPr>
          <w:sz w:val="96"/>
          <w:szCs w:val="96"/>
        </w:rPr>
      </w:pPr>
    </w:p>
    <w:p w:rsidR="00345F4A" w:rsidRPr="00345F4A" w:rsidRDefault="00345F4A" w:rsidP="00345F4A">
      <w:pPr>
        <w:rPr>
          <w:sz w:val="96"/>
          <w:szCs w:val="96"/>
        </w:rPr>
      </w:pPr>
    </w:p>
    <w:p w:rsidR="00345F4A" w:rsidRPr="00932C2A" w:rsidRDefault="00043415" w:rsidP="00043415">
      <w:pPr>
        <w:jc w:val="center"/>
        <w:rPr>
          <w:rFonts w:ascii="Arial" w:hAnsi="Arial" w:cs="Arial"/>
          <w:sz w:val="40"/>
          <w:szCs w:val="40"/>
        </w:rPr>
      </w:pPr>
      <w:r w:rsidRPr="00932C2A">
        <w:rPr>
          <w:rFonts w:ascii="Arial" w:hAnsi="Arial" w:cs="Arial"/>
          <w:sz w:val="40"/>
          <w:szCs w:val="40"/>
        </w:rPr>
        <w:t>Maestría en Tecnología Educativa</w:t>
      </w:r>
    </w:p>
    <w:p w:rsidR="00043415" w:rsidRPr="00932C2A" w:rsidRDefault="00043415" w:rsidP="00043415">
      <w:pPr>
        <w:tabs>
          <w:tab w:val="left" w:pos="2281"/>
        </w:tabs>
        <w:jc w:val="center"/>
        <w:rPr>
          <w:rFonts w:ascii="Arial" w:hAnsi="Arial" w:cs="Arial"/>
          <w:sz w:val="40"/>
          <w:szCs w:val="40"/>
        </w:rPr>
      </w:pPr>
      <w:r w:rsidRPr="00932C2A">
        <w:rPr>
          <w:rFonts w:ascii="Arial" w:hAnsi="Arial" w:cs="Arial"/>
          <w:sz w:val="40"/>
          <w:szCs w:val="40"/>
        </w:rPr>
        <w:t>Curso: El software en la educación</w:t>
      </w:r>
    </w:p>
    <w:p w:rsidR="00043415" w:rsidRPr="00932C2A" w:rsidRDefault="00043415" w:rsidP="00043415">
      <w:pPr>
        <w:tabs>
          <w:tab w:val="left" w:pos="2281"/>
        </w:tabs>
        <w:jc w:val="center"/>
        <w:rPr>
          <w:rFonts w:ascii="Arial" w:hAnsi="Arial" w:cs="Arial"/>
          <w:sz w:val="40"/>
          <w:szCs w:val="40"/>
        </w:rPr>
      </w:pPr>
      <w:r w:rsidRPr="00932C2A">
        <w:rPr>
          <w:rFonts w:ascii="Arial" w:hAnsi="Arial" w:cs="Arial"/>
          <w:sz w:val="40"/>
          <w:szCs w:val="40"/>
        </w:rPr>
        <w:t>Prof: Lic. Nancy Peré</w:t>
      </w:r>
    </w:p>
    <w:p w:rsidR="00043415" w:rsidRPr="00932C2A" w:rsidRDefault="00043415" w:rsidP="00043415">
      <w:pPr>
        <w:tabs>
          <w:tab w:val="left" w:pos="2281"/>
        </w:tabs>
        <w:jc w:val="center"/>
        <w:rPr>
          <w:rFonts w:ascii="Arial" w:hAnsi="Arial" w:cs="Arial"/>
          <w:sz w:val="40"/>
          <w:szCs w:val="40"/>
        </w:rPr>
      </w:pPr>
    </w:p>
    <w:p w:rsidR="0092337E" w:rsidRPr="00932C2A" w:rsidRDefault="00345F4A" w:rsidP="00043415">
      <w:pPr>
        <w:tabs>
          <w:tab w:val="left" w:pos="2281"/>
        </w:tabs>
        <w:jc w:val="center"/>
        <w:rPr>
          <w:rFonts w:ascii="Arial" w:hAnsi="Arial" w:cs="Arial"/>
          <w:sz w:val="40"/>
          <w:szCs w:val="40"/>
        </w:rPr>
      </w:pPr>
      <w:r w:rsidRPr="00932C2A">
        <w:rPr>
          <w:rFonts w:ascii="Arial" w:hAnsi="Arial" w:cs="Arial"/>
          <w:sz w:val="40"/>
          <w:szCs w:val="40"/>
        </w:rPr>
        <w:t>Trabajo realizado por:</w:t>
      </w:r>
    </w:p>
    <w:p w:rsidR="00345F4A" w:rsidRPr="00932C2A" w:rsidRDefault="00345F4A" w:rsidP="00043415">
      <w:pPr>
        <w:tabs>
          <w:tab w:val="left" w:pos="2281"/>
        </w:tabs>
        <w:jc w:val="center"/>
        <w:rPr>
          <w:rStyle w:val="Textoennegrita"/>
          <w:rFonts w:ascii="Arial" w:hAnsi="Arial" w:cs="Arial"/>
          <w:sz w:val="28"/>
          <w:szCs w:val="28"/>
        </w:rPr>
      </w:pPr>
      <w:r w:rsidRPr="00932C2A">
        <w:rPr>
          <w:rStyle w:val="Textoennegrita"/>
          <w:rFonts w:ascii="Arial" w:hAnsi="Arial" w:cs="Arial"/>
          <w:sz w:val="28"/>
          <w:szCs w:val="28"/>
        </w:rPr>
        <w:t>María Daniela Grigera</w:t>
      </w:r>
    </w:p>
    <w:p w:rsidR="00043415" w:rsidRPr="00932C2A" w:rsidRDefault="00043415" w:rsidP="00043415">
      <w:pPr>
        <w:tabs>
          <w:tab w:val="left" w:pos="2281"/>
        </w:tabs>
        <w:jc w:val="center"/>
        <w:rPr>
          <w:rStyle w:val="Textoennegrita"/>
          <w:rFonts w:ascii="Arial" w:hAnsi="Arial" w:cs="Arial"/>
          <w:sz w:val="28"/>
          <w:szCs w:val="28"/>
        </w:rPr>
      </w:pPr>
      <w:r w:rsidRPr="00932C2A">
        <w:rPr>
          <w:rStyle w:val="Textoennegrita"/>
          <w:rFonts w:ascii="Arial" w:hAnsi="Arial" w:cs="Arial"/>
          <w:sz w:val="28"/>
          <w:szCs w:val="28"/>
        </w:rPr>
        <w:t>Ivana Benech</w:t>
      </w:r>
    </w:p>
    <w:p w:rsidR="00043415" w:rsidRPr="00932C2A" w:rsidRDefault="00043415" w:rsidP="00043415">
      <w:pPr>
        <w:tabs>
          <w:tab w:val="left" w:pos="2281"/>
        </w:tabs>
        <w:jc w:val="center"/>
        <w:rPr>
          <w:rStyle w:val="Textoennegrita"/>
          <w:rFonts w:ascii="Arial" w:hAnsi="Arial" w:cs="Arial"/>
          <w:sz w:val="28"/>
          <w:szCs w:val="28"/>
        </w:rPr>
      </w:pPr>
      <w:r w:rsidRPr="00932C2A">
        <w:rPr>
          <w:rStyle w:val="Textoennegrita"/>
          <w:rFonts w:ascii="Arial" w:hAnsi="Arial" w:cs="Arial"/>
          <w:sz w:val="28"/>
          <w:szCs w:val="28"/>
        </w:rPr>
        <w:t>Valeria Rodriguez</w:t>
      </w:r>
    </w:p>
    <w:p w:rsidR="00043415" w:rsidRPr="00932C2A" w:rsidRDefault="00043415" w:rsidP="00043415">
      <w:pPr>
        <w:tabs>
          <w:tab w:val="left" w:pos="2281"/>
        </w:tabs>
        <w:jc w:val="center"/>
        <w:rPr>
          <w:rStyle w:val="Textoennegrita"/>
          <w:rFonts w:ascii="Arial" w:hAnsi="Arial" w:cs="Arial"/>
          <w:sz w:val="28"/>
          <w:szCs w:val="28"/>
        </w:rPr>
      </w:pPr>
      <w:r w:rsidRPr="00932C2A">
        <w:rPr>
          <w:rStyle w:val="Textoennegrita"/>
          <w:rFonts w:ascii="Arial" w:hAnsi="Arial" w:cs="Arial"/>
          <w:sz w:val="28"/>
          <w:szCs w:val="28"/>
        </w:rPr>
        <w:t>Santiago Martínez</w:t>
      </w:r>
    </w:p>
    <w:p w:rsidR="00043415" w:rsidRPr="00932C2A" w:rsidRDefault="00043415" w:rsidP="00043415">
      <w:pPr>
        <w:tabs>
          <w:tab w:val="left" w:pos="2281"/>
        </w:tabs>
        <w:jc w:val="center"/>
        <w:rPr>
          <w:rStyle w:val="Textoennegrita"/>
          <w:rFonts w:ascii="Arial" w:hAnsi="Arial" w:cs="Arial"/>
          <w:sz w:val="28"/>
          <w:szCs w:val="28"/>
        </w:rPr>
      </w:pPr>
    </w:p>
    <w:p w:rsidR="00043415" w:rsidRPr="00932C2A" w:rsidRDefault="00043415" w:rsidP="00043415">
      <w:pPr>
        <w:tabs>
          <w:tab w:val="left" w:pos="2281"/>
        </w:tabs>
        <w:jc w:val="center"/>
        <w:rPr>
          <w:rStyle w:val="Textoennegrita"/>
          <w:rFonts w:ascii="Arial" w:hAnsi="Arial" w:cs="Arial"/>
          <w:sz w:val="28"/>
          <w:szCs w:val="28"/>
        </w:rPr>
      </w:pPr>
      <w:r w:rsidRPr="00932C2A">
        <w:rPr>
          <w:rStyle w:val="Textoennegrita"/>
          <w:rFonts w:ascii="Arial" w:hAnsi="Arial" w:cs="Arial"/>
          <w:sz w:val="28"/>
          <w:szCs w:val="28"/>
        </w:rPr>
        <w:t>Instituto CLAEH Montevideo Noviembre 2013</w:t>
      </w:r>
    </w:p>
    <w:p w:rsidR="00043415" w:rsidRPr="00932C2A" w:rsidRDefault="00043415" w:rsidP="00043415">
      <w:pPr>
        <w:tabs>
          <w:tab w:val="left" w:pos="2281"/>
        </w:tabs>
        <w:jc w:val="center"/>
        <w:rPr>
          <w:rStyle w:val="Textoennegrita"/>
          <w:rFonts w:ascii="Arial" w:hAnsi="Arial" w:cs="Arial"/>
          <w:sz w:val="28"/>
          <w:szCs w:val="28"/>
        </w:rPr>
      </w:pPr>
    </w:p>
    <w:p w:rsidR="00043415" w:rsidRPr="00FF3A63" w:rsidRDefault="00043415" w:rsidP="00043415">
      <w:pPr>
        <w:tabs>
          <w:tab w:val="left" w:pos="2281"/>
        </w:tabs>
        <w:jc w:val="center"/>
        <w:rPr>
          <w:rStyle w:val="Textoennegrita"/>
          <w:rFonts w:ascii="Arial" w:hAnsi="Arial" w:cs="Arial"/>
          <w:b w:val="0"/>
          <w:sz w:val="28"/>
          <w:szCs w:val="28"/>
        </w:rPr>
      </w:pPr>
      <w:r w:rsidRPr="00FF3A63">
        <w:rPr>
          <w:rStyle w:val="Textoennegrita"/>
          <w:rFonts w:ascii="Arial" w:hAnsi="Arial" w:cs="Arial"/>
          <w:b w:val="0"/>
          <w:sz w:val="28"/>
          <w:szCs w:val="28"/>
        </w:rPr>
        <w:lastRenderedPageBreak/>
        <w:t>Introducción</w:t>
      </w:r>
    </w:p>
    <w:p w:rsidR="00FF3A63" w:rsidRDefault="00932C2A" w:rsidP="00FF3A63">
      <w:pPr>
        <w:tabs>
          <w:tab w:val="left" w:pos="2281"/>
        </w:tabs>
        <w:spacing w:line="360" w:lineRule="auto"/>
        <w:rPr>
          <w:rStyle w:val="Textoennegrita"/>
          <w:rFonts w:ascii="Arial" w:hAnsi="Arial" w:cs="Arial"/>
          <w:b w:val="0"/>
          <w:sz w:val="24"/>
          <w:szCs w:val="24"/>
        </w:rPr>
      </w:pPr>
      <w:r>
        <w:rPr>
          <w:rStyle w:val="Textoennegrita"/>
          <w:rFonts w:ascii="Arial" w:hAnsi="Arial" w:cs="Arial"/>
          <w:b w:val="0"/>
          <w:sz w:val="24"/>
          <w:szCs w:val="24"/>
        </w:rPr>
        <w:t xml:space="preserve">                 </w:t>
      </w:r>
      <w:r w:rsidR="00043415" w:rsidRPr="00FF3A63">
        <w:rPr>
          <w:rStyle w:val="Textoennegrita"/>
          <w:rFonts w:ascii="Arial" w:hAnsi="Arial" w:cs="Arial"/>
          <w:b w:val="0"/>
          <w:sz w:val="24"/>
          <w:szCs w:val="24"/>
        </w:rPr>
        <w:t xml:space="preserve">A continuación el siguiente trabajo </w:t>
      </w:r>
      <w:r w:rsidR="00FF3A63" w:rsidRPr="00FF3A63">
        <w:rPr>
          <w:rStyle w:val="Textoennegrita"/>
          <w:rFonts w:ascii="Arial" w:hAnsi="Arial" w:cs="Arial"/>
          <w:b w:val="0"/>
          <w:sz w:val="24"/>
          <w:szCs w:val="24"/>
        </w:rPr>
        <w:t>es un resumen de una actividad grupal llevada a cabo utilizando la herramienta Cmaptool. Este software fue presentado por la docente y trabajado en la etapa presencial del pasado mes de O</w:t>
      </w:r>
      <w:r w:rsidR="00964F4F">
        <w:rPr>
          <w:rStyle w:val="Textoennegrita"/>
          <w:rFonts w:ascii="Arial" w:hAnsi="Arial" w:cs="Arial"/>
          <w:b w:val="0"/>
          <w:sz w:val="24"/>
          <w:szCs w:val="24"/>
        </w:rPr>
        <w:t>ctubre.</w:t>
      </w:r>
    </w:p>
    <w:p w:rsidR="00932C2A" w:rsidRDefault="00932C2A" w:rsidP="00932C2A">
      <w:pPr>
        <w:tabs>
          <w:tab w:val="left" w:pos="2281"/>
        </w:tabs>
        <w:spacing w:line="360" w:lineRule="auto"/>
        <w:rPr>
          <w:rFonts w:ascii="Arial" w:eastAsia="Times New Roman" w:hAnsi="Arial" w:cs="Arial"/>
          <w:sz w:val="24"/>
          <w:szCs w:val="24"/>
          <w:lang w:eastAsia="es-UY"/>
        </w:rPr>
      </w:pPr>
      <w:r>
        <w:rPr>
          <w:rStyle w:val="Textoennegrita"/>
          <w:rFonts w:ascii="Arial" w:hAnsi="Arial" w:cs="Arial"/>
          <w:b w:val="0"/>
          <w:sz w:val="24"/>
          <w:szCs w:val="24"/>
        </w:rPr>
        <w:t xml:space="preserve">                </w:t>
      </w:r>
      <w:r w:rsidR="00241CCD" w:rsidRPr="00241CCD">
        <w:rPr>
          <w:rStyle w:val="Textoennegrita"/>
          <w:rFonts w:ascii="Arial" w:hAnsi="Arial" w:cs="Arial"/>
          <w:b w:val="0"/>
          <w:sz w:val="24"/>
          <w:szCs w:val="24"/>
        </w:rPr>
        <w:t>El tema seleccionado para trabajar utilizando</w:t>
      </w:r>
      <w:r w:rsidR="00241CCD">
        <w:rPr>
          <w:rStyle w:val="Textoennegrita"/>
          <w:rFonts w:ascii="Arial" w:hAnsi="Arial" w:cs="Arial"/>
          <w:b w:val="0"/>
          <w:sz w:val="24"/>
          <w:szCs w:val="24"/>
        </w:rPr>
        <w:t xml:space="preserve"> la aplicación fue redes sociales virtuales.</w:t>
      </w:r>
      <w:r>
        <w:rPr>
          <w:rStyle w:val="Textoennegrita"/>
          <w:rFonts w:ascii="Arial" w:hAnsi="Arial" w:cs="Arial"/>
          <w:b w:val="0"/>
          <w:sz w:val="24"/>
          <w:szCs w:val="24"/>
        </w:rPr>
        <w:t xml:space="preserve"> </w:t>
      </w:r>
      <w:r>
        <w:rPr>
          <w:rFonts w:ascii="Arial" w:hAnsi="Arial" w:cs="Arial"/>
          <w:sz w:val="24"/>
          <w:szCs w:val="24"/>
        </w:rPr>
        <w:t xml:space="preserve">Como lo expresa </w:t>
      </w:r>
      <w:r w:rsidR="00241CCD" w:rsidRPr="00932C2A">
        <w:rPr>
          <w:rFonts w:ascii="Arial" w:hAnsi="Arial" w:cs="Arial"/>
          <w:sz w:val="24"/>
          <w:szCs w:val="24"/>
        </w:rPr>
        <w:t>Bruno Gandlgruber y Paola Ricaurte Quijano</w:t>
      </w:r>
      <w:r w:rsidRPr="00932C2A">
        <w:rPr>
          <w:rFonts w:ascii="Arial" w:hAnsi="Arial" w:cs="Arial"/>
          <w:sz w:val="24"/>
          <w:szCs w:val="24"/>
        </w:rPr>
        <w:t xml:space="preserve"> en su artículo </w:t>
      </w:r>
      <w:r w:rsidRPr="00932C2A">
        <w:rPr>
          <w:rFonts w:ascii="Arial" w:hAnsi="Arial" w:cs="Arial"/>
          <w:b/>
          <w:sz w:val="24"/>
          <w:szCs w:val="24"/>
        </w:rPr>
        <w:t>La naturaleza de las redes sociales virtuales y su impacto en el desarrollo económico y político,</w:t>
      </w:r>
      <w:r>
        <w:rPr>
          <w:rFonts w:ascii="Arial" w:hAnsi="Arial" w:cs="Arial"/>
          <w:i/>
          <w:sz w:val="24"/>
          <w:szCs w:val="24"/>
        </w:rPr>
        <w:t xml:space="preserve"> “</w:t>
      </w:r>
      <w:r w:rsidR="00241CCD" w:rsidRPr="00241CCD">
        <w:rPr>
          <w:rFonts w:ascii="Arial" w:eastAsia="Times New Roman" w:hAnsi="Arial" w:cs="Arial"/>
          <w:i/>
          <w:sz w:val="24"/>
          <w:szCs w:val="24"/>
          <w:lang w:eastAsia="es-UY"/>
        </w:rPr>
        <w:t>Es indiscutible que la irrupción de los medios sociales y el aprovechamiento de las  posibilidades interactivas de la red están colocándonos frente a un escenario inédito. Relacionarse, intercambiar y evaluar información y organizarse en grupos de interés de  diversa índole son actividades que para un porcentaje creciente de la población se ha  convertido en un eje nodal de sus interacciones culturales, políticas, sociales y económicas</w:t>
      </w:r>
      <w:r w:rsidR="00241CCD">
        <w:rPr>
          <w:rFonts w:ascii="Arial" w:eastAsia="Times New Roman" w:hAnsi="Arial" w:cs="Arial"/>
          <w:sz w:val="24"/>
          <w:szCs w:val="24"/>
          <w:lang w:eastAsia="es-UY"/>
        </w:rPr>
        <w:t>.”</w:t>
      </w:r>
    </w:p>
    <w:p w:rsidR="00932C2A" w:rsidRDefault="00932C2A" w:rsidP="00932C2A">
      <w:pPr>
        <w:tabs>
          <w:tab w:val="left" w:pos="2281"/>
        </w:tabs>
        <w:spacing w:line="360" w:lineRule="auto"/>
        <w:rPr>
          <w:rFonts w:ascii="Arial" w:eastAsia="Times New Roman" w:hAnsi="Arial" w:cs="Arial"/>
          <w:sz w:val="24"/>
          <w:szCs w:val="24"/>
          <w:lang w:eastAsia="es-UY"/>
        </w:rPr>
      </w:pPr>
      <w:r>
        <w:rPr>
          <w:rFonts w:ascii="Arial" w:eastAsia="Times New Roman" w:hAnsi="Arial" w:cs="Arial"/>
          <w:sz w:val="24"/>
          <w:szCs w:val="24"/>
          <w:lang w:eastAsia="es-UY"/>
        </w:rPr>
        <w:t xml:space="preserve">Teniendo en cuenta la complejidad del tema a abordar se intento jerarquizar las principales características del mismo y plasmarlo en </w:t>
      </w:r>
      <w:r w:rsidR="00F60E66">
        <w:rPr>
          <w:rFonts w:ascii="Arial" w:eastAsia="Times New Roman" w:hAnsi="Arial" w:cs="Arial"/>
          <w:sz w:val="24"/>
          <w:szCs w:val="24"/>
          <w:lang w:eastAsia="es-UY"/>
        </w:rPr>
        <w:t>Cmaptool,</w:t>
      </w:r>
      <w:r>
        <w:rPr>
          <w:rFonts w:ascii="Arial" w:eastAsia="Times New Roman" w:hAnsi="Arial" w:cs="Arial"/>
          <w:sz w:val="24"/>
          <w:szCs w:val="24"/>
          <w:lang w:eastAsia="es-UY"/>
        </w:rPr>
        <w:t xml:space="preserve"> </w:t>
      </w:r>
      <w:r w:rsidR="00F60E66">
        <w:rPr>
          <w:rFonts w:ascii="Arial" w:eastAsia="Times New Roman" w:hAnsi="Arial" w:cs="Arial"/>
          <w:sz w:val="24"/>
          <w:szCs w:val="24"/>
          <w:lang w:eastAsia="es-UY"/>
        </w:rPr>
        <w:t xml:space="preserve">software que </w:t>
      </w:r>
      <w:r>
        <w:rPr>
          <w:rFonts w:ascii="Arial" w:eastAsia="Times New Roman" w:hAnsi="Arial" w:cs="Arial"/>
          <w:sz w:val="24"/>
          <w:szCs w:val="24"/>
          <w:lang w:eastAsia="es-UY"/>
        </w:rPr>
        <w:t xml:space="preserve">tiene como función principal la creación de mapas conceptuales colaborativos </w:t>
      </w:r>
      <w:r w:rsidR="00F60E66">
        <w:rPr>
          <w:rFonts w:ascii="Arial" w:eastAsia="Times New Roman" w:hAnsi="Arial" w:cs="Arial"/>
          <w:sz w:val="24"/>
          <w:szCs w:val="24"/>
          <w:lang w:eastAsia="es-UY"/>
        </w:rPr>
        <w:t>y compartirlos mediante servidores alojados en la web con miles de usuarios que navegan a diario.</w:t>
      </w:r>
    </w:p>
    <w:p w:rsidR="00F60E66" w:rsidRDefault="00F60E66" w:rsidP="00932C2A">
      <w:pPr>
        <w:tabs>
          <w:tab w:val="left" w:pos="2281"/>
        </w:tabs>
        <w:spacing w:line="360" w:lineRule="auto"/>
        <w:rPr>
          <w:rFonts w:ascii="Arial" w:eastAsia="Times New Roman" w:hAnsi="Arial" w:cs="Arial"/>
          <w:sz w:val="24"/>
          <w:szCs w:val="24"/>
          <w:lang w:eastAsia="es-UY"/>
        </w:rPr>
      </w:pPr>
      <w:r>
        <w:rPr>
          <w:rFonts w:ascii="Arial" w:eastAsia="Times New Roman" w:hAnsi="Arial" w:cs="Arial"/>
          <w:sz w:val="24"/>
          <w:szCs w:val="24"/>
          <w:lang w:eastAsia="es-UY"/>
        </w:rPr>
        <w:t xml:space="preserve">Sin más preámbulos se invita a recorrer las páginas de este trabajo resumen, que refleja de una manera fresca las experiencias de trabajar colaborativamente construyendo mapas conceptuales. </w:t>
      </w:r>
    </w:p>
    <w:p w:rsidR="00932C2A" w:rsidRDefault="00932C2A" w:rsidP="00932C2A">
      <w:pPr>
        <w:tabs>
          <w:tab w:val="left" w:pos="2281"/>
        </w:tabs>
        <w:spacing w:line="360" w:lineRule="auto"/>
        <w:rPr>
          <w:rFonts w:ascii="Arial" w:eastAsia="Times New Roman" w:hAnsi="Arial" w:cs="Arial"/>
          <w:sz w:val="24"/>
          <w:szCs w:val="24"/>
          <w:lang w:eastAsia="es-UY"/>
        </w:rPr>
      </w:pPr>
    </w:p>
    <w:p w:rsidR="00932C2A" w:rsidRDefault="00932C2A" w:rsidP="00932C2A">
      <w:pPr>
        <w:tabs>
          <w:tab w:val="left" w:pos="2281"/>
        </w:tabs>
        <w:spacing w:line="360" w:lineRule="auto"/>
        <w:rPr>
          <w:rFonts w:ascii="Arial" w:eastAsia="Times New Roman" w:hAnsi="Arial" w:cs="Arial"/>
          <w:sz w:val="24"/>
          <w:szCs w:val="24"/>
          <w:lang w:eastAsia="es-UY"/>
        </w:rPr>
      </w:pPr>
    </w:p>
    <w:p w:rsidR="00932C2A" w:rsidRDefault="00932C2A" w:rsidP="00932C2A">
      <w:pPr>
        <w:tabs>
          <w:tab w:val="left" w:pos="2281"/>
        </w:tabs>
        <w:spacing w:line="360" w:lineRule="auto"/>
        <w:rPr>
          <w:rFonts w:ascii="Arial" w:eastAsia="Times New Roman" w:hAnsi="Arial" w:cs="Arial"/>
          <w:sz w:val="24"/>
          <w:szCs w:val="24"/>
          <w:lang w:eastAsia="es-UY"/>
        </w:rPr>
      </w:pPr>
    </w:p>
    <w:p w:rsidR="00932C2A" w:rsidRDefault="00932C2A" w:rsidP="00932C2A">
      <w:pPr>
        <w:tabs>
          <w:tab w:val="left" w:pos="2281"/>
        </w:tabs>
        <w:spacing w:line="360" w:lineRule="auto"/>
        <w:rPr>
          <w:rFonts w:ascii="Arial" w:eastAsia="Times New Roman" w:hAnsi="Arial" w:cs="Arial"/>
          <w:sz w:val="24"/>
          <w:szCs w:val="24"/>
          <w:lang w:eastAsia="es-UY"/>
        </w:rPr>
      </w:pPr>
    </w:p>
    <w:p w:rsidR="00932C2A" w:rsidRDefault="00932C2A" w:rsidP="00932C2A">
      <w:pPr>
        <w:tabs>
          <w:tab w:val="left" w:pos="2281"/>
        </w:tabs>
        <w:spacing w:line="360" w:lineRule="auto"/>
        <w:rPr>
          <w:rFonts w:ascii="Arial" w:eastAsia="Times New Roman" w:hAnsi="Arial" w:cs="Arial"/>
          <w:sz w:val="24"/>
          <w:szCs w:val="24"/>
          <w:lang w:eastAsia="es-UY"/>
        </w:rPr>
      </w:pPr>
    </w:p>
    <w:p w:rsidR="00932C2A" w:rsidRDefault="00932C2A" w:rsidP="00932C2A">
      <w:pPr>
        <w:tabs>
          <w:tab w:val="left" w:pos="2281"/>
        </w:tabs>
        <w:spacing w:line="360" w:lineRule="auto"/>
        <w:rPr>
          <w:rFonts w:ascii="Arial" w:eastAsia="Times New Roman" w:hAnsi="Arial" w:cs="Arial"/>
          <w:sz w:val="24"/>
          <w:szCs w:val="24"/>
          <w:lang w:eastAsia="es-UY"/>
        </w:rPr>
      </w:pPr>
    </w:p>
    <w:p w:rsidR="00F60E66" w:rsidRDefault="00F60E66" w:rsidP="00F60E66">
      <w:pPr>
        <w:tabs>
          <w:tab w:val="left" w:pos="2281"/>
        </w:tabs>
        <w:spacing w:line="360" w:lineRule="auto"/>
        <w:jc w:val="center"/>
        <w:rPr>
          <w:rStyle w:val="Textoennegrita"/>
          <w:rFonts w:ascii="Arial" w:hAnsi="Arial" w:cs="Arial"/>
          <w:b w:val="0"/>
          <w:sz w:val="24"/>
          <w:szCs w:val="24"/>
        </w:rPr>
      </w:pPr>
      <w:r>
        <w:rPr>
          <w:rStyle w:val="Textoennegrita"/>
          <w:rFonts w:ascii="Arial" w:hAnsi="Arial" w:cs="Arial"/>
          <w:b w:val="0"/>
          <w:sz w:val="24"/>
          <w:szCs w:val="24"/>
        </w:rPr>
        <w:lastRenderedPageBreak/>
        <w:t>Forma de organización del trabajo</w:t>
      </w:r>
    </w:p>
    <w:p w:rsidR="00F60E66" w:rsidRDefault="00F60E66" w:rsidP="00F60E66">
      <w:pPr>
        <w:tabs>
          <w:tab w:val="left" w:pos="2281"/>
        </w:tabs>
        <w:spacing w:line="360" w:lineRule="auto"/>
        <w:rPr>
          <w:rStyle w:val="Textoennegrita"/>
          <w:rFonts w:ascii="Arial" w:hAnsi="Arial" w:cs="Arial"/>
          <w:b w:val="0"/>
          <w:sz w:val="24"/>
          <w:szCs w:val="24"/>
        </w:rPr>
      </w:pPr>
      <w:r>
        <w:rPr>
          <w:rStyle w:val="Textoennegrita"/>
          <w:rFonts w:ascii="Arial" w:hAnsi="Arial" w:cs="Arial"/>
          <w:b w:val="0"/>
          <w:sz w:val="24"/>
          <w:szCs w:val="24"/>
        </w:rPr>
        <w:t xml:space="preserve">              Para realizar el mapa conceptual primero se analizó el tema suministrado por la profesora, luego se generó una instancia de intercambio, donde ideas iban y </w:t>
      </w:r>
      <w:r w:rsidR="00F460BF">
        <w:rPr>
          <w:rStyle w:val="Textoennegrita"/>
          <w:rFonts w:ascii="Arial" w:hAnsi="Arial" w:cs="Arial"/>
          <w:b w:val="0"/>
          <w:sz w:val="24"/>
          <w:szCs w:val="24"/>
        </w:rPr>
        <w:t>venían,</w:t>
      </w:r>
      <w:r>
        <w:rPr>
          <w:rStyle w:val="Textoennegrita"/>
          <w:rFonts w:ascii="Arial" w:hAnsi="Arial" w:cs="Arial"/>
          <w:b w:val="0"/>
          <w:sz w:val="24"/>
          <w:szCs w:val="24"/>
        </w:rPr>
        <w:t xml:space="preserve"> sirviendo esto como puntapié inicial para comenzar a </w:t>
      </w:r>
      <w:r w:rsidR="00F460BF">
        <w:rPr>
          <w:rStyle w:val="Textoennegrita"/>
          <w:rFonts w:ascii="Arial" w:hAnsi="Arial" w:cs="Arial"/>
          <w:b w:val="0"/>
          <w:sz w:val="24"/>
          <w:szCs w:val="24"/>
        </w:rPr>
        <w:t xml:space="preserve">seleccionar </w:t>
      </w:r>
      <w:r>
        <w:rPr>
          <w:rStyle w:val="Textoennegrita"/>
          <w:rFonts w:ascii="Arial" w:hAnsi="Arial" w:cs="Arial"/>
          <w:b w:val="0"/>
          <w:sz w:val="24"/>
          <w:szCs w:val="24"/>
        </w:rPr>
        <w:t xml:space="preserve"> conceptos </w:t>
      </w:r>
      <w:r w:rsidR="00F460BF">
        <w:rPr>
          <w:rStyle w:val="Textoennegrita"/>
          <w:rFonts w:ascii="Arial" w:hAnsi="Arial" w:cs="Arial"/>
          <w:b w:val="0"/>
          <w:sz w:val="24"/>
          <w:szCs w:val="24"/>
        </w:rPr>
        <w:t xml:space="preserve">que tentativamente se querían </w:t>
      </w:r>
      <w:r>
        <w:rPr>
          <w:rStyle w:val="Textoennegrita"/>
          <w:rFonts w:ascii="Arial" w:hAnsi="Arial" w:cs="Arial"/>
          <w:b w:val="0"/>
          <w:sz w:val="24"/>
          <w:szCs w:val="24"/>
        </w:rPr>
        <w:t xml:space="preserve"> plasmar</w:t>
      </w:r>
      <w:r w:rsidR="00F460BF">
        <w:rPr>
          <w:rStyle w:val="Textoennegrita"/>
          <w:rFonts w:ascii="Arial" w:hAnsi="Arial" w:cs="Arial"/>
          <w:b w:val="0"/>
          <w:sz w:val="24"/>
          <w:szCs w:val="24"/>
        </w:rPr>
        <w:t xml:space="preserve"> </w:t>
      </w:r>
      <w:r>
        <w:rPr>
          <w:rStyle w:val="Textoennegrita"/>
          <w:rFonts w:ascii="Arial" w:hAnsi="Arial" w:cs="Arial"/>
          <w:b w:val="0"/>
          <w:sz w:val="24"/>
          <w:szCs w:val="24"/>
        </w:rPr>
        <w:t xml:space="preserve">en </w:t>
      </w:r>
      <w:r w:rsidR="00F460BF">
        <w:rPr>
          <w:rStyle w:val="Textoennegrita"/>
          <w:rFonts w:ascii="Arial" w:hAnsi="Arial" w:cs="Arial"/>
          <w:b w:val="0"/>
          <w:sz w:val="24"/>
          <w:szCs w:val="24"/>
        </w:rPr>
        <w:t xml:space="preserve">el </w:t>
      </w:r>
      <w:r>
        <w:rPr>
          <w:rStyle w:val="Textoennegrita"/>
          <w:rFonts w:ascii="Arial" w:hAnsi="Arial" w:cs="Arial"/>
          <w:b w:val="0"/>
          <w:sz w:val="24"/>
          <w:szCs w:val="24"/>
        </w:rPr>
        <w:t>mapa conceptual.</w:t>
      </w:r>
    </w:p>
    <w:p w:rsidR="00F460BF" w:rsidRDefault="00F460BF" w:rsidP="00F60E66">
      <w:pPr>
        <w:tabs>
          <w:tab w:val="left" w:pos="2281"/>
        </w:tabs>
        <w:spacing w:line="360" w:lineRule="auto"/>
        <w:rPr>
          <w:rStyle w:val="Textoennegrita"/>
          <w:rFonts w:ascii="Arial" w:hAnsi="Arial" w:cs="Arial"/>
          <w:b w:val="0"/>
          <w:sz w:val="24"/>
          <w:szCs w:val="24"/>
        </w:rPr>
      </w:pPr>
      <w:r>
        <w:rPr>
          <w:rStyle w:val="Textoennegrita"/>
          <w:rFonts w:ascii="Arial" w:hAnsi="Arial" w:cs="Arial"/>
          <w:b w:val="0"/>
          <w:sz w:val="24"/>
          <w:szCs w:val="24"/>
        </w:rPr>
        <w:t xml:space="preserve">              </w:t>
      </w:r>
      <w:r w:rsidR="00F60E66">
        <w:rPr>
          <w:rStyle w:val="Textoennegrita"/>
          <w:rFonts w:ascii="Arial" w:hAnsi="Arial" w:cs="Arial"/>
          <w:b w:val="0"/>
          <w:sz w:val="24"/>
          <w:szCs w:val="24"/>
        </w:rPr>
        <w:t xml:space="preserve">Luego </w:t>
      </w:r>
      <w:r>
        <w:rPr>
          <w:rStyle w:val="Textoennegrita"/>
          <w:rFonts w:ascii="Arial" w:hAnsi="Arial" w:cs="Arial"/>
          <w:b w:val="0"/>
          <w:sz w:val="24"/>
          <w:szCs w:val="24"/>
        </w:rPr>
        <w:t>de la instancia de intercambio y ya seleccionados algunos conceptos, parte del equipo comenzó a diagramar el mapa conceptual en la aplicación mientras que el resto seguía jerarquizando conceptos e ideas. Dado que el tiempo en la etapa presencial no alcanzó para terminar toda la actividad, se dividieron las tareas restantes entre los integrantes del equipo.</w:t>
      </w:r>
    </w:p>
    <w:p w:rsidR="00F60E66" w:rsidRDefault="00F60E66" w:rsidP="00F60E66">
      <w:pPr>
        <w:tabs>
          <w:tab w:val="left" w:pos="2281"/>
        </w:tabs>
        <w:spacing w:line="360" w:lineRule="auto"/>
        <w:rPr>
          <w:rStyle w:val="Textoennegrita"/>
          <w:rFonts w:ascii="Arial" w:hAnsi="Arial" w:cs="Arial"/>
          <w:b w:val="0"/>
          <w:sz w:val="24"/>
          <w:szCs w:val="24"/>
        </w:rPr>
      </w:pPr>
      <w:r>
        <w:rPr>
          <w:rFonts w:ascii="Arial" w:hAnsi="Arial" w:cs="Arial"/>
          <w:bCs/>
          <w:noProof/>
          <w:sz w:val="24"/>
          <w:szCs w:val="24"/>
          <w:lang w:eastAsia="es-UY"/>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39370</wp:posOffset>
            </wp:positionV>
            <wp:extent cx="2065020" cy="2063115"/>
            <wp:effectExtent l="19050" t="0" r="0" b="0"/>
            <wp:wrapSquare wrapText="bothSides"/>
            <wp:docPr id="2" name="irc_mi" descr="http://flujoconstantededinero.com/wp-content/uploads/2013/07/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lujoconstantededinero.com/wp-content/uploads/2013/07/tee.jpg"/>
                    <pic:cNvPicPr>
                      <a:picLocks noChangeAspect="1" noChangeArrowheads="1"/>
                    </pic:cNvPicPr>
                  </pic:nvPicPr>
                  <pic:blipFill>
                    <a:blip r:embed="rId5" cstate="print"/>
                    <a:srcRect/>
                    <a:stretch>
                      <a:fillRect/>
                    </a:stretch>
                  </pic:blipFill>
                  <pic:spPr bwMode="auto">
                    <a:xfrm>
                      <a:off x="0" y="0"/>
                      <a:ext cx="2065020" cy="2063115"/>
                    </a:xfrm>
                    <a:prstGeom prst="rect">
                      <a:avLst/>
                    </a:prstGeom>
                    <a:noFill/>
                    <a:ln w="9525">
                      <a:noFill/>
                      <a:miter lim="800000"/>
                      <a:headEnd/>
                      <a:tailEnd/>
                    </a:ln>
                  </pic:spPr>
                </pic:pic>
              </a:graphicData>
            </a:graphic>
          </wp:anchor>
        </w:drawing>
      </w:r>
    </w:p>
    <w:p w:rsidR="00F60E66" w:rsidRDefault="00F60E66" w:rsidP="00F60E66">
      <w:pPr>
        <w:tabs>
          <w:tab w:val="left" w:pos="2281"/>
        </w:tabs>
        <w:spacing w:line="360" w:lineRule="auto"/>
        <w:rPr>
          <w:rStyle w:val="Textoennegrita"/>
          <w:rFonts w:ascii="Arial" w:hAnsi="Arial" w:cs="Arial"/>
          <w:b w:val="0"/>
          <w:sz w:val="24"/>
          <w:szCs w:val="24"/>
        </w:rPr>
      </w:pPr>
    </w:p>
    <w:p w:rsidR="00F60E66" w:rsidRDefault="00F60E66" w:rsidP="00FF3A63">
      <w:pPr>
        <w:tabs>
          <w:tab w:val="left" w:pos="2281"/>
        </w:tabs>
        <w:spacing w:line="360" w:lineRule="auto"/>
        <w:rPr>
          <w:rStyle w:val="Textoennegrita"/>
          <w:rFonts w:ascii="Arial" w:hAnsi="Arial" w:cs="Arial"/>
          <w:b w:val="0"/>
          <w:sz w:val="24"/>
          <w:szCs w:val="24"/>
        </w:rPr>
      </w:pPr>
    </w:p>
    <w:p w:rsidR="00F60E66" w:rsidRDefault="00F60E66" w:rsidP="00FF3A63">
      <w:pPr>
        <w:tabs>
          <w:tab w:val="left" w:pos="2281"/>
        </w:tabs>
        <w:spacing w:line="360" w:lineRule="auto"/>
        <w:rPr>
          <w:rStyle w:val="Textoennegrita"/>
          <w:rFonts w:ascii="Arial" w:hAnsi="Arial" w:cs="Arial"/>
          <w:b w:val="0"/>
          <w:sz w:val="24"/>
          <w:szCs w:val="24"/>
        </w:rPr>
      </w:pPr>
    </w:p>
    <w:p w:rsidR="00F60E66" w:rsidRDefault="00F60E66" w:rsidP="00FF3A63">
      <w:pPr>
        <w:tabs>
          <w:tab w:val="left" w:pos="2281"/>
        </w:tabs>
        <w:spacing w:line="360" w:lineRule="auto"/>
        <w:rPr>
          <w:rStyle w:val="Textoennegrita"/>
          <w:rFonts w:ascii="Arial" w:hAnsi="Arial" w:cs="Arial"/>
          <w:b w:val="0"/>
          <w:sz w:val="24"/>
          <w:szCs w:val="24"/>
        </w:rPr>
      </w:pPr>
    </w:p>
    <w:p w:rsidR="00F460BF" w:rsidRDefault="00F460BF" w:rsidP="00F460BF">
      <w:pPr>
        <w:tabs>
          <w:tab w:val="left" w:pos="2281"/>
        </w:tabs>
        <w:spacing w:line="360" w:lineRule="auto"/>
        <w:jc w:val="center"/>
        <w:rPr>
          <w:rStyle w:val="Textoennegrita"/>
          <w:rFonts w:ascii="Arial" w:hAnsi="Arial" w:cs="Arial"/>
          <w:b w:val="0"/>
          <w:sz w:val="24"/>
          <w:szCs w:val="24"/>
        </w:rPr>
      </w:pPr>
    </w:p>
    <w:p w:rsidR="00FF3A63" w:rsidRDefault="00FF3A63" w:rsidP="00F460BF">
      <w:pPr>
        <w:tabs>
          <w:tab w:val="left" w:pos="2281"/>
        </w:tabs>
        <w:spacing w:line="360" w:lineRule="auto"/>
        <w:jc w:val="center"/>
        <w:rPr>
          <w:rStyle w:val="Textoennegrita"/>
          <w:rFonts w:ascii="Arial" w:hAnsi="Arial" w:cs="Arial"/>
          <w:b w:val="0"/>
          <w:sz w:val="24"/>
          <w:szCs w:val="24"/>
        </w:rPr>
      </w:pPr>
      <w:r>
        <w:rPr>
          <w:rStyle w:val="Textoennegrita"/>
          <w:rFonts w:ascii="Arial" w:hAnsi="Arial" w:cs="Arial"/>
          <w:b w:val="0"/>
          <w:sz w:val="24"/>
          <w:szCs w:val="24"/>
        </w:rPr>
        <w:t>Acuerdos</w:t>
      </w:r>
    </w:p>
    <w:p w:rsidR="00FF3A63" w:rsidRDefault="00F460BF" w:rsidP="00FF3A63">
      <w:pPr>
        <w:tabs>
          <w:tab w:val="left" w:pos="2281"/>
        </w:tabs>
        <w:spacing w:line="360" w:lineRule="auto"/>
        <w:rPr>
          <w:rStyle w:val="Textoennegrita"/>
          <w:rFonts w:ascii="Arial" w:hAnsi="Arial" w:cs="Arial"/>
          <w:b w:val="0"/>
          <w:sz w:val="24"/>
          <w:szCs w:val="24"/>
        </w:rPr>
      </w:pPr>
      <w:r>
        <w:rPr>
          <w:rStyle w:val="Textoennegrita"/>
          <w:rFonts w:ascii="Arial" w:hAnsi="Arial" w:cs="Arial"/>
          <w:b w:val="0"/>
          <w:sz w:val="24"/>
          <w:szCs w:val="24"/>
        </w:rPr>
        <w:t xml:space="preserve">              </w:t>
      </w:r>
      <w:r w:rsidR="00964F4F">
        <w:rPr>
          <w:rStyle w:val="Textoennegrita"/>
          <w:rFonts w:ascii="Arial" w:hAnsi="Arial" w:cs="Arial"/>
          <w:b w:val="0"/>
          <w:sz w:val="24"/>
          <w:szCs w:val="24"/>
        </w:rPr>
        <w:t xml:space="preserve">Uno de los principales acuerdos fue que </w:t>
      </w:r>
      <w:r>
        <w:rPr>
          <w:rStyle w:val="Textoennegrita"/>
          <w:rFonts w:ascii="Arial" w:hAnsi="Arial" w:cs="Arial"/>
          <w:b w:val="0"/>
          <w:sz w:val="24"/>
          <w:szCs w:val="24"/>
        </w:rPr>
        <w:t>debían</w:t>
      </w:r>
      <w:r w:rsidR="00964F4F">
        <w:rPr>
          <w:rStyle w:val="Textoennegrita"/>
          <w:rFonts w:ascii="Arial" w:hAnsi="Arial" w:cs="Arial"/>
          <w:b w:val="0"/>
          <w:sz w:val="24"/>
          <w:szCs w:val="24"/>
        </w:rPr>
        <w:t xml:space="preserve"> quedar </w:t>
      </w:r>
      <w:r>
        <w:rPr>
          <w:rStyle w:val="Textoennegrita"/>
          <w:rFonts w:ascii="Arial" w:hAnsi="Arial" w:cs="Arial"/>
          <w:b w:val="0"/>
          <w:sz w:val="24"/>
          <w:szCs w:val="24"/>
        </w:rPr>
        <w:t>claras</w:t>
      </w:r>
      <w:r w:rsidR="00964F4F">
        <w:rPr>
          <w:rStyle w:val="Textoennegrita"/>
          <w:rFonts w:ascii="Arial" w:hAnsi="Arial" w:cs="Arial"/>
          <w:b w:val="0"/>
          <w:sz w:val="24"/>
          <w:szCs w:val="24"/>
        </w:rPr>
        <w:t xml:space="preserve"> </w:t>
      </w:r>
      <w:r>
        <w:rPr>
          <w:rStyle w:val="Textoennegrita"/>
          <w:rFonts w:ascii="Arial" w:hAnsi="Arial" w:cs="Arial"/>
          <w:b w:val="0"/>
          <w:sz w:val="24"/>
          <w:szCs w:val="24"/>
        </w:rPr>
        <w:t xml:space="preserve">las ideas </w:t>
      </w:r>
      <w:r w:rsidR="00964F4F">
        <w:rPr>
          <w:rStyle w:val="Textoennegrita"/>
          <w:rFonts w:ascii="Arial" w:hAnsi="Arial" w:cs="Arial"/>
          <w:b w:val="0"/>
          <w:sz w:val="24"/>
          <w:szCs w:val="24"/>
        </w:rPr>
        <w:t xml:space="preserve">que queríamos transmitir, no reiterar información y no sobrecargar la estética del mapa conceptual, intentando crear un mapa de fácil y </w:t>
      </w:r>
      <w:r>
        <w:rPr>
          <w:rStyle w:val="Textoennegrita"/>
          <w:rFonts w:ascii="Arial" w:hAnsi="Arial" w:cs="Arial"/>
          <w:b w:val="0"/>
          <w:sz w:val="24"/>
          <w:szCs w:val="24"/>
        </w:rPr>
        <w:t xml:space="preserve">de </w:t>
      </w:r>
      <w:r w:rsidR="00964F4F">
        <w:rPr>
          <w:rStyle w:val="Textoennegrita"/>
          <w:rFonts w:ascii="Arial" w:hAnsi="Arial" w:cs="Arial"/>
          <w:b w:val="0"/>
          <w:sz w:val="24"/>
          <w:szCs w:val="24"/>
        </w:rPr>
        <w:t>rápida lectura.</w:t>
      </w:r>
    </w:p>
    <w:p w:rsidR="00F460BF" w:rsidRDefault="00F460BF" w:rsidP="00FF3A63">
      <w:pPr>
        <w:tabs>
          <w:tab w:val="left" w:pos="2281"/>
        </w:tabs>
        <w:spacing w:line="360" w:lineRule="auto"/>
        <w:rPr>
          <w:rStyle w:val="Textoennegrita"/>
          <w:rFonts w:ascii="Arial" w:hAnsi="Arial" w:cs="Arial"/>
          <w:b w:val="0"/>
          <w:sz w:val="24"/>
          <w:szCs w:val="24"/>
        </w:rPr>
      </w:pPr>
      <w:r>
        <w:rPr>
          <w:rFonts w:ascii="Arial" w:hAnsi="Arial" w:cs="Arial"/>
          <w:bCs/>
          <w:noProof/>
          <w:sz w:val="24"/>
          <w:szCs w:val="24"/>
          <w:lang w:eastAsia="es-UY"/>
        </w:rPr>
        <w:drawing>
          <wp:anchor distT="0" distB="0" distL="114300" distR="114300" simplePos="0" relativeHeight="251660288" behindDoc="0" locked="0" layoutInCell="1" allowOverlap="1">
            <wp:simplePos x="0" y="0"/>
            <wp:positionH relativeFrom="column">
              <wp:posOffset>1414780</wp:posOffset>
            </wp:positionH>
            <wp:positionV relativeFrom="paragraph">
              <wp:posOffset>62865</wp:posOffset>
            </wp:positionV>
            <wp:extent cx="1901825" cy="1653540"/>
            <wp:effectExtent l="19050" t="0" r="3175" b="0"/>
            <wp:wrapSquare wrapText="bothSides"/>
            <wp:docPr id="4" name="Imagen 4" descr="http://t2.gstatic.com/images?q=tbn:ANd9GcRPY9lN6sq7_tbFTkXEONwxY9ATFnNi7E_5_3_Dw-zGR_JPyf8f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RPY9lN6sq7_tbFTkXEONwxY9ATFnNi7E_5_3_Dw-zGR_JPyf8f2w"/>
                    <pic:cNvPicPr>
                      <a:picLocks noChangeAspect="1" noChangeArrowheads="1"/>
                    </pic:cNvPicPr>
                  </pic:nvPicPr>
                  <pic:blipFill>
                    <a:blip r:embed="rId6" cstate="print"/>
                    <a:srcRect/>
                    <a:stretch>
                      <a:fillRect/>
                    </a:stretch>
                  </pic:blipFill>
                  <pic:spPr bwMode="auto">
                    <a:xfrm>
                      <a:off x="0" y="0"/>
                      <a:ext cx="1901825" cy="1653540"/>
                    </a:xfrm>
                    <a:prstGeom prst="rect">
                      <a:avLst/>
                    </a:prstGeom>
                    <a:noFill/>
                    <a:ln w="9525">
                      <a:noFill/>
                      <a:miter lim="800000"/>
                      <a:headEnd/>
                      <a:tailEnd/>
                    </a:ln>
                  </pic:spPr>
                </pic:pic>
              </a:graphicData>
            </a:graphic>
          </wp:anchor>
        </w:drawing>
      </w:r>
    </w:p>
    <w:p w:rsidR="00F460BF" w:rsidRDefault="00F460BF" w:rsidP="00FF3A63">
      <w:pPr>
        <w:tabs>
          <w:tab w:val="left" w:pos="2281"/>
        </w:tabs>
        <w:spacing w:line="360" w:lineRule="auto"/>
        <w:rPr>
          <w:rStyle w:val="Textoennegrita"/>
          <w:rFonts w:ascii="Arial" w:hAnsi="Arial" w:cs="Arial"/>
          <w:b w:val="0"/>
          <w:sz w:val="24"/>
          <w:szCs w:val="24"/>
        </w:rPr>
      </w:pPr>
    </w:p>
    <w:p w:rsidR="00F460BF" w:rsidRDefault="00F460BF" w:rsidP="00FF3A63">
      <w:pPr>
        <w:tabs>
          <w:tab w:val="left" w:pos="2281"/>
        </w:tabs>
        <w:spacing w:line="360" w:lineRule="auto"/>
        <w:rPr>
          <w:rStyle w:val="Textoennegrita"/>
          <w:rFonts w:ascii="Arial" w:hAnsi="Arial" w:cs="Arial"/>
          <w:b w:val="0"/>
          <w:sz w:val="24"/>
          <w:szCs w:val="24"/>
        </w:rPr>
      </w:pPr>
    </w:p>
    <w:p w:rsidR="00F460BF" w:rsidRDefault="00F460BF" w:rsidP="00FF3A63">
      <w:pPr>
        <w:tabs>
          <w:tab w:val="left" w:pos="2281"/>
        </w:tabs>
        <w:spacing w:line="360" w:lineRule="auto"/>
        <w:rPr>
          <w:rStyle w:val="Textoennegrita"/>
          <w:rFonts w:ascii="Arial" w:hAnsi="Arial" w:cs="Arial"/>
          <w:b w:val="0"/>
          <w:sz w:val="24"/>
          <w:szCs w:val="24"/>
        </w:rPr>
      </w:pPr>
    </w:p>
    <w:p w:rsidR="00FF3A63" w:rsidRDefault="00FF3A63" w:rsidP="00F460BF">
      <w:pPr>
        <w:tabs>
          <w:tab w:val="left" w:pos="2281"/>
        </w:tabs>
        <w:spacing w:line="360" w:lineRule="auto"/>
        <w:jc w:val="center"/>
        <w:rPr>
          <w:rStyle w:val="Textoennegrita"/>
          <w:rFonts w:ascii="Arial" w:hAnsi="Arial" w:cs="Arial"/>
          <w:b w:val="0"/>
          <w:sz w:val="24"/>
          <w:szCs w:val="24"/>
        </w:rPr>
      </w:pPr>
      <w:r>
        <w:rPr>
          <w:rStyle w:val="Textoennegrita"/>
          <w:rFonts w:ascii="Arial" w:hAnsi="Arial" w:cs="Arial"/>
          <w:b w:val="0"/>
          <w:sz w:val="24"/>
          <w:szCs w:val="24"/>
        </w:rPr>
        <w:lastRenderedPageBreak/>
        <w:t>Desacuerdos</w:t>
      </w:r>
    </w:p>
    <w:p w:rsidR="00FF3A63" w:rsidRDefault="00F460BF" w:rsidP="00FF3A63">
      <w:pPr>
        <w:tabs>
          <w:tab w:val="left" w:pos="2281"/>
        </w:tabs>
        <w:spacing w:line="360" w:lineRule="auto"/>
        <w:rPr>
          <w:rStyle w:val="Textoennegrita"/>
          <w:rFonts w:ascii="Arial" w:hAnsi="Arial" w:cs="Arial"/>
          <w:b w:val="0"/>
          <w:sz w:val="24"/>
          <w:szCs w:val="24"/>
        </w:rPr>
      </w:pPr>
      <w:r>
        <w:rPr>
          <w:rStyle w:val="Textoennegrita"/>
          <w:rFonts w:ascii="Arial" w:hAnsi="Arial" w:cs="Arial"/>
          <w:b w:val="0"/>
          <w:sz w:val="24"/>
          <w:szCs w:val="24"/>
        </w:rPr>
        <w:t xml:space="preserve">              </w:t>
      </w:r>
      <w:r w:rsidR="00FF3A63">
        <w:rPr>
          <w:rStyle w:val="Textoennegrita"/>
          <w:rFonts w:ascii="Arial" w:hAnsi="Arial" w:cs="Arial"/>
          <w:b w:val="0"/>
          <w:sz w:val="24"/>
          <w:szCs w:val="24"/>
        </w:rPr>
        <w:t xml:space="preserve">En algunas ocasiones surgían algunos desacuerdos con respecto a la jerarquización </w:t>
      </w:r>
      <w:r w:rsidR="00964F4F">
        <w:rPr>
          <w:rStyle w:val="Textoennegrita"/>
          <w:rFonts w:ascii="Arial" w:hAnsi="Arial" w:cs="Arial"/>
          <w:b w:val="0"/>
          <w:sz w:val="24"/>
          <w:szCs w:val="24"/>
        </w:rPr>
        <w:t xml:space="preserve">de las ideas, dado que para algún compañero una idea era más importante que otra. Esta situación que parece ser “conflictiva” resultaba la instancia más rica del trabajo con esta herramienta. Las instancias de diálogo generadas eran muy productivas y formativas dado que los compañeros debían argumentar sus elecciones, resultando realmente una instancia </w:t>
      </w:r>
      <w:r w:rsidR="00814776">
        <w:rPr>
          <w:rStyle w:val="Textoennegrita"/>
          <w:rFonts w:ascii="Arial" w:hAnsi="Arial" w:cs="Arial"/>
          <w:b w:val="0"/>
          <w:sz w:val="24"/>
          <w:szCs w:val="24"/>
        </w:rPr>
        <w:t>constructiva.</w:t>
      </w:r>
    </w:p>
    <w:p w:rsidR="00F460BF" w:rsidRDefault="00F460BF" w:rsidP="00FF3A63">
      <w:pPr>
        <w:tabs>
          <w:tab w:val="left" w:pos="2281"/>
        </w:tabs>
        <w:spacing w:line="360" w:lineRule="auto"/>
        <w:rPr>
          <w:rStyle w:val="Textoennegrita"/>
          <w:rFonts w:ascii="Arial" w:hAnsi="Arial" w:cs="Arial"/>
          <w:b w:val="0"/>
          <w:sz w:val="24"/>
          <w:szCs w:val="24"/>
        </w:rPr>
      </w:pPr>
      <w:r>
        <w:rPr>
          <w:rFonts w:ascii="Arial" w:hAnsi="Arial" w:cs="Arial"/>
          <w:bCs/>
          <w:noProof/>
          <w:sz w:val="24"/>
          <w:szCs w:val="24"/>
          <w:lang w:eastAsia="es-UY"/>
        </w:rPr>
        <w:drawing>
          <wp:anchor distT="0" distB="0" distL="114300" distR="114300" simplePos="0" relativeHeight="251661312" behindDoc="0" locked="0" layoutInCell="1" allowOverlap="1">
            <wp:simplePos x="0" y="0"/>
            <wp:positionH relativeFrom="column">
              <wp:posOffset>1157605</wp:posOffset>
            </wp:positionH>
            <wp:positionV relativeFrom="paragraph">
              <wp:posOffset>57150</wp:posOffset>
            </wp:positionV>
            <wp:extent cx="2159000" cy="1591945"/>
            <wp:effectExtent l="19050" t="0" r="0" b="0"/>
            <wp:wrapSquare wrapText="bothSides"/>
            <wp:docPr id="7" name="irc_mi" descr="http://yopasolavoz.com/wp-content/uploads/2011/08/Aprendamos-a-estar-en-desacue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yopasolavoz.com/wp-content/uploads/2011/08/Aprendamos-a-estar-en-desacuerdo.jpg"/>
                    <pic:cNvPicPr>
                      <a:picLocks noChangeAspect="1" noChangeArrowheads="1"/>
                    </pic:cNvPicPr>
                  </pic:nvPicPr>
                  <pic:blipFill>
                    <a:blip r:embed="rId7" cstate="print"/>
                    <a:srcRect/>
                    <a:stretch>
                      <a:fillRect/>
                    </a:stretch>
                  </pic:blipFill>
                  <pic:spPr bwMode="auto">
                    <a:xfrm>
                      <a:off x="0" y="0"/>
                      <a:ext cx="2159000" cy="1591945"/>
                    </a:xfrm>
                    <a:prstGeom prst="rect">
                      <a:avLst/>
                    </a:prstGeom>
                    <a:noFill/>
                    <a:ln w="9525">
                      <a:noFill/>
                      <a:miter lim="800000"/>
                      <a:headEnd/>
                      <a:tailEnd/>
                    </a:ln>
                  </pic:spPr>
                </pic:pic>
              </a:graphicData>
            </a:graphic>
          </wp:anchor>
        </w:drawing>
      </w:r>
    </w:p>
    <w:p w:rsidR="00F460BF" w:rsidRDefault="00F460BF" w:rsidP="00FF3A63">
      <w:pPr>
        <w:tabs>
          <w:tab w:val="left" w:pos="2281"/>
        </w:tabs>
        <w:spacing w:line="360" w:lineRule="auto"/>
        <w:rPr>
          <w:rStyle w:val="Textoennegrita"/>
          <w:rFonts w:ascii="Arial" w:hAnsi="Arial" w:cs="Arial"/>
          <w:b w:val="0"/>
          <w:sz w:val="24"/>
          <w:szCs w:val="24"/>
        </w:rPr>
      </w:pPr>
    </w:p>
    <w:p w:rsidR="00F460BF" w:rsidRDefault="00F460BF" w:rsidP="00FF3A63">
      <w:pPr>
        <w:tabs>
          <w:tab w:val="left" w:pos="2281"/>
        </w:tabs>
        <w:spacing w:line="360" w:lineRule="auto"/>
        <w:rPr>
          <w:rStyle w:val="Textoennegrita"/>
          <w:rFonts w:ascii="Arial" w:hAnsi="Arial" w:cs="Arial"/>
          <w:b w:val="0"/>
          <w:sz w:val="24"/>
          <w:szCs w:val="24"/>
        </w:rPr>
      </w:pPr>
    </w:p>
    <w:p w:rsidR="00F460BF" w:rsidRDefault="00F460BF" w:rsidP="00FF3A63">
      <w:pPr>
        <w:tabs>
          <w:tab w:val="left" w:pos="2281"/>
        </w:tabs>
        <w:spacing w:line="360" w:lineRule="auto"/>
        <w:rPr>
          <w:rStyle w:val="Textoennegrita"/>
          <w:rFonts w:ascii="Arial" w:hAnsi="Arial" w:cs="Arial"/>
          <w:b w:val="0"/>
          <w:sz w:val="24"/>
          <w:szCs w:val="24"/>
        </w:rPr>
      </w:pPr>
    </w:p>
    <w:p w:rsidR="00F460BF" w:rsidRDefault="00F460BF" w:rsidP="00FF3A63">
      <w:pPr>
        <w:tabs>
          <w:tab w:val="left" w:pos="2281"/>
        </w:tabs>
        <w:spacing w:line="360" w:lineRule="auto"/>
        <w:rPr>
          <w:rStyle w:val="Textoennegrita"/>
          <w:rFonts w:ascii="Arial" w:hAnsi="Arial" w:cs="Arial"/>
          <w:b w:val="0"/>
          <w:sz w:val="24"/>
          <w:szCs w:val="24"/>
        </w:rPr>
      </w:pPr>
    </w:p>
    <w:p w:rsidR="00F460BF" w:rsidRDefault="00F460BF" w:rsidP="00FF3A63">
      <w:pPr>
        <w:tabs>
          <w:tab w:val="left" w:pos="2281"/>
        </w:tabs>
        <w:spacing w:line="360" w:lineRule="auto"/>
        <w:rPr>
          <w:rStyle w:val="Textoennegrita"/>
          <w:rFonts w:ascii="Arial" w:hAnsi="Arial" w:cs="Arial"/>
          <w:b w:val="0"/>
          <w:sz w:val="24"/>
          <w:szCs w:val="24"/>
        </w:rPr>
      </w:pPr>
    </w:p>
    <w:p w:rsidR="00F460BF" w:rsidRDefault="00F460BF" w:rsidP="00FF3A63">
      <w:pPr>
        <w:tabs>
          <w:tab w:val="left" w:pos="2281"/>
        </w:tabs>
        <w:spacing w:line="360" w:lineRule="auto"/>
        <w:rPr>
          <w:rStyle w:val="Textoennegrita"/>
          <w:rFonts w:ascii="Arial" w:hAnsi="Arial" w:cs="Arial"/>
          <w:b w:val="0"/>
          <w:sz w:val="24"/>
          <w:szCs w:val="24"/>
        </w:rPr>
      </w:pPr>
    </w:p>
    <w:p w:rsidR="00FF3A63" w:rsidRDefault="00FF3A63" w:rsidP="00814776">
      <w:pPr>
        <w:tabs>
          <w:tab w:val="left" w:pos="2281"/>
        </w:tabs>
        <w:spacing w:line="360" w:lineRule="auto"/>
        <w:jc w:val="center"/>
        <w:rPr>
          <w:rStyle w:val="Textoennegrita"/>
          <w:rFonts w:ascii="Arial" w:hAnsi="Arial" w:cs="Arial"/>
          <w:b w:val="0"/>
          <w:sz w:val="24"/>
          <w:szCs w:val="24"/>
        </w:rPr>
      </w:pPr>
      <w:r>
        <w:rPr>
          <w:rStyle w:val="Textoennegrita"/>
          <w:rFonts w:ascii="Arial" w:hAnsi="Arial" w:cs="Arial"/>
          <w:b w:val="0"/>
          <w:sz w:val="24"/>
          <w:szCs w:val="24"/>
        </w:rPr>
        <w:t>Potencialidades</w:t>
      </w:r>
    </w:p>
    <w:p w:rsidR="00964F4F" w:rsidRDefault="00814776" w:rsidP="00FF3A63">
      <w:pPr>
        <w:tabs>
          <w:tab w:val="left" w:pos="2281"/>
        </w:tabs>
        <w:spacing w:line="360" w:lineRule="auto"/>
        <w:rPr>
          <w:rStyle w:val="Textoennegrita"/>
          <w:rFonts w:ascii="Arial" w:hAnsi="Arial" w:cs="Arial"/>
          <w:b w:val="0"/>
          <w:sz w:val="24"/>
          <w:szCs w:val="24"/>
        </w:rPr>
      </w:pPr>
      <w:r>
        <w:rPr>
          <w:rStyle w:val="Textoennegrita"/>
          <w:rFonts w:ascii="Arial" w:hAnsi="Arial" w:cs="Arial"/>
          <w:b w:val="0"/>
          <w:sz w:val="24"/>
          <w:szCs w:val="24"/>
        </w:rPr>
        <w:t xml:space="preserve">               </w:t>
      </w:r>
      <w:r w:rsidR="0078184A">
        <w:rPr>
          <w:rStyle w:val="Textoennegrita"/>
          <w:rFonts w:ascii="Arial" w:hAnsi="Arial" w:cs="Arial"/>
          <w:b w:val="0"/>
          <w:sz w:val="24"/>
          <w:szCs w:val="24"/>
        </w:rPr>
        <w:t>Es una herramienta en vías de expansión dado que es un software poco difundido en el ámbito de los d</w:t>
      </w:r>
      <w:r>
        <w:rPr>
          <w:rStyle w:val="Textoennegrita"/>
          <w:rFonts w:ascii="Arial" w:hAnsi="Arial" w:cs="Arial"/>
          <w:b w:val="0"/>
          <w:sz w:val="24"/>
          <w:szCs w:val="24"/>
        </w:rPr>
        <w:t xml:space="preserve">ocentes y alumnos. Además es una aplicación </w:t>
      </w:r>
      <w:r w:rsidR="0078184A">
        <w:rPr>
          <w:rStyle w:val="Textoennegrita"/>
          <w:rFonts w:ascii="Arial" w:hAnsi="Arial" w:cs="Arial"/>
          <w:b w:val="0"/>
          <w:sz w:val="24"/>
          <w:szCs w:val="24"/>
        </w:rPr>
        <w:t xml:space="preserve">libre que permite su descarga </w:t>
      </w:r>
      <w:r>
        <w:rPr>
          <w:rStyle w:val="Textoennegrita"/>
          <w:rFonts w:ascii="Arial" w:hAnsi="Arial" w:cs="Arial"/>
          <w:b w:val="0"/>
          <w:sz w:val="24"/>
          <w:szCs w:val="24"/>
        </w:rPr>
        <w:t xml:space="preserve">gratuita y </w:t>
      </w:r>
      <w:r w:rsidR="0078184A">
        <w:rPr>
          <w:rStyle w:val="Textoennegrita"/>
          <w:rFonts w:ascii="Arial" w:hAnsi="Arial" w:cs="Arial"/>
          <w:b w:val="0"/>
          <w:sz w:val="24"/>
          <w:szCs w:val="24"/>
        </w:rPr>
        <w:t xml:space="preserve"> fácil instalación</w:t>
      </w:r>
      <w:r>
        <w:rPr>
          <w:rStyle w:val="Textoennegrita"/>
          <w:rFonts w:ascii="Arial" w:hAnsi="Arial" w:cs="Arial"/>
          <w:b w:val="0"/>
          <w:sz w:val="24"/>
          <w:szCs w:val="24"/>
        </w:rPr>
        <w:t>.</w:t>
      </w:r>
    </w:p>
    <w:p w:rsidR="0078184A" w:rsidRDefault="0078184A" w:rsidP="00FF3A63">
      <w:pPr>
        <w:tabs>
          <w:tab w:val="left" w:pos="2281"/>
        </w:tabs>
        <w:spacing w:line="360" w:lineRule="auto"/>
        <w:rPr>
          <w:rStyle w:val="Textoennegrita"/>
          <w:rFonts w:ascii="Arial" w:hAnsi="Arial" w:cs="Arial"/>
          <w:b w:val="0"/>
          <w:sz w:val="24"/>
          <w:szCs w:val="24"/>
        </w:rPr>
      </w:pPr>
    </w:p>
    <w:p w:rsidR="00043415" w:rsidRDefault="00043415" w:rsidP="00FF3A63">
      <w:pPr>
        <w:tabs>
          <w:tab w:val="left" w:pos="2281"/>
        </w:tabs>
        <w:spacing w:line="360" w:lineRule="auto"/>
        <w:rPr>
          <w:rStyle w:val="Textoennegrita"/>
          <w:rFonts w:ascii="Arial" w:hAnsi="Arial" w:cs="Arial"/>
          <w:b w:val="0"/>
          <w:sz w:val="24"/>
          <w:szCs w:val="24"/>
        </w:rPr>
      </w:pPr>
    </w:p>
    <w:p w:rsidR="00FF3A63" w:rsidRPr="00FF3A63" w:rsidRDefault="00FF3A63" w:rsidP="00FF3A63">
      <w:pPr>
        <w:tabs>
          <w:tab w:val="left" w:pos="2281"/>
        </w:tabs>
        <w:spacing w:line="360" w:lineRule="auto"/>
        <w:rPr>
          <w:rStyle w:val="Textoennegrita"/>
          <w:rFonts w:ascii="Arial" w:hAnsi="Arial" w:cs="Arial"/>
          <w:b w:val="0"/>
          <w:sz w:val="24"/>
          <w:szCs w:val="24"/>
        </w:rPr>
      </w:pPr>
    </w:p>
    <w:p w:rsidR="00043415" w:rsidRPr="00043415" w:rsidRDefault="00043415" w:rsidP="00043415">
      <w:pPr>
        <w:tabs>
          <w:tab w:val="left" w:pos="2281"/>
        </w:tabs>
        <w:jc w:val="center"/>
        <w:rPr>
          <w:rStyle w:val="Textoennegrita"/>
          <w:sz w:val="28"/>
          <w:szCs w:val="28"/>
        </w:rPr>
      </w:pPr>
    </w:p>
    <w:sectPr w:rsidR="00043415" w:rsidRPr="00043415" w:rsidSect="009233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compat/>
  <w:rsids>
    <w:rsidRoot w:val="00345F4A"/>
    <w:rsid w:val="00043415"/>
    <w:rsid w:val="00241CCD"/>
    <w:rsid w:val="00345F4A"/>
    <w:rsid w:val="0078184A"/>
    <w:rsid w:val="00814776"/>
    <w:rsid w:val="0092337E"/>
    <w:rsid w:val="00932C2A"/>
    <w:rsid w:val="00964F4F"/>
    <w:rsid w:val="00D16E31"/>
    <w:rsid w:val="00DC0FA1"/>
    <w:rsid w:val="00EA4D9B"/>
    <w:rsid w:val="00F460BF"/>
    <w:rsid w:val="00F60E66"/>
    <w:rsid w:val="00FF3A63"/>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5F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F4A"/>
    <w:rPr>
      <w:rFonts w:ascii="Tahoma" w:hAnsi="Tahoma" w:cs="Tahoma"/>
      <w:sz w:val="16"/>
      <w:szCs w:val="16"/>
    </w:rPr>
  </w:style>
  <w:style w:type="character" w:styleId="Textoennegrita">
    <w:name w:val="Strong"/>
    <w:basedOn w:val="Fuentedeprrafopredeter"/>
    <w:uiPriority w:val="22"/>
    <w:qFormat/>
    <w:rsid w:val="00345F4A"/>
    <w:rPr>
      <w:b/>
      <w:bCs/>
    </w:rPr>
  </w:style>
  <w:style w:type="character" w:styleId="Hipervnculo">
    <w:name w:val="Hyperlink"/>
    <w:basedOn w:val="Fuentedeprrafopredeter"/>
    <w:uiPriority w:val="99"/>
    <w:semiHidden/>
    <w:unhideWhenUsed/>
    <w:rsid w:val="00345F4A"/>
    <w:rPr>
      <w:color w:val="0000FF"/>
      <w:u w:val="single"/>
    </w:rPr>
  </w:style>
</w:styles>
</file>

<file path=word/webSettings.xml><?xml version="1.0" encoding="utf-8"?>
<w:webSettings xmlns:r="http://schemas.openxmlformats.org/officeDocument/2006/relationships" xmlns:w="http://schemas.openxmlformats.org/wordprocessingml/2006/main">
  <w:divs>
    <w:div w:id="649485267">
      <w:bodyDiv w:val="1"/>
      <w:marLeft w:val="0"/>
      <w:marRight w:val="0"/>
      <w:marTop w:val="0"/>
      <w:marBottom w:val="0"/>
      <w:divBdr>
        <w:top w:val="none" w:sz="0" w:space="0" w:color="auto"/>
        <w:left w:val="none" w:sz="0" w:space="0" w:color="auto"/>
        <w:bottom w:val="none" w:sz="0" w:space="0" w:color="auto"/>
        <w:right w:val="none" w:sz="0" w:space="0" w:color="auto"/>
      </w:divBdr>
    </w:div>
    <w:div w:id="1548906242">
      <w:bodyDiv w:val="1"/>
      <w:marLeft w:val="0"/>
      <w:marRight w:val="0"/>
      <w:marTop w:val="0"/>
      <w:marBottom w:val="0"/>
      <w:divBdr>
        <w:top w:val="none" w:sz="0" w:space="0" w:color="auto"/>
        <w:left w:val="none" w:sz="0" w:space="0" w:color="auto"/>
        <w:bottom w:val="none" w:sz="0" w:space="0" w:color="auto"/>
        <w:right w:val="none" w:sz="0" w:space="0" w:color="auto"/>
      </w:divBdr>
      <w:divsChild>
        <w:div w:id="862472039">
          <w:marLeft w:val="0"/>
          <w:marRight w:val="0"/>
          <w:marTop w:val="0"/>
          <w:marBottom w:val="0"/>
          <w:divBdr>
            <w:top w:val="none" w:sz="0" w:space="0" w:color="auto"/>
            <w:left w:val="none" w:sz="0" w:space="0" w:color="auto"/>
            <w:bottom w:val="none" w:sz="0" w:space="0" w:color="auto"/>
            <w:right w:val="none" w:sz="0" w:space="0" w:color="auto"/>
          </w:divBdr>
        </w:div>
        <w:div w:id="1669477665">
          <w:marLeft w:val="0"/>
          <w:marRight w:val="0"/>
          <w:marTop w:val="0"/>
          <w:marBottom w:val="0"/>
          <w:divBdr>
            <w:top w:val="none" w:sz="0" w:space="0" w:color="auto"/>
            <w:left w:val="none" w:sz="0" w:space="0" w:color="auto"/>
            <w:bottom w:val="none" w:sz="0" w:space="0" w:color="auto"/>
            <w:right w:val="none" w:sz="0" w:space="0" w:color="auto"/>
          </w:divBdr>
        </w:div>
        <w:div w:id="1047148244">
          <w:marLeft w:val="0"/>
          <w:marRight w:val="0"/>
          <w:marTop w:val="0"/>
          <w:marBottom w:val="0"/>
          <w:divBdr>
            <w:top w:val="none" w:sz="0" w:space="0" w:color="auto"/>
            <w:left w:val="none" w:sz="0" w:space="0" w:color="auto"/>
            <w:bottom w:val="none" w:sz="0" w:space="0" w:color="auto"/>
            <w:right w:val="none" w:sz="0" w:space="0" w:color="auto"/>
          </w:divBdr>
        </w:div>
        <w:div w:id="2139102187">
          <w:marLeft w:val="0"/>
          <w:marRight w:val="0"/>
          <w:marTop w:val="0"/>
          <w:marBottom w:val="0"/>
          <w:divBdr>
            <w:top w:val="none" w:sz="0" w:space="0" w:color="auto"/>
            <w:left w:val="none" w:sz="0" w:space="0" w:color="auto"/>
            <w:bottom w:val="none" w:sz="0" w:space="0" w:color="auto"/>
            <w:right w:val="none" w:sz="0" w:space="0" w:color="auto"/>
          </w:divBdr>
        </w:div>
        <w:div w:id="26562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Ivana</cp:lastModifiedBy>
  <cp:revision>2</cp:revision>
  <dcterms:created xsi:type="dcterms:W3CDTF">2013-11-19T21:37:00Z</dcterms:created>
  <dcterms:modified xsi:type="dcterms:W3CDTF">2013-11-19T21:37:00Z</dcterms:modified>
</cp:coreProperties>
</file>