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8B" w:rsidRDefault="008C5A8B" w:rsidP="008C5A8B">
      <w:pPr>
        <w:spacing w:line="240" w:lineRule="auto"/>
      </w:pPr>
      <w:r>
        <w:t>Gaz artériels :</w:t>
      </w:r>
    </w:p>
    <w:p w:rsidR="008C5A8B" w:rsidRDefault="008C5A8B" w:rsidP="008C5A8B">
      <w:pPr>
        <w:spacing w:line="240" w:lineRule="auto"/>
      </w:pPr>
      <w:r>
        <w:t>-Pour évaluer la fonction respiratoire (ventilation) et la fonction métabolique (rénale)</w:t>
      </w:r>
      <w:r>
        <w:tab/>
        <w:t xml:space="preserve">équilibre acido-basique + homéostasie des électrolytes </w:t>
      </w:r>
    </w:p>
    <w:p w:rsidR="008C5A8B" w:rsidRDefault="008C5A8B" w:rsidP="008C5A8B">
      <w:pPr>
        <w:spacing w:line="240" w:lineRule="auto"/>
      </w:pPr>
      <w:r>
        <w:t>-évalue si l’oxygénation est adéquate</w:t>
      </w:r>
    </w:p>
    <w:p w:rsidR="008C5A8B" w:rsidRDefault="008C5A8B" w:rsidP="008C5A8B">
      <w:pPr>
        <w:spacing w:line="240" w:lineRule="auto"/>
      </w:pPr>
      <w:r w:rsidRPr="008C5A8B">
        <w:rPr>
          <w:highlight w:val="yellow"/>
        </w:rPr>
        <w:t>Acidité/alcalinité</w:t>
      </w:r>
    </w:p>
    <w:p w:rsidR="008C5A8B" w:rsidRDefault="008C5A8B" w:rsidP="008C5A8B">
      <w:pPr>
        <w:spacing w:line="240" w:lineRule="auto"/>
        <w:rPr>
          <w:rFonts w:cstheme="minorHAnsi"/>
        </w:rPr>
      </w:pPr>
      <w:r>
        <w:t xml:space="preserve">Le pH est inversement proportionnel au ion hydrogène. Ainsi si la concentration d’ions hydrogènes </w:t>
      </w:r>
      <w:r>
        <w:rPr>
          <w:rFonts w:cstheme="minorHAnsi"/>
        </w:rPr>
        <w:t>↓</w:t>
      </w:r>
      <w:r>
        <w:t xml:space="preserve">, le pH </w:t>
      </w:r>
      <w:r>
        <w:rPr>
          <w:rFonts w:cstheme="minorHAnsi"/>
        </w:rPr>
        <w:t>↑.</w:t>
      </w:r>
    </w:p>
    <w:p w:rsidR="008C5A8B" w:rsidRDefault="008C5A8B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>˂7.35 </w:t>
      </w:r>
      <w:r>
        <w:rPr>
          <w:rFonts w:cstheme="minorHAnsi"/>
        </w:rPr>
        <w:tab/>
        <w:t>acide</w:t>
      </w:r>
    </w:p>
    <w:p w:rsidR="008C5A8B" w:rsidRDefault="008C5A8B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>˃7.4</w:t>
      </w:r>
      <w:r>
        <w:rPr>
          <w:rFonts w:cstheme="minorHAnsi"/>
        </w:rPr>
        <w:tab/>
        <w:t>alcalin</w:t>
      </w:r>
    </w:p>
    <w:p w:rsidR="008C5A8B" w:rsidRDefault="008C5A8B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>Dans un acidose métabolique/respiratoire </w:t>
      </w:r>
      <w:proofErr w:type="gramStart"/>
      <w:r>
        <w:rPr>
          <w:rFonts w:cstheme="minorHAnsi"/>
        </w:rPr>
        <w:t>:pH</w:t>
      </w:r>
      <w:proofErr w:type="gramEnd"/>
      <w:r>
        <w:rPr>
          <w:rFonts w:cstheme="minorHAnsi"/>
        </w:rPr>
        <w:t xml:space="preserve"> est ↓</w:t>
      </w:r>
    </w:p>
    <w:p w:rsidR="008C5A8B" w:rsidRDefault="008C5A8B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Dans </w:t>
      </w:r>
      <w:bookmarkStart w:id="0" w:name="_GoBack"/>
      <w:bookmarkEnd w:id="0"/>
      <w:r w:rsidR="007A583C">
        <w:rPr>
          <w:rFonts w:cstheme="minorHAnsi"/>
        </w:rPr>
        <w:t>une</w:t>
      </w:r>
      <w:r>
        <w:rPr>
          <w:rFonts w:cstheme="minorHAnsi"/>
        </w:rPr>
        <w:t xml:space="preserve"> alcalose métabolique/respiratoire : pH est ↑</w:t>
      </w:r>
    </w:p>
    <w:p w:rsidR="008511DD" w:rsidRDefault="008511DD" w:rsidP="008C5A8B">
      <w:pPr>
        <w:spacing w:line="240" w:lineRule="auto"/>
        <w:rPr>
          <w:rFonts w:cstheme="minorHAnsi"/>
        </w:rPr>
      </w:pPr>
      <w:r w:rsidRPr="008511DD">
        <w:rPr>
          <w:rFonts w:cstheme="minorHAnsi"/>
          <w:highlight w:val="yellow"/>
        </w:rPr>
        <w:t>Pression partielle du CO2</w:t>
      </w:r>
    </w:p>
    <w:p w:rsidR="008511DD" w:rsidRDefault="008511DD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>Pco2 mesure la ventilation</w:t>
      </w:r>
      <w:r>
        <w:rPr>
          <w:rFonts w:cstheme="minorHAnsi"/>
        </w:rPr>
        <w:tab/>
        <w:t>le plus vite et le plus profond les patients respirent</w:t>
      </w:r>
      <w:r>
        <w:rPr>
          <w:rFonts w:cstheme="minorHAnsi"/>
        </w:rPr>
        <w:tab/>
        <w:t>le plus de co2 est soufflé et la PCo2 est ↓</w:t>
      </w:r>
    </w:p>
    <w:p w:rsidR="008511DD" w:rsidRDefault="008511DD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>PCo2 est relié à une compensation respiratoire dans l’équilibre acido-basique</w:t>
      </w:r>
      <w:r w:rsidR="00DC53FD">
        <w:rPr>
          <w:rFonts w:cstheme="minorHAnsi"/>
        </w:rPr>
        <w:t>, car la valeur du Pco2 est contrôlée surtout par les poumons</w:t>
      </w:r>
    </w:p>
    <w:p w:rsidR="00DC53FD" w:rsidRDefault="00DC53FD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>Si CO2↑</w:t>
      </w:r>
      <w:r>
        <w:rPr>
          <w:rFonts w:cstheme="minorHAnsi"/>
        </w:rPr>
        <w:tab/>
        <w:t>ph↓ (inversement proportionnel)</w:t>
      </w:r>
    </w:p>
    <w:p w:rsidR="0015691F" w:rsidRDefault="0015691F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Lorsque Co2 ↑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stimule le centre </w:t>
      </w:r>
      <w:proofErr w:type="spellStart"/>
      <w:r>
        <w:rPr>
          <w:rFonts w:cstheme="minorHAnsi"/>
        </w:rPr>
        <w:t>respi</w:t>
      </w:r>
      <w:proofErr w:type="spellEnd"/>
      <w:r>
        <w:rPr>
          <w:rFonts w:cstheme="minorHAnsi"/>
        </w:rPr>
        <w:t xml:space="preserve"> de </w:t>
      </w:r>
      <w:r w:rsidR="007A583C">
        <w:rPr>
          <w:rFonts w:cstheme="minorHAnsi"/>
        </w:rPr>
        <w:t>respirer,</w:t>
      </w:r>
      <w:r>
        <w:rPr>
          <w:rFonts w:cstheme="minorHAnsi"/>
        </w:rPr>
        <w:t xml:space="preserve"> mais si le Co2 ↑trop haut, le système </w:t>
      </w:r>
      <w:proofErr w:type="spellStart"/>
      <w:r>
        <w:rPr>
          <w:rFonts w:cstheme="minorHAnsi"/>
        </w:rPr>
        <w:t>respi</w:t>
      </w:r>
      <w:proofErr w:type="spellEnd"/>
      <w:r>
        <w:rPr>
          <w:rFonts w:cstheme="minorHAnsi"/>
        </w:rPr>
        <w:t xml:space="preserve"> ne peut pas fournir pour la demande à ventiler</w:t>
      </w:r>
    </w:p>
    <w:p w:rsidR="0015691F" w:rsidRDefault="0015691F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Si PC02 ↑++ </w:t>
      </w:r>
      <w:r>
        <w:rPr>
          <w:rFonts w:cstheme="minorHAnsi"/>
        </w:rPr>
        <w:tab/>
        <w:t xml:space="preserve">il y a une dépression respiratoire et du cerveau </w:t>
      </w:r>
      <w:r>
        <w:rPr>
          <w:rFonts w:cstheme="minorHAnsi"/>
        </w:rPr>
        <w:tab/>
      </w:r>
      <w:r>
        <w:rPr>
          <w:rFonts w:cstheme="minorHAnsi"/>
        </w:rPr>
        <w:tab/>
        <w:t>coma</w:t>
      </w:r>
      <w:r>
        <w:rPr>
          <w:rFonts w:cstheme="minorHAnsi"/>
        </w:rPr>
        <w:tab/>
        <w:t>mort</w:t>
      </w:r>
    </w:p>
    <w:p w:rsidR="0015691F" w:rsidRDefault="0015691F" w:rsidP="008C5A8B">
      <w:pPr>
        <w:spacing w:line="240" w:lineRule="auto"/>
        <w:rPr>
          <w:rFonts w:cstheme="minorHAnsi"/>
        </w:rPr>
      </w:pPr>
    </w:p>
    <w:p w:rsidR="0015691F" w:rsidRDefault="0015691F" w:rsidP="008C5A8B">
      <w:pPr>
        <w:spacing w:line="240" w:lineRule="auto"/>
        <w:rPr>
          <w:rFonts w:cstheme="minorHAnsi"/>
        </w:rPr>
      </w:pPr>
      <w:r w:rsidRPr="0015691F">
        <w:rPr>
          <w:rFonts w:cstheme="minorHAnsi"/>
          <w:highlight w:val="yellow"/>
        </w:rPr>
        <w:t>Ions bicarbonates</w:t>
      </w:r>
    </w:p>
    <w:p w:rsidR="0015691F" w:rsidRDefault="0015691F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La plupart du CO2 contenu dans le sang est le HCO3-. Le HCO3- mesure le comportement métabolique (rénal) dans l’équilibre acido-basique. Ceci est </w:t>
      </w:r>
      <w:proofErr w:type="gramStart"/>
      <w:r>
        <w:rPr>
          <w:rFonts w:cstheme="minorHAnsi"/>
        </w:rPr>
        <w:t>régulariser</w:t>
      </w:r>
      <w:proofErr w:type="gramEnd"/>
      <w:r>
        <w:rPr>
          <w:rFonts w:cstheme="minorHAnsi"/>
        </w:rPr>
        <w:t xml:space="preserve"> par les reins. </w:t>
      </w:r>
    </w:p>
    <w:p w:rsidR="009A6BCC" w:rsidRDefault="009A6BCC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ab/>
        <w:t xml:space="preserve">Hco3- et le pH sont directement proportionnel si </w:t>
      </w:r>
      <w:r w:rsidRPr="009A6BCC">
        <w:rPr>
          <w:rFonts w:cstheme="minorHAnsi"/>
        </w:rPr>
        <w:t>↓</w:t>
      </w:r>
      <w:r>
        <w:rPr>
          <w:rFonts w:cstheme="minorHAnsi"/>
        </w:rPr>
        <w:t xml:space="preserve">Ph </w:t>
      </w:r>
      <w:r>
        <w:rPr>
          <w:rFonts w:cstheme="minorHAnsi"/>
        </w:rPr>
        <w:tab/>
      </w:r>
      <w:r w:rsidRPr="009A6BCC">
        <w:rPr>
          <w:rFonts w:cstheme="minorHAnsi"/>
        </w:rPr>
        <w:t>↓</w:t>
      </w:r>
      <w:r>
        <w:rPr>
          <w:rFonts w:cstheme="minorHAnsi"/>
        </w:rPr>
        <w:t>HCO3-</w:t>
      </w:r>
    </w:p>
    <w:p w:rsidR="009A6BCC" w:rsidRDefault="009A6BCC" w:rsidP="008C5A8B">
      <w:pPr>
        <w:spacing w:line="240" w:lineRule="auto"/>
        <w:rPr>
          <w:rFonts w:cstheme="minorHAnsi"/>
          <w:highlight w:val="yellow"/>
        </w:rPr>
      </w:pPr>
    </w:p>
    <w:p w:rsidR="009A6BCC" w:rsidRDefault="009A6BCC" w:rsidP="008C5A8B">
      <w:pPr>
        <w:spacing w:line="240" w:lineRule="auto"/>
        <w:rPr>
          <w:rFonts w:cstheme="minorHAnsi"/>
        </w:rPr>
      </w:pPr>
      <w:r w:rsidRPr="009A6BCC">
        <w:rPr>
          <w:rFonts w:cstheme="minorHAnsi"/>
          <w:highlight w:val="yellow"/>
        </w:rPr>
        <w:t>Pression partielle d’oxygène</w:t>
      </w:r>
    </w:p>
    <w:p w:rsidR="009A6BCC" w:rsidRDefault="007A583C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>Détermine</w:t>
      </w:r>
      <w:r w:rsidR="009A6BCC">
        <w:rPr>
          <w:rFonts w:cstheme="minorHAnsi"/>
        </w:rPr>
        <w:t xml:space="preserve"> la force de l’o2 diffusé au travers les alvéoles de la membrane pulmonaire </w:t>
      </w:r>
    </w:p>
    <w:p w:rsidR="009A6BCC" w:rsidRDefault="009A6BCC" w:rsidP="008C5A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Po2 </w:t>
      </w:r>
      <w:r>
        <w:rPr>
          <w:rFonts w:cstheme="minorHAnsi"/>
          <w:highlight w:val="yellow"/>
        </w:rPr>
        <w:t>↓</w:t>
      </w:r>
      <w:r>
        <w:rPr>
          <w:rFonts w:cstheme="minorHAnsi"/>
        </w:rPr>
        <w:t xml:space="preserve"> de 3 </w:t>
      </w:r>
      <w:proofErr w:type="spellStart"/>
      <w:r>
        <w:rPr>
          <w:rFonts w:cstheme="minorHAnsi"/>
        </w:rPr>
        <w:t>facons</w:t>
      </w:r>
      <w:proofErr w:type="spellEnd"/>
      <w:r>
        <w:rPr>
          <w:rFonts w:cstheme="minorHAnsi"/>
        </w:rPr>
        <w:t> :</w:t>
      </w:r>
    </w:p>
    <w:p w:rsidR="009A6BCC" w:rsidRDefault="009A6BCC" w:rsidP="009A6BCC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</w:rPr>
      </w:pPr>
      <w:proofErr w:type="spellStart"/>
      <w:r>
        <w:rPr>
          <w:rFonts w:cstheme="minorHAnsi"/>
        </w:rPr>
        <w:t>Inabilité</w:t>
      </w:r>
      <w:proofErr w:type="spellEnd"/>
      <w:r>
        <w:rPr>
          <w:rFonts w:cstheme="minorHAnsi"/>
        </w:rPr>
        <w:t xml:space="preserve"> d’oxygéner les artères r/a difficulté de diffusion d’02 (pneumonie)</w:t>
      </w:r>
    </w:p>
    <w:p w:rsidR="009A6BCC" w:rsidRDefault="007A583C" w:rsidP="009A6BCC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Quand</w:t>
      </w:r>
      <w:r w:rsidR="009A6BCC">
        <w:rPr>
          <w:rFonts w:cstheme="minorHAnsi"/>
        </w:rPr>
        <w:t xml:space="preserve"> les veines se mixent aux artères trop </w:t>
      </w:r>
      <w:proofErr w:type="gramStart"/>
      <w:r w:rsidR="009A6BCC">
        <w:rPr>
          <w:rFonts w:cstheme="minorHAnsi"/>
        </w:rPr>
        <w:t>rapidement(</w:t>
      </w:r>
      <w:proofErr w:type="gramEnd"/>
      <w:r w:rsidR="009A6BCC">
        <w:rPr>
          <w:rFonts w:cstheme="minorHAnsi"/>
        </w:rPr>
        <w:t xml:space="preserve"> maladie cardiaque congénitale)</w:t>
      </w:r>
    </w:p>
    <w:p w:rsidR="009A6BCC" w:rsidRDefault="009A6BCC" w:rsidP="009A6BCC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</w:rPr>
      </w:pPr>
      <w:proofErr w:type="spellStart"/>
      <w:r>
        <w:rPr>
          <w:rFonts w:cstheme="minorHAnsi"/>
        </w:rPr>
        <w:t>Qd</w:t>
      </w:r>
      <w:proofErr w:type="spellEnd"/>
      <w:r>
        <w:rPr>
          <w:rFonts w:cstheme="minorHAnsi"/>
        </w:rPr>
        <w:t xml:space="preserve"> les alvéoles pulmonaires ont été pas assez ventilé et trop perfusé </w:t>
      </w:r>
      <w:proofErr w:type="gramStart"/>
      <w:r>
        <w:rPr>
          <w:rFonts w:cstheme="minorHAnsi"/>
        </w:rPr>
        <w:t>( ex</w:t>
      </w:r>
      <w:proofErr w:type="gramEnd"/>
      <w:r>
        <w:rPr>
          <w:rFonts w:cstheme="minorHAnsi"/>
        </w:rPr>
        <w:t> : les patients obèses)</w:t>
      </w:r>
    </w:p>
    <w:p w:rsidR="00315705" w:rsidRDefault="00315705" w:rsidP="00315705">
      <w:pPr>
        <w:spacing w:line="240" w:lineRule="auto"/>
        <w:rPr>
          <w:rFonts w:cstheme="minorHAnsi"/>
        </w:rPr>
      </w:pPr>
      <w:r w:rsidRPr="00315705">
        <w:rPr>
          <w:rFonts w:cstheme="minorHAnsi"/>
          <w:highlight w:val="yellow"/>
        </w:rPr>
        <w:t>Saturation en oxygène</w:t>
      </w:r>
    </w:p>
    <w:p w:rsidR="00315705" w:rsidRDefault="00315705" w:rsidP="00315705">
      <w:pPr>
        <w:spacing w:line="240" w:lineRule="auto"/>
        <w:rPr>
          <w:rFonts w:cstheme="minorHAnsi"/>
        </w:rPr>
      </w:pPr>
      <w:r w:rsidRPr="00315705">
        <w:rPr>
          <w:rFonts w:cstheme="minorHAnsi"/>
          <w:highlight w:val="yellow"/>
        </w:rPr>
        <w:t>Teneur en O2</w:t>
      </w:r>
    </w:p>
    <w:p w:rsidR="00315705" w:rsidRPr="00315705" w:rsidRDefault="00315705" w:rsidP="0031570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Calcule la quantité d’o2 dans le sang </w:t>
      </w:r>
    </w:p>
    <w:p w:rsidR="00DC53FD" w:rsidRDefault="00DC53FD" w:rsidP="008C5A8B">
      <w:pPr>
        <w:spacing w:line="240" w:lineRule="auto"/>
      </w:pPr>
    </w:p>
    <w:p w:rsidR="008C5A8B" w:rsidRDefault="008C5A8B" w:rsidP="008C5A8B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98"/>
      </w:tblGrid>
      <w:tr w:rsidR="006600CC" w:rsidTr="006600CC">
        <w:tc>
          <w:tcPr>
            <w:tcW w:w="1756" w:type="dxa"/>
          </w:tcPr>
          <w:p w:rsidR="006600CC" w:rsidRDefault="006600CC" w:rsidP="008C5A8B">
            <w:r>
              <w:t>Perturbation acido-basique</w:t>
            </w:r>
          </w:p>
        </w:tc>
        <w:tc>
          <w:tcPr>
            <w:tcW w:w="1756" w:type="dxa"/>
          </w:tcPr>
          <w:p w:rsidR="006600CC" w:rsidRDefault="006600CC" w:rsidP="008C5A8B">
            <w:r>
              <w:t>pH</w:t>
            </w:r>
          </w:p>
        </w:tc>
        <w:tc>
          <w:tcPr>
            <w:tcW w:w="1756" w:type="dxa"/>
          </w:tcPr>
          <w:p w:rsidR="006600CC" w:rsidRDefault="006600CC" w:rsidP="008C5A8B">
            <w:r>
              <w:t>pCo2</w:t>
            </w:r>
          </w:p>
        </w:tc>
        <w:tc>
          <w:tcPr>
            <w:tcW w:w="1756" w:type="dxa"/>
          </w:tcPr>
          <w:p w:rsidR="006600CC" w:rsidRDefault="006600CC" w:rsidP="008C5A8B">
            <w:r>
              <w:t>HCO3-</w:t>
            </w:r>
          </w:p>
        </w:tc>
        <w:tc>
          <w:tcPr>
            <w:tcW w:w="1756" w:type="dxa"/>
          </w:tcPr>
          <w:p w:rsidR="006600CC" w:rsidRDefault="006600CC" w:rsidP="008C5A8B">
            <w:r>
              <w:t>Causes fréquentes</w:t>
            </w:r>
          </w:p>
        </w:tc>
      </w:tr>
      <w:tr w:rsidR="006600CC" w:rsidTr="006600CC">
        <w:tc>
          <w:tcPr>
            <w:tcW w:w="1756" w:type="dxa"/>
          </w:tcPr>
          <w:p w:rsidR="006600CC" w:rsidRDefault="006600CC" w:rsidP="008C5A8B">
            <w:r>
              <w:t>normal</w:t>
            </w:r>
          </w:p>
        </w:tc>
        <w:tc>
          <w:tcPr>
            <w:tcW w:w="1756" w:type="dxa"/>
          </w:tcPr>
          <w:p w:rsidR="006600CC" w:rsidRDefault="006600CC" w:rsidP="008C5A8B">
            <w:r>
              <w:t>7.35-7.45</w:t>
            </w:r>
          </w:p>
        </w:tc>
        <w:tc>
          <w:tcPr>
            <w:tcW w:w="1756" w:type="dxa"/>
          </w:tcPr>
          <w:p w:rsidR="006600CC" w:rsidRDefault="006600CC" w:rsidP="008C5A8B">
            <w:r>
              <w:t>36-45</w:t>
            </w:r>
          </w:p>
        </w:tc>
        <w:tc>
          <w:tcPr>
            <w:tcW w:w="1756" w:type="dxa"/>
          </w:tcPr>
          <w:p w:rsidR="006600CC" w:rsidRDefault="006600CC" w:rsidP="008C5A8B">
            <w:r>
              <w:t>22-26</w:t>
            </w:r>
          </w:p>
        </w:tc>
        <w:tc>
          <w:tcPr>
            <w:tcW w:w="1756" w:type="dxa"/>
          </w:tcPr>
          <w:p w:rsidR="006600CC" w:rsidRDefault="006600CC" w:rsidP="008C5A8B"/>
        </w:tc>
      </w:tr>
      <w:tr w:rsidR="006600CC" w:rsidTr="006600CC">
        <w:tc>
          <w:tcPr>
            <w:tcW w:w="1756" w:type="dxa"/>
          </w:tcPr>
          <w:p w:rsidR="006600CC" w:rsidRDefault="006600CC" w:rsidP="008C5A8B">
            <w:r>
              <w:t xml:space="preserve">Acidose </w:t>
            </w:r>
            <w:proofErr w:type="spellStart"/>
            <w:r>
              <w:t>respi</w:t>
            </w:r>
            <w:proofErr w:type="spellEnd"/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t>Normal</w:t>
            </w:r>
          </w:p>
        </w:tc>
        <w:tc>
          <w:tcPr>
            <w:tcW w:w="1756" w:type="dxa"/>
          </w:tcPr>
          <w:p w:rsidR="006600CC" w:rsidRDefault="006600CC" w:rsidP="008C5A8B">
            <w:r>
              <w:t xml:space="preserve">Dépression </w:t>
            </w:r>
            <w:proofErr w:type="spellStart"/>
            <w:r>
              <w:t>respi</w:t>
            </w:r>
            <w:proofErr w:type="spellEnd"/>
            <w:r>
              <w:t>, maladies pulmonaires</w:t>
            </w:r>
          </w:p>
        </w:tc>
      </w:tr>
      <w:tr w:rsidR="006600CC" w:rsidTr="006600CC">
        <w:tc>
          <w:tcPr>
            <w:tcW w:w="1756" w:type="dxa"/>
          </w:tcPr>
          <w:p w:rsidR="006600CC" w:rsidRDefault="006600CC" w:rsidP="008C5A8B">
            <w:r>
              <w:t xml:space="preserve">Alcalose </w:t>
            </w:r>
            <w:proofErr w:type="spellStart"/>
            <w:r>
              <w:t>respi</w:t>
            </w:r>
            <w:proofErr w:type="spellEnd"/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t>normal</w:t>
            </w:r>
          </w:p>
        </w:tc>
        <w:tc>
          <w:tcPr>
            <w:tcW w:w="1756" w:type="dxa"/>
          </w:tcPr>
          <w:p w:rsidR="006600CC" w:rsidRDefault="006600CC" w:rsidP="008C5A8B">
            <w:r>
              <w:t>hyperventilation</w:t>
            </w:r>
          </w:p>
        </w:tc>
      </w:tr>
      <w:tr w:rsidR="006600CC" w:rsidTr="006600CC">
        <w:tc>
          <w:tcPr>
            <w:tcW w:w="1756" w:type="dxa"/>
          </w:tcPr>
          <w:p w:rsidR="006600CC" w:rsidRDefault="006600CC" w:rsidP="008C5A8B">
            <w:r>
              <w:t>Acidose métabolique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t>normal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rPr>
                <w:rFonts w:cstheme="minorHAnsi"/>
              </w:rPr>
              <w:t>↓</w:t>
            </w:r>
          </w:p>
        </w:tc>
        <w:tc>
          <w:tcPr>
            <w:tcW w:w="1756" w:type="dxa"/>
          </w:tcPr>
          <w:p w:rsidR="006600CC" w:rsidRDefault="006600CC" w:rsidP="008C5A8B">
            <w:r>
              <w:t>Diabète, choc, insuffisance rénale</w:t>
            </w:r>
          </w:p>
        </w:tc>
      </w:tr>
      <w:tr w:rsidR="006600CC" w:rsidTr="006600CC">
        <w:tc>
          <w:tcPr>
            <w:tcW w:w="1756" w:type="dxa"/>
          </w:tcPr>
          <w:p w:rsidR="006600CC" w:rsidRDefault="006600CC" w:rsidP="008C5A8B">
            <w:r>
              <w:t>Alcalose métabolique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t>normal</w:t>
            </w:r>
          </w:p>
        </w:tc>
        <w:tc>
          <w:tcPr>
            <w:tcW w:w="1756" w:type="dxa"/>
          </w:tcPr>
          <w:p w:rsidR="006600CC" w:rsidRDefault="006600CC" w:rsidP="006600CC">
            <w:pPr>
              <w:jc w:val="center"/>
            </w:pPr>
            <w:r>
              <w:rPr>
                <w:rFonts w:cstheme="minorHAnsi"/>
              </w:rPr>
              <w:t>↑</w:t>
            </w:r>
          </w:p>
        </w:tc>
        <w:tc>
          <w:tcPr>
            <w:tcW w:w="1756" w:type="dxa"/>
          </w:tcPr>
          <w:p w:rsidR="006600CC" w:rsidRDefault="006600CC" w:rsidP="008C5A8B">
            <w:r>
              <w:t xml:space="preserve">Overdose bicarbonate, vomissement+++, drainage </w:t>
            </w:r>
            <w:proofErr w:type="spellStart"/>
            <w:r>
              <w:t>naso</w:t>
            </w:r>
            <w:proofErr w:type="spellEnd"/>
          </w:p>
        </w:tc>
      </w:tr>
    </w:tbl>
    <w:p w:rsidR="008C5A8B" w:rsidRDefault="008C5A8B" w:rsidP="008C5A8B">
      <w:pPr>
        <w:spacing w:line="240" w:lineRule="auto"/>
      </w:pPr>
    </w:p>
    <w:p w:rsidR="006600CC" w:rsidRDefault="006600CC" w:rsidP="008C5A8B">
      <w:pPr>
        <w:spacing w:line="240" w:lineRule="auto"/>
      </w:pPr>
    </w:p>
    <w:p w:rsidR="006600CC" w:rsidRDefault="006600CC" w:rsidP="008C5A8B">
      <w:pPr>
        <w:spacing w:line="240" w:lineRule="auto"/>
      </w:pPr>
      <w:r w:rsidRPr="006600CC">
        <w:rPr>
          <w:highlight w:val="yellow"/>
        </w:rPr>
        <w:t>Mécanismes compensatoires</w:t>
      </w:r>
    </w:p>
    <w:p w:rsidR="006600CC" w:rsidRDefault="006600CC" w:rsidP="008C5A8B">
      <w:pPr>
        <w:spacing w:line="240" w:lineRule="auto"/>
      </w:pPr>
      <w:r>
        <w:t xml:space="preserve">Acidose </w:t>
      </w:r>
      <w:proofErr w:type="spellStart"/>
      <w:r>
        <w:t>respi</w:t>
      </w:r>
      <w:proofErr w:type="spellEnd"/>
      <w:r>
        <w:tab/>
        <w:t xml:space="preserve">reins vont </w:t>
      </w:r>
      <w:r>
        <w:rPr>
          <w:rFonts w:cstheme="minorHAnsi"/>
          <w:highlight w:val="yellow"/>
        </w:rPr>
        <w:t>↑</w:t>
      </w:r>
      <w:r>
        <w:t xml:space="preserve"> conservation de HCO3- pour </w:t>
      </w:r>
      <w:r>
        <w:rPr>
          <w:rFonts w:cstheme="minorHAnsi"/>
          <w:highlight w:val="yellow"/>
        </w:rPr>
        <w:t>↑</w:t>
      </w:r>
      <w:r>
        <w:t>PH</w:t>
      </w:r>
    </w:p>
    <w:p w:rsidR="006600CC" w:rsidRDefault="006600CC" w:rsidP="008C5A8B">
      <w:pPr>
        <w:spacing w:line="240" w:lineRule="auto"/>
      </w:pPr>
      <w:r>
        <w:t xml:space="preserve">Alcalose </w:t>
      </w:r>
      <w:proofErr w:type="spellStart"/>
      <w:r>
        <w:t>respi</w:t>
      </w:r>
      <w:proofErr w:type="spellEnd"/>
      <w:r>
        <w:tab/>
        <w:t xml:space="preserve">reins vont </w:t>
      </w:r>
      <w:r>
        <w:rPr>
          <w:rFonts w:cstheme="minorHAnsi"/>
        </w:rPr>
        <w:t>↑</w:t>
      </w:r>
      <w:r>
        <w:t xml:space="preserve">excrétion HCO3- pour </w:t>
      </w:r>
      <w:r>
        <w:rPr>
          <w:rFonts w:cstheme="minorHAnsi"/>
        </w:rPr>
        <w:t>↓</w:t>
      </w:r>
      <w:r>
        <w:t>PH</w:t>
      </w:r>
    </w:p>
    <w:p w:rsidR="006600CC" w:rsidRDefault="006600CC" w:rsidP="008C5A8B">
      <w:pPr>
        <w:spacing w:line="240" w:lineRule="auto"/>
      </w:pPr>
      <w:r>
        <w:t>Acidose métabolique </w:t>
      </w:r>
      <w:r>
        <w:tab/>
        <w:t xml:space="preserve">poumons vont éliminer en </w:t>
      </w:r>
      <w:proofErr w:type="spellStart"/>
      <w:r>
        <w:t>expi</w:t>
      </w:r>
      <w:proofErr w:type="spellEnd"/>
      <w:r>
        <w:t xml:space="preserve"> +++ CO2 pour </w:t>
      </w:r>
      <w:r>
        <w:rPr>
          <w:rFonts w:cstheme="minorHAnsi"/>
        </w:rPr>
        <w:t>↑</w:t>
      </w:r>
      <w:r>
        <w:t>PH</w:t>
      </w:r>
    </w:p>
    <w:p w:rsidR="006600CC" w:rsidRDefault="006600CC" w:rsidP="008C5A8B">
      <w:pPr>
        <w:spacing w:line="240" w:lineRule="auto"/>
      </w:pPr>
      <w:r>
        <w:t>Alcalose métabolique</w:t>
      </w:r>
      <w:r>
        <w:tab/>
        <w:t xml:space="preserve">poumons vont retenir + CO2 pour </w:t>
      </w:r>
      <w:r>
        <w:rPr>
          <w:rFonts w:cstheme="minorHAnsi"/>
        </w:rPr>
        <w:t>↓</w:t>
      </w:r>
      <w:r>
        <w:t>PH</w:t>
      </w:r>
    </w:p>
    <w:p w:rsidR="006600CC" w:rsidRDefault="006600CC" w:rsidP="008C5A8B">
      <w:pPr>
        <w:spacing w:line="240" w:lineRule="auto"/>
      </w:pPr>
    </w:p>
    <w:p w:rsidR="006600CC" w:rsidRDefault="006600CC" w:rsidP="008C5A8B">
      <w:pPr>
        <w:spacing w:line="240" w:lineRule="auto"/>
      </w:pPr>
      <w:r>
        <w:t>**peut être non compensé, partiellement compensé, ou totalement compensé  (quand le pH redevient normal)</w:t>
      </w:r>
    </w:p>
    <w:sectPr w:rsidR="006600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5999"/>
    <w:multiLevelType w:val="hybridMultilevel"/>
    <w:tmpl w:val="F9560C22"/>
    <w:lvl w:ilvl="0" w:tplc="8ECE0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B"/>
    <w:rsid w:val="0015691F"/>
    <w:rsid w:val="00315705"/>
    <w:rsid w:val="006600CC"/>
    <w:rsid w:val="007A583C"/>
    <w:rsid w:val="008511DD"/>
    <w:rsid w:val="008C5A8B"/>
    <w:rsid w:val="009A6BCC"/>
    <w:rsid w:val="00DA4C57"/>
    <w:rsid w:val="00D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11D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1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6BC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11D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1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6BC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2014-01-14T12:53:00Z</dcterms:created>
  <dcterms:modified xsi:type="dcterms:W3CDTF">2014-01-15T21:25:00Z</dcterms:modified>
</cp:coreProperties>
</file>