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F9" w:rsidRDefault="00861ACD" w:rsidP="00814B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Post-operat</w:t>
      </w:r>
      <w:r w:rsidR="00713414">
        <w:rPr>
          <w:rFonts w:ascii="Times New Roman" w:hAnsi="Times New Roman" w:cs="Times New Roman"/>
          <w:b/>
          <w:sz w:val="24"/>
          <w:szCs w:val="24"/>
          <w:u w:val="single"/>
        </w:rPr>
        <w:t>ive Complications.</w:t>
      </w:r>
      <w:proofErr w:type="gramEnd"/>
    </w:p>
    <w:p w:rsidR="00713414" w:rsidRDefault="00713414" w:rsidP="00814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Swelling at the site of surgery or adjacent areas. A degree of swelling should occur but severe swelling is indicative of</w:t>
      </w:r>
      <w:r w:rsidR="00095242">
        <w:rPr>
          <w:rFonts w:ascii="Times New Roman" w:hAnsi="Times New Roman" w:cs="Times New Roman"/>
          <w:sz w:val="24"/>
          <w:szCs w:val="24"/>
        </w:rPr>
        <w:t xml:space="preserve"> severe</w:t>
      </w:r>
      <w:r>
        <w:rPr>
          <w:rFonts w:ascii="Times New Roman" w:hAnsi="Times New Roman" w:cs="Times New Roman"/>
          <w:sz w:val="24"/>
          <w:szCs w:val="24"/>
        </w:rPr>
        <w:t xml:space="preserve"> infection.</w:t>
      </w:r>
    </w:p>
    <w:p w:rsidR="00713414" w:rsidRDefault="00713414" w:rsidP="00814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Stiffness</w:t>
      </w:r>
    </w:p>
    <w:p w:rsidR="00713414" w:rsidRDefault="00713414" w:rsidP="00814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lying time</w:t>
      </w:r>
      <w:r w:rsidR="00120CCF">
        <w:rPr>
          <w:rFonts w:ascii="Times New Roman" w:hAnsi="Times New Roman" w:cs="Times New Roman"/>
          <w:sz w:val="24"/>
          <w:szCs w:val="24"/>
        </w:rPr>
        <w:t xml:space="preserve"> – decrease feed consumption, decrease growth rate, </w:t>
      </w:r>
      <w:r w:rsidR="00061474">
        <w:rPr>
          <w:rFonts w:ascii="Times New Roman" w:hAnsi="Times New Roman" w:cs="Times New Roman"/>
          <w:sz w:val="24"/>
          <w:szCs w:val="24"/>
        </w:rPr>
        <w:t>decrease muscle mass</w:t>
      </w:r>
      <w:r w:rsidR="004B767E">
        <w:rPr>
          <w:rFonts w:ascii="Times New Roman" w:hAnsi="Times New Roman" w:cs="Times New Roman"/>
          <w:sz w:val="24"/>
          <w:szCs w:val="24"/>
        </w:rPr>
        <w:t xml:space="preserve"> (beef cattle)</w:t>
      </w:r>
    </w:p>
    <w:p w:rsidR="00713414" w:rsidRDefault="00713414" w:rsidP="00814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</w:t>
      </w:r>
    </w:p>
    <w:p w:rsidR="00713414" w:rsidRDefault="00713414" w:rsidP="00814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gait – indicative of tetanus</w:t>
      </w:r>
    </w:p>
    <w:p w:rsidR="00713414" w:rsidRDefault="004D3B4E" w:rsidP="00814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Abscess formation</w:t>
      </w:r>
    </w:p>
    <w:p w:rsidR="004D3B4E" w:rsidRDefault="004D3B4E" w:rsidP="00814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Myiasis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(fly strike)</w:t>
      </w:r>
    </w:p>
    <w:p w:rsidR="004D3B4E" w:rsidRPr="004D3B4E" w:rsidRDefault="004D3B4E" w:rsidP="00814B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Haemorrhage</w:t>
      </w:r>
      <w:proofErr w:type="spellEnd"/>
    </w:p>
    <w:p w:rsidR="00713414" w:rsidRPr="00713414" w:rsidRDefault="00713414" w:rsidP="00814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414" w:rsidRPr="00713414" w:rsidRDefault="00713414">
      <w:pPr>
        <w:rPr>
          <w:rFonts w:ascii="Times New Roman" w:hAnsi="Times New Roman" w:cs="Times New Roman"/>
          <w:sz w:val="24"/>
          <w:szCs w:val="24"/>
        </w:rPr>
      </w:pPr>
    </w:p>
    <w:p w:rsidR="00861ACD" w:rsidRPr="00861ACD" w:rsidRDefault="00861ACD">
      <w:pPr>
        <w:rPr>
          <w:rFonts w:ascii="Times New Roman" w:hAnsi="Times New Roman" w:cs="Times New Roman"/>
          <w:sz w:val="24"/>
          <w:szCs w:val="24"/>
        </w:rPr>
      </w:pPr>
    </w:p>
    <w:sectPr w:rsidR="00861ACD" w:rsidRPr="00861ACD" w:rsidSect="007D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225E"/>
    <w:multiLevelType w:val="hybridMultilevel"/>
    <w:tmpl w:val="1E60B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1ACD"/>
    <w:rsid w:val="00061474"/>
    <w:rsid w:val="00095242"/>
    <w:rsid w:val="00120CCF"/>
    <w:rsid w:val="004B767E"/>
    <w:rsid w:val="004D3B4E"/>
    <w:rsid w:val="00713414"/>
    <w:rsid w:val="007D2AF9"/>
    <w:rsid w:val="00814B9B"/>
    <w:rsid w:val="0086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Ann Kattick</dc:creator>
  <cp:lastModifiedBy>Kerry Ann Kattick</cp:lastModifiedBy>
  <cp:revision>7</cp:revision>
  <dcterms:created xsi:type="dcterms:W3CDTF">2015-09-22T01:18:00Z</dcterms:created>
  <dcterms:modified xsi:type="dcterms:W3CDTF">2015-09-22T02:17:00Z</dcterms:modified>
</cp:coreProperties>
</file>