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367"/>
        <w:gridCol w:w="2732"/>
        <w:gridCol w:w="2663"/>
        <w:gridCol w:w="2712"/>
      </w:tblGrid>
      <w:tr w:rsidR="00BE167F" w:rsidRPr="00422D95" w:rsidTr="009D70E1">
        <w:trPr>
          <w:trHeight w:val="1833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BE167F" w:rsidRPr="005B60E7" w:rsidRDefault="00BE167F" w:rsidP="00D43CC8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>Liens entre les différents concepts de la physiopathologie</w:t>
            </w:r>
          </w:p>
        </w:tc>
        <w:tc>
          <w:tcPr>
            <w:tcW w:w="914" w:type="pct"/>
            <w:tcBorders>
              <w:top w:val="single" w:sz="4" w:space="0" w:color="auto"/>
            </w:tcBorders>
          </w:tcPr>
          <w:p w:rsidR="00BE167F" w:rsidRPr="005B60E7" w:rsidRDefault="00084CF8" w:rsidP="00D43CC8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 xml:space="preserve">Facile à faire, mots de liaison tous présents </w:t>
            </w:r>
            <w:r w:rsidR="00BE167F" w:rsidRPr="005B60E7">
              <w:rPr>
                <w:rFonts w:asciiTheme="majorHAnsi" w:hAnsiTheme="majorHAnsi" w:cstheme="minorHAnsi"/>
                <w:sz w:val="20"/>
                <w:szCs w:val="20"/>
              </w:rPr>
              <w:t>et cohérents.</w:t>
            </w:r>
          </w:p>
          <w:p w:rsidR="00BE167F" w:rsidRPr="005B60E7" w:rsidRDefault="00BE167F" w:rsidP="00D43CC8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A73A9A" w:rsidRPr="005B60E7" w:rsidRDefault="00A73A9A" w:rsidP="00D43CC8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E167F" w:rsidRPr="005B60E7" w:rsidRDefault="009D70E1" w:rsidP="00DD0C00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4</w:t>
            </w:r>
            <w:r w:rsidR="00BE167F"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A73A9A" w:rsidRPr="005B60E7" w:rsidRDefault="00BE167F" w:rsidP="00A73A9A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Liens +/- faciles à faire</w:t>
            </w:r>
            <w:r w:rsidR="00A73A9A" w:rsidRPr="005B60E7">
              <w:rPr>
                <w:rFonts w:asciiTheme="majorHAnsi" w:hAnsiTheme="majorHAnsi" w:cstheme="minorHAnsi"/>
                <w:sz w:val="20"/>
                <w:szCs w:val="20"/>
              </w:rPr>
              <w:t>. Les mots de liaison permettent une compréhension claire et précise de la majorité des concepts</w:t>
            </w:r>
          </w:p>
          <w:p w:rsidR="00BE167F" w:rsidRPr="005B60E7" w:rsidRDefault="009D70E1" w:rsidP="00DD0C00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3</w:t>
            </w:r>
            <w:r w:rsidR="00BE167F"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028" w:type="pct"/>
            <w:tcBorders>
              <w:top w:val="single" w:sz="4" w:space="0" w:color="auto"/>
            </w:tcBorders>
          </w:tcPr>
          <w:p w:rsidR="00BE167F" w:rsidRPr="005B60E7" w:rsidRDefault="00BE167F" w:rsidP="00D43CC8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Liens faisable</w:t>
            </w:r>
            <w:r w:rsidR="00DD0C00" w:rsidRPr="005B60E7">
              <w:rPr>
                <w:rFonts w:asciiTheme="majorHAnsi" w:hAnsiTheme="majorHAnsi" w:cstheme="minorHAnsi"/>
                <w:sz w:val="20"/>
                <w:szCs w:val="20"/>
              </w:rPr>
              <w:t>s mais peu cohérents</w:t>
            </w: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 w:rsidR="00DD0C00" w:rsidRPr="005B60E7">
              <w:rPr>
                <w:rFonts w:asciiTheme="majorHAnsi" w:hAnsiTheme="majorHAnsi" w:cstheme="minorHAnsi"/>
                <w:sz w:val="20"/>
                <w:szCs w:val="20"/>
              </w:rPr>
              <w:t xml:space="preserve"> On retrouve le minimum de liens qui permettent la compréhension du schéma.</w:t>
            </w:r>
          </w:p>
          <w:p w:rsidR="00BE167F" w:rsidRPr="005B60E7" w:rsidRDefault="00303397" w:rsidP="00DD0C00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1</w:t>
            </w:r>
            <w:r w:rsidR="002569A5" w:rsidRPr="005B60E7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 xml:space="preserve"> point</w:t>
            </w:r>
          </w:p>
        </w:tc>
        <w:tc>
          <w:tcPr>
            <w:tcW w:w="1047" w:type="pct"/>
            <w:tcBorders>
              <w:top w:val="single" w:sz="4" w:space="0" w:color="auto"/>
            </w:tcBorders>
          </w:tcPr>
          <w:p w:rsidR="00BE167F" w:rsidRPr="005B60E7" w:rsidRDefault="00BE167F" w:rsidP="00D43CC8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Incompréhensibles la plupart du temps et manque de cohérence.</w:t>
            </w:r>
            <w:r w:rsidR="00DD0C00" w:rsidRPr="005B60E7">
              <w:rPr>
                <w:rFonts w:asciiTheme="majorHAnsi" w:hAnsiTheme="majorHAnsi" w:cstheme="minorHAnsi"/>
                <w:sz w:val="20"/>
                <w:szCs w:val="20"/>
              </w:rPr>
              <w:t xml:space="preserve"> Manque plusieurs liens importants</w:t>
            </w:r>
          </w:p>
          <w:p w:rsidR="00DD0C00" w:rsidRPr="005B60E7" w:rsidRDefault="00DD0C00" w:rsidP="00DD0C00">
            <w:pPr>
              <w:pStyle w:val="Question"/>
              <w:ind w:left="0" w:firstLine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E167F" w:rsidRPr="005B60E7" w:rsidRDefault="00BE167F" w:rsidP="00DD0C00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>0 point</w:t>
            </w:r>
          </w:p>
        </w:tc>
      </w:tr>
      <w:tr w:rsidR="00BE167F" w:rsidTr="009D70E1"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422FE2" w:rsidRDefault="00BE167F" w:rsidP="00D43CC8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>Signes/Symptômes</w:t>
            </w:r>
            <w:r w:rsidR="00422FE2">
              <w:rPr>
                <w:rFonts w:asciiTheme="majorHAnsi" w:hAnsiTheme="majorHAnsi" w:cstheme="minorHAnsi"/>
                <w:b/>
                <w:sz w:val="20"/>
                <w:szCs w:val="20"/>
              </w:rPr>
              <w:t>/</w:t>
            </w:r>
          </w:p>
          <w:p w:rsidR="00BE167F" w:rsidRPr="005B60E7" w:rsidRDefault="00422FE2" w:rsidP="00D43CC8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évaluation clinique</w:t>
            </w:r>
          </w:p>
        </w:tc>
        <w:tc>
          <w:tcPr>
            <w:tcW w:w="914" w:type="pct"/>
          </w:tcPr>
          <w:p w:rsidR="00DD0C00" w:rsidRPr="005B60E7" w:rsidRDefault="00BE167F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Tous présents</w:t>
            </w:r>
            <w:r w:rsidR="00733E29" w:rsidRPr="005B60E7">
              <w:rPr>
                <w:rFonts w:asciiTheme="majorHAnsi" w:hAnsiTheme="majorHAnsi" w:cstheme="minorHAnsi"/>
                <w:sz w:val="20"/>
                <w:szCs w:val="20"/>
              </w:rPr>
              <w:t xml:space="preserve"> et </w:t>
            </w:r>
            <w:r w:rsidR="002569A5" w:rsidRPr="005B60E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liens avec physiopathologie faits</w:t>
            </w:r>
          </w:p>
          <w:p w:rsidR="00BE167F" w:rsidRPr="005B60E7" w:rsidRDefault="009D70E1" w:rsidP="00D43CC8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1E0C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4</w:t>
            </w:r>
            <w:r w:rsidR="00BE167F"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055" w:type="pct"/>
          </w:tcPr>
          <w:p w:rsidR="00BE167F" w:rsidRPr="005B60E7" w:rsidRDefault="002569A5" w:rsidP="00D43CC8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1 manquant mais liens avec physiopathologie adéquats</w:t>
            </w:r>
          </w:p>
          <w:p w:rsidR="00DD0C00" w:rsidRPr="005B60E7" w:rsidRDefault="00DD0C00" w:rsidP="005B60E7">
            <w:pPr>
              <w:pStyle w:val="Question"/>
              <w:ind w:left="0" w:firstLine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E167F" w:rsidRPr="005B60E7" w:rsidRDefault="009D70E1" w:rsidP="00D43CC8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1E0C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3</w:t>
            </w:r>
            <w:r w:rsidR="00BE167F"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028" w:type="pct"/>
          </w:tcPr>
          <w:p w:rsidR="00DD0C00" w:rsidRPr="005B60E7" w:rsidRDefault="002569A5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2 ou +</w:t>
            </w:r>
            <w:r w:rsidR="00BE167F" w:rsidRPr="005B60E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manquants</w:t>
            </w:r>
            <w:r w:rsidR="00733E29" w:rsidRPr="005B60E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et</w:t>
            </w:r>
            <w:r w:rsidR="00303397" w:rsidRPr="005B60E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/ou</w:t>
            </w:r>
            <w:r w:rsidR="00733E29" w:rsidRPr="005B60E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non pertinents</w:t>
            </w:r>
            <w:r w:rsidRPr="005B60E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mais liens adéquats</w:t>
            </w:r>
          </w:p>
          <w:p w:rsidR="00BE167F" w:rsidRPr="005B60E7" w:rsidRDefault="00BE167F" w:rsidP="00D43CC8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1 point</w:t>
            </w:r>
          </w:p>
        </w:tc>
        <w:tc>
          <w:tcPr>
            <w:tcW w:w="1047" w:type="pct"/>
          </w:tcPr>
          <w:p w:rsidR="00BE167F" w:rsidRPr="005B60E7" w:rsidRDefault="00BE167F" w:rsidP="00D43CC8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Très peu présents ou absents</w:t>
            </w:r>
            <w:r w:rsidR="00733E29" w:rsidRPr="005B60E7">
              <w:rPr>
                <w:rFonts w:asciiTheme="majorHAnsi" w:hAnsiTheme="majorHAnsi" w:cstheme="minorHAnsi"/>
                <w:sz w:val="20"/>
                <w:szCs w:val="20"/>
              </w:rPr>
              <w:t xml:space="preserve"> et peu ou pas pertinents</w:t>
            </w:r>
          </w:p>
          <w:p w:rsidR="002569A5" w:rsidRPr="005B60E7" w:rsidRDefault="002569A5" w:rsidP="00D43CC8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E167F" w:rsidRPr="005B60E7" w:rsidRDefault="00BE167F" w:rsidP="00D43CC8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>0 point</w:t>
            </w:r>
          </w:p>
        </w:tc>
      </w:tr>
      <w:tr w:rsidR="005B60E7" w:rsidTr="009D70E1"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5B60E7" w:rsidRPr="005B60E7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>Traitements</w:t>
            </w:r>
          </w:p>
        </w:tc>
        <w:tc>
          <w:tcPr>
            <w:tcW w:w="914" w:type="pct"/>
          </w:tcPr>
          <w:p w:rsidR="005B60E7" w:rsidRPr="005B60E7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 xml:space="preserve">Tous présents et </w:t>
            </w:r>
            <w:r w:rsidRPr="005B60E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liens avec physiopathologie faits</w:t>
            </w:r>
          </w:p>
          <w:p w:rsidR="005B60E7" w:rsidRPr="005B60E7" w:rsidRDefault="00851E0C" w:rsidP="005B60E7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1E0C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4</w:t>
            </w:r>
            <w:r w:rsidR="005B60E7"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055" w:type="pct"/>
          </w:tcPr>
          <w:p w:rsidR="005B60E7" w:rsidRPr="005B60E7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5B60E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1 manquant mais liens avec physiopathologie adéquats</w:t>
            </w:r>
          </w:p>
          <w:p w:rsidR="005B60E7" w:rsidRPr="005B60E7" w:rsidRDefault="005B60E7" w:rsidP="005B60E7">
            <w:pPr>
              <w:pStyle w:val="Question"/>
              <w:ind w:left="0" w:firstLine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B60E7" w:rsidRPr="005B60E7" w:rsidRDefault="00851E0C" w:rsidP="005B60E7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1E0C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3</w:t>
            </w:r>
            <w:r w:rsidR="005B60E7"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028" w:type="pct"/>
          </w:tcPr>
          <w:p w:rsidR="005B60E7" w:rsidRPr="005B60E7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2 ou + manquants et/ou non pertinents mais liens adéquats</w:t>
            </w:r>
          </w:p>
          <w:p w:rsidR="005B60E7" w:rsidRPr="005B60E7" w:rsidRDefault="005B60E7" w:rsidP="005B60E7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1 point</w:t>
            </w:r>
          </w:p>
        </w:tc>
        <w:tc>
          <w:tcPr>
            <w:tcW w:w="1047" w:type="pct"/>
          </w:tcPr>
          <w:p w:rsidR="005B60E7" w:rsidRPr="005B60E7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Très peu présents ou absents et peu ou pas pertinents</w:t>
            </w:r>
          </w:p>
          <w:p w:rsidR="005B60E7" w:rsidRPr="005B60E7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5B60E7" w:rsidRPr="005B60E7" w:rsidRDefault="005B60E7" w:rsidP="005B60E7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>0 point</w:t>
            </w:r>
          </w:p>
        </w:tc>
      </w:tr>
      <w:tr w:rsidR="005B60E7" w:rsidTr="009D70E1"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5B60E7" w:rsidRPr="005B60E7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>Examen</w:t>
            </w:r>
          </w:p>
        </w:tc>
        <w:tc>
          <w:tcPr>
            <w:tcW w:w="914" w:type="pct"/>
          </w:tcPr>
          <w:p w:rsidR="005B60E7" w:rsidRPr="0082266A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Tous présents</w:t>
            </w:r>
            <w:r w:rsidR="00851E0C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82266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pertinents</w:t>
            </w:r>
            <w:r w:rsidR="00851E0C" w:rsidRPr="0082266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sans concept faux ou erroné</w:t>
            </w:r>
          </w:p>
          <w:p w:rsidR="005B60E7" w:rsidRPr="005B60E7" w:rsidRDefault="00851E0C" w:rsidP="005B60E7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1E0C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4</w:t>
            </w:r>
            <w:r w:rsidR="005B60E7"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055" w:type="pct"/>
          </w:tcPr>
          <w:p w:rsidR="005B60E7" w:rsidRPr="0082266A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 xml:space="preserve">1 manquant </w:t>
            </w:r>
            <w:r w:rsidRPr="0082266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mais tous pertinents</w:t>
            </w:r>
            <w:r w:rsidR="00851E0C" w:rsidRPr="0082266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</w:t>
            </w:r>
            <w:r w:rsidR="00851E0C" w:rsidRPr="0082266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sans concept faux ou erroné</w:t>
            </w:r>
          </w:p>
          <w:p w:rsidR="005B60E7" w:rsidRPr="005B60E7" w:rsidRDefault="00422FE2" w:rsidP="005B60E7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 xml:space="preserve">3 </w:t>
            </w:r>
            <w:r w:rsidR="005B60E7"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>points</w:t>
            </w:r>
          </w:p>
        </w:tc>
        <w:tc>
          <w:tcPr>
            <w:tcW w:w="1028" w:type="pct"/>
          </w:tcPr>
          <w:p w:rsidR="005B60E7" w:rsidRPr="0082266A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2 ou+ manquants et/ou non pertinents</w:t>
            </w:r>
            <w:r w:rsidR="00851E0C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851E0C" w:rsidRPr="0082266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ou avec</w:t>
            </w:r>
            <w:r w:rsidR="00851E0C" w:rsidRPr="0082266A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concept faux ou erroné</w:t>
            </w:r>
          </w:p>
          <w:p w:rsidR="005B60E7" w:rsidRPr="005B60E7" w:rsidRDefault="005B60E7" w:rsidP="005B60E7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>1 point</w:t>
            </w:r>
          </w:p>
        </w:tc>
        <w:tc>
          <w:tcPr>
            <w:tcW w:w="1047" w:type="pct"/>
          </w:tcPr>
          <w:p w:rsidR="005B60E7" w:rsidRPr="005B60E7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Très peu présents ou absents et peu ou pas pertinents</w:t>
            </w:r>
          </w:p>
          <w:p w:rsidR="0082266A" w:rsidRDefault="0082266A" w:rsidP="005B60E7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B60E7" w:rsidRPr="005B60E7" w:rsidRDefault="005B60E7" w:rsidP="005B60E7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>0 point</w:t>
            </w:r>
          </w:p>
        </w:tc>
      </w:tr>
      <w:tr w:rsidR="005B60E7" w:rsidTr="009D70E1"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5B60E7" w:rsidRPr="005B60E7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>Antécédents/</w:t>
            </w:r>
            <w:r w:rsidRPr="005B60E7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facteurs de risque</w:t>
            </w:r>
          </w:p>
        </w:tc>
        <w:tc>
          <w:tcPr>
            <w:tcW w:w="914" w:type="pct"/>
          </w:tcPr>
          <w:p w:rsidR="005B60E7" w:rsidRPr="005B60E7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Tous présents et pertinents</w:t>
            </w:r>
          </w:p>
          <w:p w:rsidR="005B60E7" w:rsidRPr="005B60E7" w:rsidRDefault="00851E0C" w:rsidP="005B60E7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1E0C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4</w:t>
            </w:r>
            <w:r w:rsidR="005B60E7"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055" w:type="pct"/>
          </w:tcPr>
          <w:p w:rsidR="005B60E7" w:rsidRPr="005B60E7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1 manquant mais tous pertinents</w:t>
            </w:r>
          </w:p>
          <w:p w:rsidR="005B60E7" w:rsidRPr="005B60E7" w:rsidRDefault="00422FE2" w:rsidP="005B60E7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22FE2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3</w:t>
            </w:r>
            <w:r w:rsidR="005B60E7"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028" w:type="pct"/>
          </w:tcPr>
          <w:p w:rsidR="005B60E7" w:rsidRPr="005B60E7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2 ou+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manquants et/ou non pertinents</w:t>
            </w:r>
          </w:p>
          <w:p w:rsidR="005B60E7" w:rsidRPr="005B60E7" w:rsidRDefault="005B60E7" w:rsidP="005B60E7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>1 point</w:t>
            </w:r>
          </w:p>
        </w:tc>
        <w:tc>
          <w:tcPr>
            <w:tcW w:w="1047" w:type="pct"/>
          </w:tcPr>
          <w:p w:rsidR="005B60E7" w:rsidRPr="005B60E7" w:rsidRDefault="005B60E7" w:rsidP="005B60E7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sz w:val="20"/>
                <w:szCs w:val="20"/>
              </w:rPr>
              <w:t>Très peu présents ou absents et peu ou pas pertinents</w:t>
            </w:r>
          </w:p>
          <w:p w:rsidR="005B60E7" w:rsidRPr="005B60E7" w:rsidRDefault="005B60E7" w:rsidP="005B60E7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60E7">
              <w:rPr>
                <w:rFonts w:asciiTheme="majorHAnsi" w:hAnsiTheme="majorHAnsi" w:cstheme="minorHAnsi"/>
                <w:b/>
                <w:sz w:val="20"/>
                <w:szCs w:val="20"/>
              </w:rPr>
              <w:t>0 point</w:t>
            </w:r>
          </w:p>
        </w:tc>
      </w:tr>
      <w:tr w:rsidR="009D70E1" w:rsidTr="009D70E1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70E1" w:rsidRPr="00A444F7" w:rsidRDefault="0082266A" w:rsidP="009D70E1">
            <w:pPr>
              <w:pStyle w:val="Question"/>
              <w:ind w:left="0" w:firstLine="0"/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Suivi</w:t>
            </w:r>
            <w:r w:rsidR="009D70E1" w:rsidRPr="00A444F7">
              <w:rPr>
                <w:b/>
                <w:color w:val="FF0000"/>
                <w:sz w:val="20"/>
                <w:szCs w:val="20"/>
              </w:rPr>
              <w:t>/soins infirmiers</w:t>
            </w:r>
          </w:p>
        </w:tc>
        <w:tc>
          <w:tcPr>
            <w:tcW w:w="914" w:type="pct"/>
          </w:tcPr>
          <w:p w:rsidR="009D70E1" w:rsidRPr="00A444F7" w:rsidRDefault="009D70E1" w:rsidP="009D70E1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A444F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Tous présents et pertinents</w:t>
            </w:r>
          </w:p>
          <w:p w:rsidR="009D70E1" w:rsidRPr="00A444F7" w:rsidRDefault="009D70E1" w:rsidP="009D70E1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A444F7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4</w:t>
            </w:r>
            <w:r w:rsidRPr="00A444F7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 xml:space="preserve"> points</w:t>
            </w:r>
          </w:p>
        </w:tc>
        <w:tc>
          <w:tcPr>
            <w:tcW w:w="1055" w:type="pct"/>
          </w:tcPr>
          <w:p w:rsidR="009D70E1" w:rsidRPr="00A444F7" w:rsidRDefault="009D70E1" w:rsidP="009D70E1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A444F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1 manquant mais tous pertinents</w:t>
            </w:r>
          </w:p>
          <w:p w:rsidR="009D70E1" w:rsidRPr="00A444F7" w:rsidRDefault="009D70E1" w:rsidP="009D70E1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A444F7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3</w:t>
            </w:r>
            <w:r w:rsidRPr="00A444F7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 xml:space="preserve"> points</w:t>
            </w:r>
          </w:p>
        </w:tc>
        <w:tc>
          <w:tcPr>
            <w:tcW w:w="1028" w:type="pct"/>
          </w:tcPr>
          <w:p w:rsidR="009D70E1" w:rsidRPr="00A444F7" w:rsidRDefault="009D70E1" w:rsidP="009D70E1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A444F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2 ou+ manquants et/ou non pertinents</w:t>
            </w:r>
          </w:p>
          <w:p w:rsidR="009D70E1" w:rsidRPr="00A444F7" w:rsidRDefault="009D70E1" w:rsidP="009D70E1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A444F7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1 point</w:t>
            </w:r>
          </w:p>
        </w:tc>
        <w:tc>
          <w:tcPr>
            <w:tcW w:w="1047" w:type="pct"/>
          </w:tcPr>
          <w:p w:rsidR="009D70E1" w:rsidRPr="00A444F7" w:rsidRDefault="009D70E1" w:rsidP="009D70E1">
            <w:pPr>
              <w:pStyle w:val="Question"/>
              <w:ind w:left="0" w:firstLine="0"/>
              <w:jc w:val="left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A444F7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Très peu présents ou absents et peu ou pas pertinents</w:t>
            </w:r>
          </w:p>
          <w:p w:rsidR="009D70E1" w:rsidRPr="00A444F7" w:rsidRDefault="009D70E1" w:rsidP="009D70E1">
            <w:pPr>
              <w:pStyle w:val="Question"/>
              <w:ind w:left="0" w:firstLine="0"/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A444F7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0 point</w:t>
            </w:r>
          </w:p>
        </w:tc>
      </w:tr>
      <w:tr w:rsidR="009D70E1" w:rsidTr="009D70E1"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9D70E1" w:rsidRPr="00A444F7" w:rsidRDefault="009D70E1" w:rsidP="009D70E1">
            <w:pPr>
              <w:pStyle w:val="Question"/>
              <w:ind w:left="0" w:firstLine="0"/>
              <w:jc w:val="left"/>
              <w:rPr>
                <w:b/>
                <w:color w:val="FF0000"/>
                <w:sz w:val="20"/>
                <w:szCs w:val="20"/>
              </w:rPr>
            </w:pPr>
            <w:r w:rsidRPr="00A444F7">
              <w:rPr>
                <w:b/>
                <w:color w:val="FF0000"/>
                <w:sz w:val="20"/>
                <w:szCs w:val="20"/>
              </w:rPr>
              <w:t>Présentation clinique</w:t>
            </w:r>
          </w:p>
        </w:tc>
        <w:tc>
          <w:tcPr>
            <w:tcW w:w="914" w:type="pct"/>
          </w:tcPr>
          <w:p w:rsidR="009D70E1" w:rsidRPr="00A444F7" w:rsidRDefault="00A444F7" w:rsidP="009D70E1">
            <w:pPr>
              <w:pStyle w:val="Question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A444F7">
              <w:rPr>
                <w:color w:val="FF0000"/>
                <w:sz w:val="20"/>
                <w:szCs w:val="20"/>
              </w:rPr>
              <w:t>Excellente présentation avec matériel didactique</w:t>
            </w:r>
          </w:p>
          <w:p w:rsidR="009D70E1" w:rsidRPr="00A444F7" w:rsidRDefault="009D70E1" w:rsidP="009D70E1">
            <w:pPr>
              <w:pStyle w:val="Question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A444F7">
              <w:rPr>
                <w:color w:val="FF0000"/>
                <w:sz w:val="20"/>
                <w:szCs w:val="20"/>
              </w:rPr>
              <w:t>6 points</w:t>
            </w:r>
          </w:p>
        </w:tc>
        <w:tc>
          <w:tcPr>
            <w:tcW w:w="1055" w:type="pct"/>
          </w:tcPr>
          <w:p w:rsidR="00A444F7" w:rsidRPr="00A444F7" w:rsidRDefault="00A444F7" w:rsidP="00A444F7">
            <w:pPr>
              <w:pStyle w:val="Question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Bonne</w:t>
            </w:r>
            <w:r w:rsidRPr="00A444F7">
              <w:rPr>
                <w:color w:val="FF0000"/>
                <w:sz w:val="20"/>
                <w:szCs w:val="20"/>
              </w:rPr>
              <w:t xml:space="preserve"> présentation avec matériel didactique</w:t>
            </w:r>
          </w:p>
          <w:p w:rsidR="009D70E1" w:rsidRPr="00A444F7" w:rsidRDefault="009D70E1" w:rsidP="009D70E1">
            <w:pPr>
              <w:pStyle w:val="Question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A444F7">
              <w:rPr>
                <w:color w:val="FF0000"/>
                <w:sz w:val="20"/>
                <w:szCs w:val="20"/>
              </w:rPr>
              <w:t>4 points</w:t>
            </w:r>
          </w:p>
        </w:tc>
        <w:tc>
          <w:tcPr>
            <w:tcW w:w="1028" w:type="pct"/>
          </w:tcPr>
          <w:p w:rsidR="00A444F7" w:rsidRPr="00A444F7" w:rsidRDefault="00A444F7" w:rsidP="00A444F7">
            <w:pPr>
              <w:pStyle w:val="Question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Bonne présentation sans</w:t>
            </w:r>
            <w:r w:rsidRPr="00A444F7">
              <w:rPr>
                <w:color w:val="FF0000"/>
                <w:sz w:val="20"/>
                <w:szCs w:val="20"/>
              </w:rPr>
              <w:t xml:space="preserve"> matériel didactique</w:t>
            </w:r>
          </w:p>
          <w:p w:rsidR="009D70E1" w:rsidRPr="00A444F7" w:rsidRDefault="009D70E1" w:rsidP="009D70E1">
            <w:pPr>
              <w:pStyle w:val="Question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A444F7">
              <w:rPr>
                <w:color w:val="FF0000"/>
                <w:sz w:val="20"/>
                <w:szCs w:val="20"/>
              </w:rPr>
              <w:t>2 points</w:t>
            </w:r>
          </w:p>
        </w:tc>
        <w:tc>
          <w:tcPr>
            <w:tcW w:w="1047" w:type="pct"/>
          </w:tcPr>
          <w:p w:rsidR="00A444F7" w:rsidRDefault="00A444F7" w:rsidP="009D70E1">
            <w:pPr>
              <w:pStyle w:val="Question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Manque de préparation</w:t>
            </w:r>
          </w:p>
          <w:p w:rsidR="0082266A" w:rsidRDefault="0082266A" w:rsidP="009D70E1">
            <w:pPr>
              <w:pStyle w:val="Question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  <w:p w:rsidR="009D70E1" w:rsidRPr="00A444F7" w:rsidRDefault="009D70E1" w:rsidP="009D70E1">
            <w:pPr>
              <w:pStyle w:val="Question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A444F7">
              <w:rPr>
                <w:color w:val="FF0000"/>
                <w:sz w:val="20"/>
                <w:szCs w:val="20"/>
              </w:rPr>
              <w:t>0 points</w:t>
            </w:r>
          </w:p>
        </w:tc>
      </w:tr>
    </w:tbl>
    <w:p w:rsidR="00FD7A82" w:rsidRDefault="00FD7A82" w:rsidP="00FD7A82">
      <w:pPr>
        <w:pStyle w:val="Titre4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 xml:space="preserve">Site pour CMAP : IHMC, public </w:t>
      </w:r>
      <w:proofErr w:type="spellStart"/>
      <w:r>
        <w:rPr>
          <w:rFonts w:ascii="Calibri" w:hAnsi="Calibri"/>
          <w:b/>
          <w:sz w:val="32"/>
          <w:szCs w:val="28"/>
        </w:rPr>
        <w:t>Cmaps</w:t>
      </w:r>
      <w:proofErr w:type="spellEnd"/>
      <w:r>
        <w:rPr>
          <w:rFonts w:ascii="Calibri" w:hAnsi="Calibri"/>
          <w:b/>
          <w:sz w:val="32"/>
          <w:szCs w:val="28"/>
        </w:rPr>
        <w:t xml:space="preserve"> (3), USERS, dossier (OIIQ-cegep)</w:t>
      </w:r>
    </w:p>
    <w:p w:rsidR="00D45C27" w:rsidRDefault="00D45C27">
      <w:bookmarkStart w:id="0" w:name="_GoBack"/>
      <w:bookmarkEnd w:id="0"/>
    </w:p>
    <w:sectPr w:rsidR="00D45C27" w:rsidSect="005B60E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7F"/>
    <w:rsid w:val="00084CF8"/>
    <w:rsid w:val="001F3686"/>
    <w:rsid w:val="002569A5"/>
    <w:rsid w:val="00303397"/>
    <w:rsid w:val="00422FE2"/>
    <w:rsid w:val="004915A1"/>
    <w:rsid w:val="005B60E7"/>
    <w:rsid w:val="005B69C2"/>
    <w:rsid w:val="00733E29"/>
    <w:rsid w:val="0082266A"/>
    <w:rsid w:val="00851E0C"/>
    <w:rsid w:val="008855FB"/>
    <w:rsid w:val="00895B40"/>
    <w:rsid w:val="009D70E1"/>
    <w:rsid w:val="00A444F7"/>
    <w:rsid w:val="00A73A9A"/>
    <w:rsid w:val="00BE167F"/>
    <w:rsid w:val="00C04FC4"/>
    <w:rsid w:val="00D45C27"/>
    <w:rsid w:val="00D71E3C"/>
    <w:rsid w:val="00DD0C00"/>
    <w:rsid w:val="00EF1945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E1A7"/>
  <w15:docId w15:val="{96F175C6-7602-4ACF-8236-0451C31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7F"/>
    <w:pPr>
      <w:spacing w:after="0" w:line="280" w:lineRule="atLeast"/>
      <w:jc w:val="both"/>
    </w:pPr>
    <w:rPr>
      <w:rFonts w:ascii="Cambria" w:eastAsia="Times New Roman" w:hAnsi="Cambria" w:cs="Times New Roman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FD7A82"/>
    <w:pPr>
      <w:keepNext/>
      <w:outlineLvl w:val="3"/>
    </w:pPr>
    <w:rPr>
      <w:rFonts w:ascii="Arial Black" w:hAnsi="Arial Blac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estion">
    <w:name w:val="Question"/>
    <w:basedOn w:val="Normal"/>
    <w:rsid w:val="00BE167F"/>
    <w:pPr>
      <w:tabs>
        <w:tab w:val="right" w:pos="360"/>
      </w:tabs>
      <w:ind w:left="547" w:hanging="547"/>
    </w:pPr>
    <w:rPr>
      <w:szCs w:val="23"/>
    </w:rPr>
  </w:style>
  <w:style w:type="table" w:styleId="Grilledutableau">
    <w:name w:val="Table Grid"/>
    <w:basedOn w:val="TableauNormal"/>
    <w:uiPriority w:val="59"/>
    <w:rsid w:val="00BE167F"/>
    <w:pPr>
      <w:spacing w:after="0" w:line="240" w:lineRule="auto"/>
    </w:pPr>
    <w:rPr>
      <w:rFonts w:ascii="Times" w:eastAsia="Calibri" w:hAnsi="Times" w:cs="Times New Roman"/>
      <w:sz w:val="23"/>
      <w:szCs w:val="23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basedOn w:val="Policepardfaut"/>
    <w:link w:val="Titre4"/>
    <w:rsid w:val="00FD7A82"/>
    <w:rPr>
      <w:rFonts w:ascii="Arial Black" w:eastAsia="Times New Roman" w:hAnsi="Arial Black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Direction Informatique</cp:lastModifiedBy>
  <cp:revision>2</cp:revision>
  <dcterms:created xsi:type="dcterms:W3CDTF">2018-12-04T19:40:00Z</dcterms:created>
  <dcterms:modified xsi:type="dcterms:W3CDTF">2018-12-04T19:40:00Z</dcterms:modified>
</cp:coreProperties>
</file>