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639"/>
        <w:gridCol w:w="3595"/>
      </w:tblGrid>
      <w:tr w:rsidR="0022516B" w:rsidTr="0022516B">
        <w:trPr>
          <w:trHeight w:val="440"/>
        </w:trPr>
        <w:tc>
          <w:tcPr>
            <w:tcW w:w="3116" w:type="dxa"/>
          </w:tcPr>
          <w:p w:rsidR="0022516B" w:rsidRPr="0022516B" w:rsidRDefault="0022516B">
            <w:pPr>
              <w:rPr>
                <w:b/>
                <w:bCs/>
              </w:rPr>
            </w:pPr>
            <w:r w:rsidRPr="0022516B">
              <w:rPr>
                <w:b/>
                <w:bCs/>
              </w:rPr>
              <w:t xml:space="preserve">PROCEDURE </w:t>
            </w:r>
          </w:p>
        </w:tc>
        <w:tc>
          <w:tcPr>
            <w:tcW w:w="2639" w:type="dxa"/>
          </w:tcPr>
          <w:p w:rsidR="0022516B" w:rsidRPr="0022516B" w:rsidRDefault="0022516B">
            <w:pPr>
              <w:rPr>
                <w:b/>
                <w:bCs/>
              </w:rPr>
            </w:pPr>
            <w:r w:rsidRPr="0022516B">
              <w:rPr>
                <w:b/>
                <w:bCs/>
              </w:rPr>
              <w:t xml:space="preserve">PROGNOSIS </w:t>
            </w:r>
          </w:p>
        </w:tc>
        <w:tc>
          <w:tcPr>
            <w:tcW w:w="3595" w:type="dxa"/>
          </w:tcPr>
          <w:p w:rsidR="0022516B" w:rsidRPr="0022516B" w:rsidRDefault="0022516B">
            <w:pPr>
              <w:rPr>
                <w:b/>
                <w:bCs/>
              </w:rPr>
            </w:pPr>
            <w:r w:rsidRPr="0022516B">
              <w:rPr>
                <w:b/>
                <w:bCs/>
              </w:rPr>
              <w:t xml:space="preserve">COMPLICATIONS </w:t>
            </w:r>
          </w:p>
        </w:tc>
      </w:tr>
      <w:tr w:rsidR="0022516B" w:rsidTr="0022516B">
        <w:trPr>
          <w:trHeight w:val="1097"/>
        </w:trPr>
        <w:tc>
          <w:tcPr>
            <w:tcW w:w="3116" w:type="dxa"/>
          </w:tcPr>
          <w:p w:rsidR="0022516B" w:rsidRDefault="0022516B">
            <w:r>
              <w:t xml:space="preserve">Exenteration </w:t>
            </w:r>
          </w:p>
        </w:tc>
        <w:tc>
          <w:tcPr>
            <w:tcW w:w="2639" w:type="dxa"/>
          </w:tcPr>
          <w:p w:rsidR="0022516B" w:rsidRDefault="001A1FAA">
            <w:r>
              <w:t>GOOD</w:t>
            </w:r>
          </w:p>
        </w:tc>
        <w:tc>
          <w:tcPr>
            <w:tcW w:w="3595" w:type="dxa"/>
          </w:tcPr>
          <w:p w:rsidR="0022516B" w:rsidRDefault="0022516B" w:rsidP="0022516B">
            <w:pPr>
              <w:pStyle w:val="ListParagraph"/>
              <w:numPr>
                <w:ilvl w:val="0"/>
                <w:numId w:val="1"/>
              </w:numPr>
            </w:pPr>
            <w:r>
              <w:t xml:space="preserve">Damage to surrounding tissue </w:t>
            </w:r>
          </w:p>
          <w:p w:rsidR="0022516B" w:rsidRDefault="0022516B" w:rsidP="0022516B">
            <w:pPr>
              <w:pStyle w:val="ListParagraph"/>
              <w:numPr>
                <w:ilvl w:val="0"/>
                <w:numId w:val="1"/>
              </w:numPr>
            </w:pPr>
            <w:r>
              <w:t xml:space="preserve">Secondary infection </w:t>
            </w:r>
          </w:p>
          <w:p w:rsidR="0022516B" w:rsidRDefault="0022516B" w:rsidP="0022516B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myasis </w:t>
            </w:r>
          </w:p>
        </w:tc>
      </w:tr>
      <w:tr w:rsidR="0022516B" w:rsidTr="0022516B">
        <w:trPr>
          <w:trHeight w:val="1162"/>
        </w:trPr>
        <w:tc>
          <w:tcPr>
            <w:tcW w:w="3116" w:type="dxa"/>
          </w:tcPr>
          <w:p w:rsidR="0022516B" w:rsidRDefault="0022516B">
            <w:r>
              <w:t xml:space="preserve">Third eye lid removal </w:t>
            </w:r>
          </w:p>
        </w:tc>
        <w:tc>
          <w:tcPr>
            <w:tcW w:w="2639" w:type="dxa"/>
          </w:tcPr>
          <w:p w:rsidR="0022516B" w:rsidRDefault="001A1FAA">
            <w:r>
              <w:t>GOOD</w:t>
            </w:r>
          </w:p>
        </w:tc>
        <w:tc>
          <w:tcPr>
            <w:tcW w:w="3595" w:type="dxa"/>
          </w:tcPr>
          <w:p w:rsidR="0022516B" w:rsidRDefault="0022516B" w:rsidP="0022516B">
            <w:pPr>
              <w:pStyle w:val="ListParagraph"/>
              <w:numPr>
                <w:ilvl w:val="0"/>
                <w:numId w:val="1"/>
              </w:numPr>
            </w:pPr>
            <w:r>
              <w:t xml:space="preserve">Loss of function- affecting tear film production and distribution </w:t>
            </w:r>
          </w:p>
        </w:tc>
      </w:tr>
      <w:tr w:rsidR="0022516B" w:rsidTr="0022516B">
        <w:trPr>
          <w:trHeight w:val="1097"/>
        </w:trPr>
        <w:tc>
          <w:tcPr>
            <w:tcW w:w="3116" w:type="dxa"/>
          </w:tcPr>
          <w:p w:rsidR="0022516B" w:rsidRDefault="0022516B">
            <w:r>
              <w:t xml:space="preserve">Eyelid laceration </w:t>
            </w:r>
          </w:p>
        </w:tc>
        <w:tc>
          <w:tcPr>
            <w:tcW w:w="2639" w:type="dxa"/>
          </w:tcPr>
          <w:p w:rsidR="0022516B" w:rsidRDefault="001A1FAA">
            <w:r>
              <w:t>GOOD</w:t>
            </w:r>
          </w:p>
        </w:tc>
        <w:tc>
          <w:tcPr>
            <w:tcW w:w="3595" w:type="dxa"/>
          </w:tcPr>
          <w:p w:rsidR="0022516B" w:rsidRDefault="0022516B" w:rsidP="0022516B">
            <w:pPr>
              <w:pStyle w:val="ListParagraph"/>
              <w:numPr>
                <w:ilvl w:val="0"/>
                <w:numId w:val="1"/>
              </w:numPr>
            </w:pPr>
            <w:r>
              <w:t xml:space="preserve">Development of ectropion </w:t>
            </w:r>
          </w:p>
          <w:p w:rsidR="0022516B" w:rsidRDefault="0022516B" w:rsidP="0022516B">
            <w:pPr>
              <w:pStyle w:val="ListParagraph"/>
              <w:numPr>
                <w:ilvl w:val="0"/>
                <w:numId w:val="1"/>
              </w:numPr>
            </w:pPr>
            <w:r>
              <w:t xml:space="preserve">Secondary infection with myasis </w:t>
            </w:r>
          </w:p>
          <w:p w:rsidR="0022516B" w:rsidRDefault="0022516B" w:rsidP="0022516B">
            <w:pPr>
              <w:pStyle w:val="ListParagraph"/>
              <w:numPr>
                <w:ilvl w:val="0"/>
                <w:numId w:val="1"/>
              </w:numPr>
            </w:pPr>
            <w:r>
              <w:t>Possible scaring leading to deformity</w:t>
            </w:r>
          </w:p>
          <w:p w:rsidR="0022516B" w:rsidRDefault="0022516B" w:rsidP="0022516B">
            <w:pPr>
              <w:pStyle w:val="ListParagraph"/>
              <w:numPr>
                <w:ilvl w:val="0"/>
                <w:numId w:val="1"/>
              </w:numPr>
            </w:pPr>
            <w:r>
              <w:t xml:space="preserve">Corneal abrasion  </w:t>
            </w:r>
          </w:p>
        </w:tc>
      </w:tr>
      <w:tr w:rsidR="0022516B" w:rsidTr="0022516B">
        <w:trPr>
          <w:trHeight w:val="1162"/>
        </w:trPr>
        <w:tc>
          <w:tcPr>
            <w:tcW w:w="3116" w:type="dxa"/>
          </w:tcPr>
          <w:p w:rsidR="0022516B" w:rsidRDefault="0022516B">
            <w:r>
              <w:t xml:space="preserve">Entropion </w:t>
            </w:r>
          </w:p>
        </w:tc>
        <w:tc>
          <w:tcPr>
            <w:tcW w:w="2639" w:type="dxa"/>
          </w:tcPr>
          <w:p w:rsidR="0022516B" w:rsidRDefault="001A1FAA">
            <w:r>
              <w:t>GOOD</w:t>
            </w:r>
          </w:p>
        </w:tc>
        <w:tc>
          <w:tcPr>
            <w:tcW w:w="3595" w:type="dxa"/>
          </w:tcPr>
          <w:p w:rsidR="0022516B" w:rsidRDefault="0022516B" w:rsidP="0022516B">
            <w:pPr>
              <w:pStyle w:val="ListParagraph"/>
              <w:numPr>
                <w:ilvl w:val="0"/>
                <w:numId w:val="1"/>
              </w:numPr>
            </w:pPr>
            <w:r>
              <w:t xml:space="preserve">Over correction prevents eyelid closure </w:t>
            </w:r>
          </w:p>
          <w:p w:rsidR="0022516B" w:rsidRDefault="0022516B" w:rsidP="0022516B">
            <w:pPr>
              <w:pStyle w:val="ListParagraph"/>
              <w:numPr>
                <w:ilvl w:val="0"/>
                <w:numId w:val="1"/>
              </w:numPr>
            </w:pPr>
            <w:r>
              <w:t xml:space="preserve">Corneal irritation or ulceration </w:t>
            </w:r>
          </w:p>
          <w:p w:rsidR="0022516B" w:rsidRDefault="0022516B" w:rsidP="0022516B">
            <w:pPr>
              <w:pStyle w:val="ListParagraph"/>
              <w:numPr>
                <w:ilvl w:val="0"/>
                <w:numId w:val="1"/>
              </w:numPr>
            </w:pPr>
            <w:r>
              <w:t xml:space="preserve">Due to poor suture technique  </w:t>
            </w:r>
          </w:p>
        </w:tc>
      </w:tr>
      <w:tr w:rsidR="0022516B" w:rsidTr="0022516B">
        <w:trPr>
          <w:trHeight w:val="1097"/>
        </w:trPr>
        <w:tc>
          <w:tcPr>
            <w:tcW w:w="3116" w:type="dxa"/>
          </w:tcPr>
          <w:p w:rsidR="0022516B" w:rsidRDefault="0022516B">
            <w:r>
              <w:t xml:space="preserve">Ectropion </w:t>
            </w:r>
          </w:p>
        </w:tc>
        <w:tc>
          <w:tcPr>
            <w:tcW w:w="2639" w:type="dxa"/>
          </w:tcPr>
          <w:p w:rsidR="0022516B" w:rsidRDefault="001A1FAA">
            <w:r>
              <w:t>GOOD</w:t>
            </w:r>
          </w:p>
        </w:tc>
        <w:tc>
          <w:tcPr>
            <w:tcW w:w="3595" w:type="dxa"/>
          </w:tcPr>
          <w:p w:rsidR="0022516B" w:rsidRDefault="0022516B" w:rsidP="0022516B">
            <w:pPr>
              <w:pStyle w:val="ListParagraph"/>
              <w:numPr>
                <w:ilvl w:val="0"/>
                <w:numId w:val="1"/>
              </w:numPr>
            </w:pPr>
            <w:r>
              <w:t xml:space="preserve">Infection of surgical site </w:t>
            </w:r>
          </w:p>
          <w:p w:rsidR="0022516B" w:rsidRDefault="0022516B" w:rsidP="0022516B">
            <w:pPr>
              <w:pStyle w:val="ListParagraph"/>
              <w:numPr>
                <w:ilvl w:val="0"/>
                <w:numId w:val="1"/>
              </w:numPr>
            </w:pPr>
            <w:r>
              <w:t xml:space="preserve">Break down of tissue at suture site </w:t>
            </w:r>
          </w:p>
          <w:p w:rsidR="0022516B" w:rsidRDefault="0022516B" w:rsidP="0022516B">
            <w:pPr>
              <w:pStyle w:val="ListParagraph"/>
              <w:numPr>
                <w:ilvl w:val="0"/>
                <w:numId w:val="1"/>
              </w:numPr>
            </w:pPr>
            <w:r>
              <w:t xml:space="preserve">Corneal ulcer </w:t>
            </w:r>
          </w:p>
          <w:p w:rsidR="0022516B" w:rsidRDefault="0022516B" w:rsidP="0022516B">
            <w:pPr>
              <w:pStyle w:val="ListParagraph"/>
              <w:numPr>
                <w:ilvl w:val="0"/>
                <w:numId w:val="1"/>
              </w:numPr>
            </w:pPr>
            <w:r>
              <w:t xml:space="preserve">Epiphora </w:t>
            </w:r>
          </w:p>
        </w:tc>
      </w:tr>
    </w:tbl>
    <w:p w:rsidR="00295AD0" w:rsidRDefault="00295AD0"/>
    <w:sectPr w:rsidR="0029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654A"/>
    <w:multiLevelType w:val="hybridMultilevel"/>
    <w:tmpl w:val="0706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03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6B"/>
    <w:rsid w:val="001A1FAA"/>
    <w:rsid w:val="0022516B"/>
    <w:rsid w:val="002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1780"/>
  <w15:chartTrackingRefBased/>
  <w15:docId w15:val="{44CD44B6-AB6C-4680-BA70-C8A30FF9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Ishwar Bissessar</dc:creator>
  <cp:keywords/>
  <dc:description/>
  <cp:lastModifiedBy>Ishwar Bissessar</cp:lastModifiedBy>
  <cp:revision>1</cp:revision>
  <dcterms:created xsi:type="dcterms:W3CDTF">2023-10-02T05:10:00Z</dcterms:created>
  <dcterms:modified xsi:type="dcterms:W3CDTF">2023-10-02T05:27:00Z</dcterms:modified>
</cp:coreProperties>
</file>