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B7" w:rsidRPr="00A968DB" w:rsidRDefault="003F24B7" w:rsidP="00A968DB">
      <w:pPr>
        <w:spacing w:before="100" w:beforeAutospacing="1" w:after="100" w:afterAutospacing="1"/>
        <w:jc w:val="center"/>
        <w:rPr>
          <w:rFonts w:ascii="Arial" w:eastAsia="Times New Roman" w:hAnsi="Arial" w:cs="Arial"/>
          <w:b/>
          <w:bCs/>
          <w:color w:val="548DD4" w:themeColor="text2" w:themeTint="99"/>
          <w:sz w:val="28"/>
          <w:lang w:val="es-ES" w:eastAsia="es-ES"/>
        </w:rPr>
      </w:pPr>
      <w:r w:rsidRPr="00A968DB">
        <w:rPr>
          <w:rFonts w:ascii="Arial" w:eastAsia="Times New Roman" w:hAnsi="Arial" w:cs="Arial"/>
          <w:b/>
          <w:bCs/>
          <w:color w:val="548DD4" w:themeColor="text2" w:themeTint="99"/>
          <w:sz w:val="28"/>
          <w:lang w:val="es-ES" w:eastAsia="es-ES"/>
        </w:rPr>
        <w:t>EL SISTEMA OPERATIVO.</w:t>
      </w:r>
    </w:p>
    <w:p w:rsidR="00C03AC8" w:rsidRPr="00A968DB" w:rsidRDefault="003F24B7" w:rsidP="00A968DB">
      <w:pPr>
        <w:spacing w:before="100" w:beforeAutospacing="1" w:after="100" w:afterAutospacing="1"/>
        <w:jc w:val="center"/>
        <w:rPr>
          <w:rFonts w:ascii="Arial" w:eastAsia="Times New Roman" w:hAnsi="Arial" w:cs="Arial"/>
          <w:b/>
          <w:bCs/>
          <w:color w:val="4BACC6" w:themeColor="accent5"/>
          <w:sz w:val="24"/>
          <w:lang w:val="es-ES" w:eastAsia="es-ES"/>
        </w:rPr>
      </w:pPr>
      <w:r w:rsidRPr="00A968DB">
        <w:rPr>
          <w:rFonts w:ascii="Arial" w:eastAsia="Times New Roman" w:hAnsi="Arial" w:cs="Arial"/>
          <w:b/>
          <w:bCs/>
          <w:color w:val="4BACC6" w:themeColor="accent5"/>
          <w:sz w:val="24"/>
          <w:lang w:val="es-ES" w:eastAsia="es-ES"/>
        </w:rPr>
        <w:t>Introducción</w:t>
      </w:r>
      <w:r w:rsidR="00C03AC8" w:rsidRPr="00A968DB">
        <w:rPr>
          <w:rFonts w:ascii="Arial" w:eastAsia="Times New Roman" w:hAnsi="Arial" w:cs="Arial"/>
          <w:b/>
          <w:bCs/>
          <w:color w:val="4BACC6" w:themeColor="accent5"/>
          <w:sz w:val="24"/>
          <w:lang w:val="es-ES" w:eastAsia="es-ES"/>
        </w:rPr>
        <w:t>.</w:t>
      </w:r>
    </w:p>
    <w:p w:rsidR="00FD13B5" w:rsidRPr="006725E3" w:rsidRDefault="00FD13B5" w:rsidP="00A968DB">
      <w:p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color w:val="365F91" w:themeColor="accent1" w:themeShade="BF"/>
          <w:lang w:val="es-ES" w:eastAsia="es-ES"/>
        </w:rPr>
        <w:t xml:space="preserve">Para que un ordenador pueda hacer funcionar un </w:t>
      </w:r>
      <w:r w:rsidRPr="006725E3">
        <w:rPr>
          <w:rFonts w:ascii="Arial" w:eastAsia="Times New Roman" w:hAnsi="Arial" w:cs="Arial"/>
          <w:bCs/>
          <w:color w:val="365F91" w:themeColor="accent1" w:themeShade="BF"/>
          <w:lang w:val="es-ES" w:eastAsia="es-ES"/>
        </w:rPr>
        <w:t>programa informático</w:t>
      </w:r>
      <w:r w:rsidRPr="006725E3">
        <w:rPr>
          <w:rFonts w:ascii="Arial" w:eastAsia="Times New Roman" w:hAnsi="Arial" w:cs="Arial"/>
          <w:color w:val="365F91" w:themeColor="accent1" w:themeShade="BF"/>
          <w:lang w:val="es-ES" w:eastAsia="es-ES"/>
        </w:rPr>
        <w:t xml:space="preserve"> (a veces conocido como </w:t>
      </w:r>
      <w:r w:rsidRPr="006725E3">
        <w:rPr>
          <w:rFonts w:ascii="Arial" w:eastAsia="Times New Roman" w:hAnsi="Arial" w:cs="Arial"/>
          <w:i/>
          <w:iCs/>
          <w:color w:val="365F91" w:themeColor="accent1" w:themeShade="BF"/>
          <w:lang w:val="es-ES" w:eastAsia="es-ES"/>
        </w:rPr>
        <w:t>aplicación</w:t>
      </w:r>
      <w:r w:rsidRPr="006725E3">
        <w:rPr>
          <w:rFonts w:ascii="Arial" w:eastAsia="Times New Roman" w:hAnsi="Arial" w:cs="Arial"/>
          <w:color w:val="365F91" w:themeColor="accent1" w:themeShade="BF"/>
          <w:lang w:val="es-ES" w:eastAsia="es-ES"/>
        </w:rPr>
        <w:t xml:space="preserve"> o </w:t>
      </w:r>
      <w:r w:rsidRPr="006725E3">
        <w:rPr>
          <w:rFonts w:ascii="Arial" w:eastAsia="Times New Roman" w:hAnsi="Arial" w:cs="Arial"/>
          <w:i/>
          <w:iCs/>
          <w:color w:val="365F91" w:themeColor="accent1" w:themeShade="BF"/>
          <w:lang w:val="es-ES" w:eastAsia="es-ES"/>
        </w:rPr>
        <w:t>software</w:t>
      </w:r>
      <w:r w:rsidRPr="006725E3">
        <w:rPr>
          <w:rFonts w:ascii="Arial" w:eastAsia="Times New Roman" w:hAnsi="Arial" w:cs="Arial"/>
          <w:color w:val="365F91" w:themeColor="accent1" w:themeShade="BF"/>
          <w:lang w:val="es-ES" w:eastAsia="es-ES"/>
        </w:rPr>
        <w:t>), debe contar con la capacidad necesaria para realizar cierta cantidad de operaciones preparatorias que puedan garantizar el intercambio entre el procesador, la memoria y los recursos físicos (periféricos).</w:t>
      </w:r>
    </w:p>
    <w:p w:rsidR="00FD13B5" w:rsidRPr="006725E3" w:rsidRDefault="00FD13B5" w:rsidP="00A968DB">
      <w:p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color w:val="365F91" w:themeColor="accent1" w:themeShade="BF"/>
          <w:lang w:val="es-ES" w:eastAsia="es-ES"/>
        </w:rPr>
        <w:t xml:space="preserve">El </w:t>
      </w:r>
      <w:r w:rsidRPr="006725E3">
        <w:rPr>
          <w:rFonts w:ascii="Arial" w:eastAsia="Times New Roman" w:hAnsi="Arial" w:cs="Arial"/>
          <w:bCs/>
          <w:color w:val="365F91" w:themeColor="accent1" w:themeShade="BF"/>
          <w:lang w:val="es-ES" w:eastAsia="es-ES"/>
        </w:rPr>
        <w:t>sistema operativo</w:t>
      </w:r>
      <w:r w:rsidRPr="006725E3">
        <w:rPr>
          <w:rFonts w:ascii="Arial" w:eastAsia="Times New Roman" w:hAnsi="Arial" w:cs="Arial"/>
          <w:color w:val="365F91" w:themeColor="accent1" w:themeShade="BF"/>
          <w:lang w:val="es-ES" w:eastAsia="es-ES"/>
        </w:rPr>
        <w:t xml:space="preserve"> (a veces también citado mediante su forma abreviada </w:t>
      </w:r>
      <w:r w:rsidRPr="006725E3">
        <w:rPr>
          <w:rFonts w:ascii="Arial" w:eastAsia="Times New Roman" w:hAnsi="Arial" w:cs="Arial"/>
          <w:i/>
          <w:iCs/>
          <w:color w:val="365F91" w:themeColor="accent1" w:themeShade="BF"/>
          <w:lang w:val="es-ES" w:eastAsia="es-ES"/>
        </w:rPr>
        <w:t>OS</w:t>
      </w:r>
      <w:r w:rsidRPr="006725E3">
        <w:rPr>
          <w:rFonts w:ascii="Arial" w:eastAsia="Times New Roman" w:hAnsi="Arial" w:cs="Arial"/>
          <w:color w:val="365F91" w:themeColor="accent1" w:themeShade="BF"/>
          <w:lang w:val="es-ES" w:eastAsia="es-ES"/>
        </w:rPr>
        <w:t xml:space="preserve"> en inglés) se encarga de crear el vínculo entre los recursos materiales, el usuario y las aplicaciones (procesador de texto, videojuegos, etcétera). Cuando un programa desea acceder a un recurso material, no necesita enviar información específica a los dispositivos periféricos; simplemente envía la información al sistema operativo, el cual la transmite a los periféricos correspondientes a través de su driver (controlador). Si no existe ningún driver, cada programa debe reconocer y tener presente la comunicación con cada tipo de periférico.</w:t>
      </w:r>
    </w:p>
    <w:p w:rsidR="00FD13B5" w:rsidRPr="00A968DB" w:rsidRDefault="00FD13B5" w:rsidP="00A968DB">
      <w:pPr>
        <w:spacing w:before="100" w:beforeAutospacing="1" w:after="100" w:afterAutospacing="1"/>
        <w:jc w:val="both"/>
        <w:rPr>
          <w:rFonts w:ascii="Arial" w:eastAsia="Times New Roman" w:hAnsi="Arial" w:cs="Arial"/>
          <w:color w:val="000000" w:themeColor="text1"/>
          <w:lang w:val="es-ES" w:eastAsia="es-ES"/>
        </w:rPr>
      </w:pPr>
    </w:p>
    <w:p w:rsidR="00FD13B5" w:rsidRPr="006725E3" w:rsidRDefault="00FD13B5" w:rsidP="00A968DB">
      <w:p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color w:val="365F91" w:themeColor="accent1" w:themeShade="BF"/>
          <w:lang w:val="es-ES" w:eastAsia="es-ES"/>
        </w:rPr>
        <w:t>De esta forma, el sistema operativo permite la "disociación" de programas y hardware, principalmente para simplificar la gestión de recursos y proporcionar una interfaz de usuario (</w:t>
      </w:r>
      <w:proofErr w:type="spellStart"/>
      <w:r w:rsidRPr="006725E3">
        <w:rPr>
          <w:rFonts w:ascii="Arial" w:eastAsia="Times New Roman" w:hAnsi="Arial" w:cs="Arial"/>
          <w:color w:val="365F91" w:themeColor="accent1" w:themeShade="BF"/>
          <w:lang w:val="es-ES" w:eastAsia="es-ES"/>
        </w:rPr>
        <w:t>MMI</w:t>
      </w:r>
      <w:proofErr w:type="spellEnd"/>
      <w:r w:rsidRPr="006725E3">
        <w:rPr>
          <w:rFonts w:ascii="Arial" w:eastAsia="Times New Roman" w:hAnsi="Arial" w:cs="Arial"/>
          <w:color w:val="365F91" w:themeColor="accent1" w:themeShade="BF"/>
          <w:lang w:val="es-ES" w:eastAsia="es-ES"/>
        </w:rPr>
        <w:t xml:space="preserve"> por sus siglas en inglés) sencilla con el fin de reducir la complejidad del equipo.</w:t>
      </w:r>
      <w:bookmarkStart w:id="0" w:name="roles"/>
      <w:bookmarkEnd w:id="0"/>
    </w:p>
    <w:p w:rsidR="00C03AC8" w:rsidRPr="00A968DB" w:rsidRDefault="00C03AC8" w:rsidP="00A968DB">
      <w:pPr>
        <w:pStyle w:val="Ttulo2"/>
        <w:jc w:val="center"/>
        <w:rPr>
          <w:rFonts w:ascii="Arial" w:hAnsi="Arial" w:cs="Arial"/>
          <w:color w:val="4BACC6" w:themeColor="accent5"/>
          <w:sz w:val="24"/>
          <w:szCs w:val="22"/>
        </w:rPr>
      </w:pPr>
      <w:r w:rsidRPr="00A968DB">
        <w:rPr>
          <w:rFonts w:ascii="Arial" w:hAnsi="Arial" w:cs="Arial"/>
          <w:color w:val="4BACC6" w:themeColor="accent5"/>
          <w:sz w:val="24"/>
          <w:szCs w:val="22"/>
        </w:rPr>
        <w:t>Definición de Sistema Operativo.</w:t>
      </w:r>
    </w:p>
    <w:p w:rsidR="00C03AC8" w:rsidRPr="006725E3" w:rsidRDefault="00C03AC8" w:rsidP="00A968DB">
      <w:pPr>
        <w:pStyle w:val="NormalWeb"/>
        <w:jc w:val="both"/>
        <w:rPr>
          <w:rFonts w:ascii="Arial" w:hAnsi="Arial" w:cs="Arial"/>
          <w:color w:val="365F91" w:themeColor="accent1" w:themeShade="BF"/>
          <w:sz w:val="22"/>
          <w:szCs w:val="22"/>
        </w:rPr>
      </w:pPr>
      <w:r w:rsidRPr="006725E3">
        <w:rPr>
          <w:rFonts w:ascii="Arial" w:hAnsi="Arial" w:cs="Arial"/>
          <w:color w:val="365F91" w:themeColor="accent1" w:themeShade="BF"/>
          <w:sz w:val="22"/>
          <w:szCs w:val="22"/>
        </w:rPr>
        <w:t xml:space="preserve">El </w:t>
      </w:r>
      <w:r w:rsidRPr="006725E3">
        <w:rPr>
          <w:rStyle w:val="Textoennegrita"/>
          <w:rFonts w:ascii="Arial" w:hAnsi="Arial" w:cs="Arial"/>
          <w:b w:val="0"/>
          <w:color w:val="365F91" w:themeColor="accent1" w:themeShade="BF"/>
          <w:sz w:val="22"/>
          <w:szCs w:val="22"/>
        </w:rPr>
        <w:t>sistema operativo</w:t>
      </w:r>
      <w:r w:rsidRPr="006725E3">
        <w:rPr>
          <w:rFonts w:ascii="Arial" w:hAnsi="Arial" w:cs="Arial"/>
          <w:color w:val="365F91" w:themeColor="accent1" w:themeShade="BF"/>
          <w:sz w:val="22"/>
          <w:szCs w:val="22"/>
        </w:rPr>
        <w:t xml:space="preserve"> es el programa (o software) más importante de un ordenador. Para que funcionen los otros programas, cada ordenador de uso general debe tener un sistema operativo. Los sistemas operativos realizan tareas básicas, tales como reconocimiento de la conexión del teclado, enviar la información a la pantalla, no perder de vista archivos y directorios en el disco, y controlar los dispositivos periféricos tales como impresoras, escáner, etc.</w:t>
      </w:r>
    </w:p>
    <w:p w:rsidR="00C03AC8" w:rsidRPr="006725E3" w:rsidRDefault="00C03AC8" w:rsidP="00A968DB">
      <w:pPr>
        <w:spacing w:after="240" w:line="384" w:lineRule="atLeast"/>
        <w:ind w:left="360"/>
        <w:jc w:val="both"/>
        <w:rPr>
          <w:rFonts w:ascii="Arial" w:hAnsi="Arial" w:cs="Arial"/>
          <w:color w:val="365F91" w:themeColor="accent1" w:themeShade="BF"/>
        </w:rPr>
      </w:pPr>
      <w:r w:rsidRPr="006725E3">
        <w:rPr>
          <w:rFonts w:ascii="Arial" w:hAnsi="Arial" w:cs="Arial"/>
          <w:color w:val="365F91" w:themeColor="accent1" w:themeShade="BF"/>
        </w:rPr>
        <w:t>En sistemas grandes, el sistema operativo tiene incluso mayor responsabilidad y poder, es como un policía de tráfico, se asegura de que los programas y usuarios que</w:t>
      </w:r>
      <w:r w:rsidRPr="00A968DB">
        <w:rPr>
          <w:rFonts w:ascii="Arial" w:hAnsi="Arial" w:cs="Arial"/>
          <w:color w:val="000000" w:themeColor="text1"/>
        </w:rPr>
        <w:t xml:space="preserve"> </w:t>
      </w:r>
      <w:r w:rsidRPr="006725E3">
        <w:rPr>
          <w:rFonts w:ascii="Arial" w:hAnsi="Arial" w:cs="Arial"/>
          <w:color w:val="365F91" w:themeColor="accent1" w:themeShade="BF"/>
        </w:rPr>
        <w:t>están funcionando al mismo tiempo no interfieran entre ellos. El sistema operativo también es responsable de la seguridad, asegurándose de que los usuarios no autorizados no tengan acceso al sistema.</w:t>
      </w:r>
    </w:p>
    <w:p w:rsidR="00FD13B5" w:rsidRPr="00A968DB" w:rsidRDefault="00FD13B5" w:rsidP="00A968DB">
      <w:pPr>
        <w:spacing w:before="100" w:beforeAutospacing="1" w:after="100" w:afterAutospacing="1"/>
        <w:jc w:val="both"/>
        <w:outlineLvl w:val="1"/>
        <w:rPr>
          <w:rFonts w:ascii="Arial" w:eastAsia="Times New Roman" w:hAnsi="Arial" w:cs="Arial"/>
          <w:b/>
          <w:bCs/>
          <w:color w:val="4BACC6" w:themeColor="accent5"/>
          <w:sz w:val="24"/>
          <w:lang w:val="es-ES" w:eastAsia="es-ES"/>
        </w:rPr>
      </w:pPr>
      <w:r w:rsidRPr="00A968DB">
        <w:rPr>
          <w:rFonts w:ascii="Arial" w:eastAsia="Times New Roman" w:hAnsi="Arial" w:cs="Arial"/>
          <w:b/>
          <w:bCs/>
          <w:color w:val="4BACC6" w:themeColor="accent5"/>
          <w:sz w:val="24"/>
          <w:lang w:val="es-ES" w:eastAsia="es-ES"/>
        </w:rPr>
        <w:t>Funciones del sistema operativo</w:t>
      </w:r>
      <w:r w:rsidR="00C03AC8" w:rsidRPr="00A968DB">
        <w:rPr>
          <w:rFonts w:ascii="Arial" w:eastAsia="Times New Roman" w:hAnsi="Arial" w:cs="Arial"/>
          <w:b/>
          <w:bCs/>
          <w:color w:val="4BACC6" w:themeColor="accent5"/>
          <w:sz w:val="24"/>
          <w:lang w:val="es-ES" w:eastAsia="es-ES"/>
        </w:rPr>
        <w:t>.</w:t>
      </w:r>
    </w:p>
    <w:p w:rsidR="00FD13B5" w:rsidRPr="00A968DB" w:rsidRDefault="00FD13B5" w:rsidP="00A968DB">
      <w:pPr>
        <w:spacing w:before="100" w:beforeAutospacing="1" w:after="100" w:afterAutospacing="1"/>
        <w:jc w:val="both"/>
        <w:rPr>
          <w:rFonts w:ascii="Arial" w:eastAsia="Times New Roman" w:hAnsi="Arial" w:cs="Arial"/>
          <w:color w:val="B6DDE8" w:themeColor="accent5" w:themeTint="66"/>
          <w:lang w:val="es-ES" w:eastAsia="es-ES"/>
        </w:rPr>
      </w:pPr>
      <w:r w:rsidRPr="00A968DB">
        <w:rPr>
          <w:rFonts w:ascii="Arial" w:eastAsia="Times New Roman" w:hAnsi="Arial" w:cs="Arial"/>
          <w:color w:val="B6DDE8" w:themeColor="accent5" w:themeTint="66"/>
          <w:lang w:val="es-ES" w:eastAsia="es-ES"/>
        </w:rPr>
        <w:t>El sistema operativo cumple varias funciones:</w:t>
      </w:r>
    </w:p>
    <w:p w:rsidR="00FD13B5" w:rsidRPr="006725E3" w:rsidRDefault="00FD13B5" w:rsidP="00A968DB">
      <w:pPr>
        <w:numPr>
          <w:ilvl w:val="0"/>
          <w:numId w:val="1"/>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bCs/>
          <w:color w:val="365F91" w:themeColor="accent1" w:themeShade="BF"/>
          <w:lang w:val="es-ES" w:eastAsia="es-ES"/>
        </w:rPr>
        <w:t>Administración del procesador</w:t>
      </w:r>
      <w:r w:rsidRPr="006725E3">
        <w:rPr>
          <w:rFonts w:ascii="Arial" w:eastAsia="Times New Roman" w:hAnsi="Arial" w:cs="Arial"/>
          <w:color w:val="365F91" w:themeColor="accent1" w:themeShade="BF"/>
          <w:lang w:val="es-ES" w:eastAsia="es-ES"/>
        </w:rPr>
        <w:t xml:space="preserve">: el sistema operativo administra la distribución del procesador entre los distintos programas por medio de un </w:t>
      </w:r>
      <w:r w:rsidRPr="006725E3">
        <w:rPr>
          <w:rFonts w:ascii="Arial" w:eastAsia="Times New Roman" w:hAnsi="Arial" w:cs="Arial"/>
          <w:bCs/>
          <w:color w:val="365F91" w:themeColor="accent1" w:themeShade="BF"/>
          <w:lang w:val="es-ES" w:eastAsia="es-ES"/>
        </w:rPr>
        <w:t xml:space="preserve">algoritmo de </w:t>
      </w:r>
      <w:r w:rsidRPr="006725E3">
        <w:rPr>
          <w:rFonts w:ascii="Arial" w:eastAsia="Times New Roman" w:hAnsi="Arial" w:cs="Arial"/>
          <w:bCs/>
          <w:color w:val="365F91" w:themeColor="accent1" w:themeShade="BF"/>
          <w:lang w:val="es-ES" w:eastAsia="es-ES"/>
        </w:rPr>
        <w:lastRenderedPageBreak/>
        <w:t>programación</w:t>
      </w:r>
      <w:r w:rsidRPr="006725E3">
        <w:rPr>
          <w:rFonts w:ascii="Arial" w:eastAsia="Times New Roman" w:hAnsi="Arial" w:cs="Arial"/>
          <w:color w:val="365F91" w:themeColor="accent1" w:themeShade="BF"/>
          <w:lang w:val="es-ES" w:eastAsia="es-ES"/>
        </w:rPr>
        <w:t>. El tipo de programador depende completamente del sistema operativo, según el objetivo deseado.</w:t>
      </w:r>
    </w:p>
    <w:p w:rsidR="00FD13B5" w:rsidRPr="006725E3" w:rsidRDefault="00FD13B5" w:rsidP="00A968DB">
      <w:pPr>
        <w:numPr>
          <w:ilvl w:val="0"/>
          <w:numId w:val="1"/>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bCs/>
          <w:color w:val="365F91" w:themeColor="accent1" w:themeShade="BF"/>
          <w:lang w:val="es-ES" w:eastAsia="es-ES"/>
        </w:rPr>
        <w:t>Gestión de la memoria de acceso aleatorio</w:t>
      </w:r>
      <w:r w:rsidRPr="006725E3">
        <w:rPr>
          <w:rFonts w:ascii="Arial" w:eastAsia="Times New Roman" w:hAnsi="Arial" w:cs="Arial"/>
          <w:color w:val="365F91" w:themeColor="accent1" w:themeShade="BF"/>
          <w:lang w:val="es-ES" w:eastAsia="es-ES"/>
        </w:rPr>
        <w:t>: el sistema operativo se encarga de gestionar el espacio de memoria asignado para cada aplicación y para cada usuario, si resulta pertinente. Cuando la memoria física es insuficiente, el sistema operativo puede crear una zona de memoria en el disco duro, denominada "</w:t>
      </w:r>
      <w:r w:rsidRPr="006725E3">
        <w:rPr>
          <w:rFonts w:ascii="Arial" w:eastAsia="Times New Roman" w:hAnsi="Arial" w:cs="Arial"/>
          <w:bCs/>
          <w:color w:val="365F91" w:themeColor="accent1" w:themeShade="BF"/>
          <w:lang w:val="es-ES" w:eastAsia="es-ES"/>
        </w:rPr>
        <w:t>memoria virtual</w:t>
      </w:r>
      <w:r w:rsidRPr="006725E3">
        <w:rPr>
          <w:rFonts w:ascii="Arial" w:eastAsia="Times New Roman" w:hAnsi="Arial" w:cs="Arial"/>
          <w:color w:val="365F91" w:themeColor="accent1" w:themeShade="BF"/>
          <w:lang w:val="es-ES" w:eastAsia="es-ES"/>
        </w:rPr>
        <w:t>". La memoria virtual permite ejecutar aplicaciones que requieren una memoria superior a la memoria RAM disponible en el sistema. Sin embargo, esta memoria es mucho más lenta.</w:t>
      </w:r>
    </w:p>
    <w:p w:rsidR="00FD13B5" w:rsidRPr="006725E3" w:rsidRDefault="00FD13B5" w:rsidP="00A968DB">
      <w:pPr>
        <w:numPr>
          <w:ilvl w:val="0"/>
          <w:numId w:val="1"/>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bCs/>
          <w:color w:val="365F91" w:themeColor="accent1" w:themeShade="BF"/>
          <w:lang w:val="es-ES" w:eastAsia="es-ES"/>
        </w:rPr>
        <w:t>Gestión de entradas/salidas</w:t>
      </w:r>
      <w:r w:rsidRPr="006725E3">
        <w:rPr>
          <w:rFonts w:ascii="Arial" w:eastAsia="Times New Roman" w:hAnsi="Arial" w:cs="Arial"/>
          <w:color w:val="365F91" w:themeColor="accent1" w:themeShade="BF"/>
          <w:lang w:val="es-ES" w:eastAsia="es-ES"/>
        </w:rPr>
        <w:t>: el sistema operativo permite unificar y controlar el acceso de los programas a los recursos materiales a través de los drivers (también conocidos como administradores periféricos o de entrada/salida).</w:t>
      </w:r>
    </w:p>
    <w:p w:rsidR="00FD13B5" w:rsidRPr="006725E3" w:rsidRDefault="00FD13B5" w:rsidP="00A968DB">
      <w:pPr>
        <w:numPr>
          <w:ilvl w:val="0"/>
          <w:numId w:val="1"/>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bCs/>
          <w:color w:val="365F91" w:themeColor="accent1" w:themeShade="BF"/>
          <w:lang w:val="es-ES" w:eastAsia="es-ES"/>
        </w:rPr>
        <w:t>Gestión de ejecución de aplicaciones</w:t>
      </w:r>
      <w:r w:rsidRPr="006725E3">
        <w:rPr>
          <w:rFonts w:ascii="Arial" w:eastAsia="Times New Roman" w:hAnsi="Arial" w:cs="Arial"/>
          <w:color w:val="365F91" w:themeColor="accent1" w:themeShade="BF"/>
          <w:lang w:val="es-ES" w:eastAsia="es-ES"/>
        </w:rPr>
        <w:t>: el sistema operativo se encarga de que las aplicaciones se ejecuten sin problemas asignándoles los recursos que éstas necesitan para funcionar. Esto significa que si una aplicación no responde correctamente puede "sucumbir".</w:t>
      </w:r>
    </w:p>
    <w:p w:rsidR="00FD13B5" w:rsidRPr="006725E3" w:rsidRDefault="00FD13B5" w:rsidP="00A968DB">
      <w:pPr>
        <w:numPr>
          <w:ilvl w:val="0"/>
          <w:numId w:val="1"/>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bCs/>
          <w:color w:val="365F91" w:themeColor="accent1" w:themeShade="BF"/>
          <w:lang w:val="es-ES" w:eastAsia="es-ES"/>
        </w:rPr>
        <w:t>Administración de autorizaciones</w:t>
      </w:r>
      <w:r w:rsidRPr="006725E3">
        <w:rPr>
          <w:rFonts w:ascii="Arial" w:eastAsia="Times New Roman" w:hAnsi="Arial" w:cs="Arial"/>
          <w:color w:val="365F91" w:themeColor="accent1" w:themeShade="BF"/>
          <w:lang w:val="es-ES" w:eastAsia="es-ES"/>
        </w:rPr>
        <w:t>: el sistema operativo se encarga de la seguridad en relación con la ejecución de programas garantizando que los recursos sean utilizados sólo por programas y usuarios que posean las autorizaciones correspondientes.</w:t>
      </w:r>
    </w:p>
    <w:p w:rsidR="00FD13B5" w:rsidRPr="006725E3" w:rsidRDefault="00FD13B5" w:rsidP="00A968DB">
      <w:pPr>
        <w:numPr>
          <w:ilvl w:val="0"/>
          <w:numId w:val="1"/>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bCs/>
          <w:color w:val="365F91" w:themeColor="accent1" w:themeShade="BF"/>
          <w:lang w:val="es-ES" w:eastAsia="es-ES"/>
        </w:rPr>
        <w:t>Gestión de archivos</w:t>
      </w:r>
      <w:r w:rsidRPr="006725E3">
        <w:rPr>
          <w:rFonts w:ascii="Arial" w:eastAsia="Times New Roman" w:hAnsi="Arial" w:cs="Arial"/>
          <w:color w:val="365F91" w:themeColor="accent1" w:themeShade="BF"/>
          <w:lang w:val="es-ES" w:eastAsia="es-ES"/>
        </w:rPr>
        <w:t>: el sistema operativo gestiona la lectura y escritura en el sistema de archivos, y las autorizaciones de acceso a archivos de aplicaciones y usuarios.</w:t>
      </w:r>
    </w:p>
    <w:p w:rsidR="00FD13B5" w:rsidRPr="006725E3" w:rsidRDefault="00FD13B5" w:rsidP="00A968DB">
      <w:pPr>
        <w:numPr>
          <w:ilvl w:val="0"/>
          <w:numId w:val="1"/>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bCs/>
          <w:color w:val="365F91" w:themeColor="accent1" w:themeShade="BF"/>
          <w:lang w:val="es-ES" w:eastAsia="es-ES"/>
        </w:rPr>
        <w:t>Gestión de la información</w:t>
      </w:r>
      <w:r w:rsidRPr="006725E3">
        <w:rPr>
          <w:rFonts w:ascii="Arial" w:eastAsia="Times New Roman" w:hAnsi="Arial" w:cs="Arial"/>
          <w:color w:val="365F91" w:themeColor="accent1" w:themeShade="BF"/>
          <w:lang w:val="es-ES" w:eastAsia="es-ES"/>
        </w:rPr>
        <w:t>: el sistema operativo proporciona cierta cantidad de indicadores que pueden utilizarse para diagnosticar el funcionamiento correcto del equipo.</w:t>
      </w:r>
    </w:p>
    <w:p w:rsidR="00FD13B5" w:rsidRPr="00A968DB" w:rsidRDefault="00FD13B5" w:rsidP="00A968DB">
      <w:pPr>
        <w:spacing w:before="100" w:beforeAutospacing="1" w:after="100" w:afterAutospacing="1"/>
        <w:jc w:val="both"/>
        <w:outlineLvl w:val="1"/>
        <w:rPr>
          <w:rFonts w:ascii="Arial" w:eastAsia="Times New Roman" w:hAnsi="Arial" w:cs="Arial"/>
          <w:b/>
          <w:bCs/>
          <w:color w:val="4BACC6" w:themeColor="accent5"/>
          <w:sz w:val="24"/>
          <w:lang w:val="es-ES" w:eastAsia="es-ES"/>
        </w:rPr>
      </w:pPr>
      <w:bookmarkStart w:id="1" w:name="composantes"/>
      <w:bookmarkEnd w:id="1"/>
      <w:r w:rsidRPr="00A968DB">
        <w:rPr>
          <w:rFonts w:ascii="Arial" w:eastAsia="Times New Roman" w:hAnsi="Arial" w:cs="Arial"/>
          <w:b/>
          <w:bCs/>
          <w:color w:val="4BACC6" w:themeColor="accent5"/>
          <w:sz w:val="24"/>
          <w:lang w:val="es-ES" w:eastAsia="es-ES"/>
        </w:rPr>
        <w:t>Componentes del sistema operativo</w:t>
      </w:r>
      <w:r w:rsidR="00C03AC8" w:rsidRPr="00A968DB">
        <w:rPr>
          <w:rFonts w:ascii="Arial" w:eastAsia="Times New Roman" w:hAnsi="Arial" w:cs="Arial"/>
          <w:b/>
          <w:bCs/>
          <w:color w:val="4BACC6" w:themeColor="accent5"/>
          <w:sz w:val="24"/>
          <w:lang w:val="es-ES" w:eastAsia="es-ES"/>
        </w:rPr>
        <w:t>.</w:t>
      </w:r>
    </w:p>
    <w:p w:rsidR="00FD13B5" w:rsidRPr="006725E3" w:rsidRDefault="00FD13B5" w:rsidP="00A968DB">
      <w:p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color w:val="365F91" w:themeColor="accent1" w:themeShade="BF"/>
          <w:lang w:val="es-ES" w:eastAsia="es-ES"/>
        </w:rPr>
        <w:t>El sistema operativo está compuesto por un conjunto de paquetes de software que pueden utilizarse para gestionar las interacciones con el hardware. Estos elementos se incluyen por lo general en este conjunto de software:</w:t>
      </w:r>
    </w:p>
    <w:p w:rsidR="00FD13B5" w:rsidRPr="006725E3" w:rsidRDefault="00FD13B5" w:rsidP="00A968DB">
      <w:pPr>
        <w:numPr>
          <w:ilvl w:val="0"/>
          <w:numId w:val="2"/>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color w:val="365F91" w:themeColor="accent1" w:themeShade="BF"/>
          <w:lang w:val="es-ES" w:eastAsia="es-ES"/>
        </w:rPr>
        <w:t xml:space="preserve">El </w:t>
      </w:r>
      <w:r w:rsidRPr="006725E3">
        <w:rPr>
          <w:rFonts w:ascii="Arial" w:eastAsia="Times New Roman" w:hAnsi="Arial" w:cs="Arial"/>
          <w:bCs/>
          <w:color w:val="365F91" w:themeColor="accent1" w:themeShade="BF"/>
          <w:lang w:val="es-ES" w:eastAsia="es-ES"/>
        </w:rPr>
        <w:t>núcleo</w:t>
      </w:r>
      <w:r w:rsidRPr="006725E3">
        <w:rPr>
          <w:rFonts w:ascii="Arial" w:eastAsia="Times New Roman" w:hAnsi="Arial" w:cs="Arial"/>
          <w:color w:val="365F91" w:themeColor="accent1" w:themeShade="BF"/>
          <w:lang w:val="es-ES" w:eastAsia="es-ES"/>
        </w:rPr>
        <w:t>, que representa las funciones básicas del sistema operativo, como por ejemplo, la gestión de la memoria, de los procesos, de los archivos, de las entradas/salidas principales y de las funciones de comunicación.</w:t>
      </w:r>
    </w:p>
    <w:p w:rsidR="00FD13B5" w:rsidRPr="006725E3" w:rsidRDefault="00FD13B5" w:rsidP="00A968DB">
      <w:pPr>
        <w:numPr>
          <w:ilvl w:val="0"/>
          <w:numId w:val="2"/>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color w:val="365F91" w:themeColor="accent1" w:themeShade="BF"/>
          <w:lang w:val="es-ES" w:eastAsia="es-ES"/>
        </w:rPr>
        <w:t xml:space="preserve">El </w:t>
      </w:r>
      <w:r w:rsidRPr="006725E3">
        <w:rPr>
          <w:rFonts w:ascii="Arial" w:eastAsia="Times New Roman" w:hAnsi="Arial" w:cs="Arial"/>
          <w:bCs/>
          <w:color w:val="365F91" w:themeColor="accent1" w:themeShade="BF"/>
          <w:lang w:val="es-ES" w:eastAsia="es-ES"/>
        </w:rPr>
        <w:t>intérprete de comandos</w:t>
      </w:r>
      <w:r w:rsidRPr="006725E3">
        <w:rPr>
          <w:rFonts w:ascii="Arial" w:eastAsia="Times New Roman" w:hAnsi="Arial" w:cs="Arial"/>
          <w:color w:val="365F91" w:themeColor="accent1" w:themeShade="BF"/>
          <w:lang w:val="es-ES" w:eastAsia="es-ES"/>
        </w:rPr>
        <w:t>, que posibilita la comunicación con el sistema operativo a través de un lenguaje de control, permitiendo al usuario controlar los periféricos</w:t>
      </w:r>
      <w:r w:rsidRPr="00A968DB">
        <w:rPr>
          <w:rFonts w:ascii="Arial" w:eastAsia="Times New Roman" w:hAnsi="Arial" w:cs="Arial"/>
          <w:color w:val="000000" w:themeColor="text1"/>
          <w:lang w:val="es-ES" w:eastAsia="es-ES"/>
        </w:rPr>
        <w:t xml:space="preserve"> </w:t>
      </w:r>
      <w:r w:rsidRPr="006725E3">
        <w:rPr>
          <w:rFonts w:ascii="Arial" w:eastAsia="Times New Roman" w:hAnsi="Arial" w:cs="Arial"/>
          <w:color w:val="365F91" w:themeColor="accent1" w:themeShade="BF"/>
          <w:lang w:val="es-ES" w:eastAsia="es-ES"/>
        </w:rPr>
        <w:t>sin conocer las características del hardware utilizado, la gestión de las direcciones físicas, etcétera.</w:t>
      </w:r>
    </w:p>
    <w:p w:rsidR="00FD13B5" w:rsidRPr="006725E3" w:rsidRDefault="00FD13B5" w:rsidP="00A968DB">
      <w:pPr>
        <w:numPr>
          <w:ilvl w:val="0"/>
          <w:numId w:val="2"/>
        </w:numPr>
        <w:spacing w:before="100" w:beforeAutospacing="1" w:after="100" w:afterAutospacing="1"/>
        <w:jc w:val="both"/>
        <w:rPr>
          <w:rFonts w:ascii="Arial" w:eastAsia="Times New Roman" w:hAnsi="Arial" w:cs="Arial"/>
          <w:color w:val="365F91" w:themeColor="accent1" w:themeShade="BF"/>
          <w:lang w:val="es-ES" w:eastAsia="es-ES"/>
        </w:rPr>
      </w:pPr>
      <w:r w:rsidRPr="006725E3">
        <w:rPr>
          <w:rFonts w:ascii="Arial" w:eastAsia="Times New Roman" w:hAnsi="Arial" w:cs="Arial"/>
          <w:color w:val="365F91" w:themeColor="accent1" w:themeShade="BF"/>
          <w:lang w:val="es-ES" w:eastAsia="es-ES"/>
        </w:rPr>
        <w:t xml:space="preserve">El </w:t>
      </w:r>
      <w:r w:rsidRPr="006725E3">
        <w:rPr>
          <w:rFonts w:ascii="Arial" w:eastAsia="Times New Roman" w:hAnsi="Arial" w:cs="Arial"/>
          <w:bCs/>
          <w:color w:val="365F91" w:themeColor="accent1" w:themeShade="BF"/>
          <w:lang w:val="es-ES" w:eastAsia="es-ES"/>
        </w:rPr>
        <w:t>sistema de archivos</w:t>
      </w:r>
      <w:r w:rsidRPr="006725E3">
        <w:rPr>
          <w:rFonts w:ascii="Arial" w:eastAsia="Times New Roman" w:hAnsi="Arial" w:cs="Arial"/>
          <w:color w:val="365F91" w:themeColor="accent1" w:themeShade="BF"/>
          <w:lang w:val="es-ES" w:eastAsia="es-ES"/>
        </w:rPr>
        <w:t>, que permite que los archivos se registren en una estructura arbórea.</w:t>
      </w:r>
    </w:p>
    <w:p w:rsidR="00FD13B5" w:rsidRPr="00A968DB" w:rsidRDefault="00FD13B5" w:rsidP="00A968DB">
      <w:pPr>
        <w:pStyle w:val="Ttulo2"/>
        <w:jc w:val="center"/>
        <w:rPr>
          <w:rFonts w:ascii="Arial" w:hAnsi="Arial" w:cs="Arial"/>
          <w:color w:val="4BACC6" w:themeColor="accent5"/>
          <w:sz w:val="24"/>
          <w:szCs w:val="22"/>
        </w:rPr>
      </w:pPr>
      <w:bookmarkStart w:id="2" w:name="multitask"/>
      <w:bookmarkEnd w:id="2"/>
      <w:r w:rsidRPr="00A968DB">
        <w:rPr>
          <w:rFonts w:ascii="Arial" w:hAnsi="Arial" w:cs="Arial"/>
          <w:color w:val="4BACC6" w:themeColor="accent5"/>
          <w:sz w:val="24"/>
          <w:szCs w:val="22"/>
        </w:rPr>
        <w:t>Clasificación de los Sistemas Operativos</w:t>
      </w:r>
      <w:r w:rsidR="00C03AC8" w:rsidRPr="00A968DB">
        <w:rPr>
          <w:rFonts w:ascii="Arial" w:hAnsi="Arial" w:cs="Arial"/>
          <w:color w:val="4BACC6" w:themeColor="accent5"/>
          <w:sz w:val="24"/>
          <w:szCs w:val="22"/>
        </w:rPr>
        <w:t>.</w:t>
      </w:r>
    </w:p>
    <w:p w:rsidR="00FD13B5" w:rsidRPr="00A968DB" w:rsidRDefault="00FD13B5" w:rsidP="00A968DB">
      <w:pPr>
        <w:pStyle w:val="NormalWeb"/>
        <w:jc w:val="both"/>
        <w:rPr>
          <w:rFonts w:ascii="Arial" w:hAnsi="Arial" w:cs="Arial"/>
          <w:color w:val="B6DDE8" w:themeColor="accent5" w:themeTint="66"/>
          <w:sz w:val="22"/>
          <w:szCs w:val="22"/>
        </w:rPr>
      </w:pPr>
      <w:r w:rsidRPr="00A968DB">
        <w:rPr>
          <w:rFonts w:ascii="Arial" w:hAnsi="Arial" w:cs="Arial"/>
          <w:color w:val="B6DDE8" w:themeColor="accent5" w:themeTint="66"/>
          <w:sz w:val="22"/>
          <w:szCs w:val="22"/>
        </w:rPr>
        <w:t>Los sistemas operativos pueden ser clasificados de la siguiente forma:</w:t>
      </w:r>
    </w:p>
    <w:p w:rsidR="00FD13B5" w:rsidRPr="006725E3" w:rsidRDefault="00FD13B5" w:rsidP="00A968DB">
      <w:pPr>
        <w:numPr>
          <w:ilvl w:val="0"/>
          <w:numId w:val="6"/>
        </w:numPr>
        <w:spacing w:before="100" w:beforeAutospacing="1" w:after="100" w:afterAutospacing="1"/>
        <w:jc w:val="both"/>
        <w:rPr>
          <w:rFonts w:ascii="Arial" w:hAnsi="Arial" w:cs="Arial"/>
          <w:color w:val="365F91" w:themeColor="accent1" w:themeShade="BF"/>
        </w:rPr>
      </w:pPr>
      <w:r w:rsidRPr="006725E3">
        <w:rPr>
          <w:rStyle w:val="Textoennegrita"/>
          <w:rFonts w:ascii="Arial" w:hAnsi="Arial" w:cs="Arial"/>
          <w:b w:val="0"/>
          <w:color w:val="365F91" w:themeColor="accent1" w:themeShade="BF"/>
        </w:rPr>
        <w:t>Multiusuario</w:t>
      </w:r>
      <w:r w:rsidRPr="006725E3">
        <w:rPr>
          <w:rFonts w:ascii="Arial" w:hAnsi="Arial" w:cs="Arial"/>
          <w:color w:val="365F91" w:themeColor="accent1" w:themeShade="BF"/>
        </w:rPr>
        <w:t>: Permite que dos o más usuarios utilicen sus programas al mismo tiempo. Algunos sistemas operativos permiten a centenares o millares de usuarios al mismo tiempo.</w:t>
      </w:r>
    </w:p>
    <w:p w:rsidR="00FD13B5" w:rsidRPr="006725E3" w:rsidRDefault="00FD13B5" w:rsidP="00A968DB">
      <w:pPr>
        <w:numPr>
          <w:ilvl w:val="0"/>
          <w:numId w:val="6"/>
        </w:numPr>
        <w:spacing w:before="100" w:beforeAutospacing="1" w:after="100" w:afterAutospacing="1"/>
        <w:jc w:val="both"/>
        <w:rPr>
          <w:rFonts w:ascii="Arial" w:hAnsi="Arial" w:cs="Arial"/>
          <w:color w:val="365F91" w:themeColor="accent1" w:themeShade="BF"/>
        </w:rPr>
      </w:pPr>
      <w:r w:rsidRPr="006725E3">
        <w:rPr>
          <w:rStyle w:val="Textoennegrita"/>
          <w:rFonts w:ascii="Arial" w:hAnsi="Arial" w:cs="Arial"/>
          <w:b w:val="0"/>
          <w:color w:val="365F91" w:themeColor="accent1" w:themeShade="BF"/>
        </w:rPr>
        <w:lastRenderedPageBreak/>
        <w:t>Multiprocesador</w:t>
      </w:r>
      <w:r w:rsidRPr="006725E3">
        <w:rPr>
          <w:rFonts w:ascii="Arial" w:hAnsi="Arial" w:cs="Arial"/>
          <w:color w:val="365F91" w:themeColor="accent1" w:themeShade="BF"/>
        </w:rPr>
        <w:t xml:space="preserve">: soporta el abrir un mismo programa en más de una </w:t>
      </w:r>
      <w:r w:rsidR="001C1787" w:rsidRPr="006725E3">
        <w:rPr>
          <w:rFonts w:ascii="Arial" w:hAnsi="Arial" w:cs="Arial"/>
          <w:color w:val="365F91" w:themeColor="accent1" w:themeShade="BF"/>
        </w:rPr>
        <w:t xml:space="preserve"> CPU</w:t>
      </w:r>
      <w:r w:rsidRPr="006725E3">
        <w:rPr>
          <w:rFonts w:ascii="Arial" w:hAnsi="Arial" w:cs="Arial"/>
          <w:color w:val="365F91" w:themeColor="accent1" w:themeShade="BF"/>
        </w:rPr>
        <w:t>.</w:t>
      </w:r>
    </w:p>
    <w:p w:rsidR="00FD13B5" w:rsidRPr="006725E3" w:rsidRDefault="00FD13B5" w:rsidP="00A968DB">
      <w:pPr>
        <w:numPr>
          <w:ilvl w:val="0"/>
          <w:numId w:val="6"/>
        </w:numPr>
        <w:spacing w:before="100" w:beforeAutospacing="1" w:after="100" w:afterAutospacing="1"/>
        <w:jc w:val="both"/>
        <w:rPr>
          <w:rFonts w:ascii="Arial" w:hAnsi="Arial" w:cs="Arial"/>
          <w:color w:val="365F91" w:themeColor="accent1" w:themeShade="BF"/>
        </w:rPr>
      </w:pPr>
      <w:r w:rsidRPr="006725E3">
        <w:rPr>
          <w:rStyle w:val="Textoennegrita"/>
          <w:rFonts w:ascii="Arial" w:hAnsi="Arial" w:cs="Arial"/>
          <w:b w:val="0"/>
          <w:color w:val="365F91" w:themeColor="accent1" w:themeShade="BF"/>
        </w:rPr>
        <w:t>Multitarea</w:t>
      </w:r>
      <w:r w:rsidRPr="006725E3">
        <w:rPr>
          <w:rFonts w:ascii="Arial" w:hAnsi="Arial" w:cs="Arial"/>
          <w:color w:val="365F91" w:themeColor="accent1" w:themeShade="BF"/>
        </w:rPr>
        <w:t>: Permite que varios programas se ejecuten al mismo tiempo.</w:t>
      </w:r>
    </w:p>
    <w:p w:rsidR="00FD13B5" w:rsidRPr="006725E3" w:rsidRDefault="00FD13B5" w:rsidP="00A968DB">
      <w:pPr>
        <w:numPr>
          <w:ilvl w:val="0"/>
          <w:numId w:val="6"/>
        </w:numPr>
        <w:spacing w:before="100" w:beforeAutospacing="1" w:after="100" w:afterAutospacing="1"/>
        <w:jc w:val="both"/>
        <w:rPr>
          <w:rFonts w:ascii="Arial" w:hAnsi="Arial" w:cs="Arial"/>
          <w:color w:val="365F91" w:themeColor="accent1" w:themeShade="BF"/>
        </w:rPr>
      </w:pPr>
      <w:proofErr w:type="spellStart"/>
      <w:r w:rsidRPr="006725E3">
        <w:rPr>
          <w:rStyle w:val="Textoennegrita"/>
          <w:rFonts w:ascii="Arial" w:hAnsi="Arial" w:cs="Arial"/>
          <w:b w:val="0"/>
          <w:color w:val="365F91" w:themeColor="accent1" w:themeShade="BF"/>
        </w:rPr>
        <w:t>Multitramo</w:t>
      </w:r>
      <w:proofErr w:type="spellEnd"/>
      <w:r w:rsidRPr="006725E3">
        <w:rPr>
          <w:rFonts w:ascii="Arial" w:hAnsi="Arial" w:cs="Arial"/>
          <w:color w:val="365F91" w:themeColor="accent1" w:themeShade="BF"/>
        </w:rPr>
        <w:t>: Permite que diversas partes de un solo programa funcionen al mismo tiempo.</w:t>
      </w:r>
    </w:p>
    <w:p w:rsidR="00FD13B5" w:rsidRPr="006725E3" w:rsidRDefault="00FD13B5" w:rsidP="00A968DB">
      <w:pPr>
        <w:numPr>
          <w:ilvl w:val="0"/>
          <w:numId w:val="6"/>
        </w:numPr>
        <w:spacing w:before="100" w:beforeAutospacing="1" w:after="100" w:afterAutospacing="1"/>
        <w:jc w:val="both"/>
        <w:rPr>
          <w:rFonts w:ascii="Arial" w:hAnsi="Arial" w:cs="Arial"/>
          <w:color w:val="365F91" w:themeColor="accent1" w:themeShade="BF"/>
        </w:rPr>
      </w:pPr>
      <w:r w:rsidRPr="006725E3">
        <w:rPr>
          <w:rStyle w:val="Textoennegrita"/>
          <w:rFonts w:ascii="Arial" w:hAnsi="Arial" w:cs="Arial"/>
          <w:b w:val="0"/>
          <w:color w:val="365F91" w:themeColor="accent1" w:themeShade="BF"/>
        </w:rPr>
        <w:t>Tiempo Real</w:t>
      </w:r>
      <w:r w:rsidRPr="006725E3">
        <w:rPr>
          <w:rFonts w:ascii="Arial" w:hAnsi="Arial" w:cs="Arial"/>
          <w:color w:val="365F91" w:themeColor="accent1" w:themeShade="BF"/>
        </w:rPr>
        <w:t>: Responde a las entradas inmediatamente. Los sistemas operativos como DOS y UNIX, no funcionan en tiempo real.</w:t>
      </w:r>
    </w:p>
    <w:p w:rsidR="00FD13B5" w:rsidRPr="00A968DB" w:rsidRDefault="00FD13B5" w:rsidP="00A968DB">
      <w:pPr>
        <w:pStyle w:val="Ttulo2"/>
        <w:jc w:val="center"/>
        <w:rPr>
          <w:rFonts w:ascii="Arial" w:hAnsi="Arial" w:cs="Arial"/>
          <w:color w:val="4BACC6" w:themeColor="accent5"/>
          <w:sz w:val="24"/>
          <w:szCs w:val="22"/>
        </w:rPr>
      </w:pPr>
      <w:r w:rsidRPr="00A968DB">
        <w:rPr>
          <w:rFonts w:ascii="Arial" w:hAnsi="Arial" w:cs="Arial"/>
          <w:color w:val="4BACC6" w:themeColor="accent5"/>
          <w:sz w:val="24"/>
          <w:szCs w:val="22"/>
        </w:rPr>
        <w:t>Cómo funciona un Sistema Operativo</w:t>
      </w:r>
      <w:r w:rsidR="00C03AC8" w:rsidRPr="00A968DB">
        <w:rPr>
          <w:rFonts w:ascii="Arial" w:hAnsi="Arial" w:cs="Arial"/>
          <w:color w:val="4BACC6" w:themeColor="accent5"/>
          <w:sz w:val="24"/>
          <w:szCs w:val="22"/>
        </w:rPr>
        <w:t>.</w:t>
      </w:r>
    </w:p>
    <w:p w:rsidR="00FD13B5" w:rsidRPr="006725E3" w:rsidRDefault="00FD13B5" w:rsidP="00A968DB">
      <w:pPr>
        <w:pStyle w:val="NormalWeb"/>
        <w:jc w:val="both"/>
        <w:rPr>
          <w:rFonts w:ascii="Arial" w:hAnsi="Arial" w:cs="Arial"/>
          <w:color w:val="365F91" w:themeColor="accent1" w:themeShade="BF"/>
          <w:sz w:val="22"/>
          <w:szCs w:val="22"/>
        </w:rPr>
      </w:pPr>
      <w:r w:rsidRPr="006725E3">
        <w:rPr>
          <w:rFonts w:ascii="Arial" w:hAnsi="Arial" w:cs="Arial"/>
          <w:color w:val="365F91" w:themeColor="accent1" w:themeShade="BF"/>
          <w:sz w:val="22"/>
          <w:szCs w:val="22"/>
        </w:rPr>
        <w:t>Los sistemas operativos proporcionan una plataforma de software encima de la cual otros programas, llamados aplicaciones, puedan funcionar. Las aplicaciones se programan para que funcionen encima de un sistema operativo particular, por tanto, la elección del sistema operativo determina en gran medida las aplicaciones que puedes utilizar.</w:t>
      </w:r>
    </w:p>
    <w:p w:rsidR="00FD13B5" w:rsidRPr="006725E3" w:rsidRDefault="00FD13B5" w:rsidP="00A968DB">
      <w:pPr>
        <w:pStyle w:val="NormalWeb"/>
        <w:jc w:val="both"/>
        <w:rPr>
          <w:rFonts w:ascii="Arial" w:hAnsi="Arial" w:cs="Arial"/>
          <w:color w:val="365F91" w:themeColor="accent1" w:themeShade="BF"/>
          <w:sz w:val="22"/>
          <w:szCs w:val="22"/>
        </w:rPr>
      </w:pPr>
      <w:r w:rsidRPr="006725E3">
        <w:rPr>
          <w:rStyle w:val="Textoennegrita"/>
          <w:rFonts w:ascii="Arial" w:hAnsi="Arial" w:cs="Arial"/>
          <w:b w:val="0"/>
          <w:color w:val="365F91" w:themeColor="accent1" w:themeShade="BF"/>
          <w:sz w:val="22"/>
          <w:szCs w:val="22"/>
        </w:rPr>
        <w:t>Los sistemas operativos más utilizados en los PC son DOS, OS/2, y Windows, pero hay otros que también se utilizan, como por ejemplo Linux.</w:t>
      </w:r>
    </w:p>
    <w:p w:rsidR="00FD13B5" w:rsidRPr="00A968DB" w:rsidRDefault="00FD13B5" w:rsidP="00A968DB">
      <w:pPr>
        <w:pStyle w:val="Ttulo2"/>
        <w:jc w:val="center"/>
        <w:rPr>
          <w:rFonts w:ascii="Arial" w:hAnsi="Arial" w:cs="Arial"/>
          <w:color w:val="4BACC6" w:themeColor="accent5"/>
          <w:sz w:val="24"/>
          <w:szCs w:val="22"/>
        </w:rPr>
      </w:pPr>
      <w:r w:rsidRPr="00A968DB">
        <w:rPr>
          <w:rFonts w:ascii="Arial" w:hAnsi="Arial" w:cs="Arial"/>
          <w:color w:val="4BACC6" w:themeColor="accent5"/>
          <w:sz w:val="24"/>
          <w:szCs w:val="22"/>
        </w:rPr>
        <w:t>Ejemplos de Sistema Operativo</w:t>
      </w:r>
    </w:p>
    <w:p w:rsidR="00FD13B5" w:rsidRPr="00A968DB" w:rsidRDefault="00FD13B5" w:rsidP="00A968DB">
      <w:pPr>
        <w:pStyle w:val="NormalWeb"/>
        <w:jc w:val="both"/>
        <w:rPr>
          <w:rFonts w:ascii="Arial" w:hAnsi="Arial" w:cs="Arial"/>
          <w:color w:val="B6DDE8" w:themeColor="accent5" w:themeTint="66"/>
          <w:sz w:val="22"/>
          <w:szCs w:val="22"/>
        </w:rPr>
      </w:pPr>
      <w:r w:rsidRPr="00A968DB">
        <w:rPr>
          <w:rFonts w:ascii="Arial" w:hAnsi="Arial" w:cs="Arial"/>
          <w:color w:val="B6DDE8" w:themeColor="accent5" w:themeTint="66"/>
          <w:sz w:val="22"/>
          <w:szCs w:val="22"/>
        </w:rPr>
        <w:t>A continuación detallamos algunos ejemplos de sistemas operativos:</w:t>
      </w:r>
    </w:p>
    <w:p w:rsidR="00FD13B5" w:rsidRPr="00A968DB" w:rsidRDefault="00FD13B5" w:rsidP="00A968DB">
      <w:pPr>
        <w:pStyle w:val="Ttulo3"/>
        <w:jc w:val="both"/>
        <w:rPr>
          <w:rFonts w:ascii="Arial" w:hAnsi="Arial" w:cs="Arial"/>
          <w:color w:val="B6DDE8" w:themeColor="accent5" w:themeTint="66"/>
          <w:sz w:val="24"/>
          <w:lang w:val="en-US"/>
        </w:rPr>
      </w:pPr>
      <w:proofErr w:type="spellStart"/>
      <w:r w:rsidRPr="00A968DB">
        <w:rPr>
          <w:rFonts w:ascii="Arial" w:hAnsi="Arial" w:cs="Arial"/>
          <w:color w:val="B6DDE8" w:themeColor="accent5" w:themeTint="66"/>
          <w:sz w:val="24"/>
          <w:lang w:val="en-US"/>
        </w:rPr>
        <w:t>Familia</w:t>
      </w:r>
      <w:proofErr w:type="spellEnd"/>
      <w:r w:rsidRPr="00A968DB">
        <w:rPr>
          <w:rFonts w:ascii="Arial" w:hAnsi="Arial" w:cs="Arial"/>
          <w:color w:val="B6DDE8" w:themeColor="accent5" w:themeTint="66"/>
          <w:sz w:val="24"/>
          <w:lang w:val="en-US"/>
        </w:rPr>
        <w:t xml:space="preserve"> Windows</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95</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98</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ME</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NT</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2000</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2000 server</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XP</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Server 2003</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CE</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Mobile</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XP 64 bits</w:t>
      </w:r>
    </w:p>
    <w:p w:rsidR="00FD13B5" w:rsidRPr="006725E3" w:rsidRDefault="00FD13B5" w:rsidP="00A968DB">
      <w:pPr>
        <w:numPr>
          <w:ilvl w:val="0"/>
          <w:numId w:val="7"/>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Windows Vista (</w:t>
      </w:r>
      <w:proofErr w:type="spellStart"/>
      <w:r w:rsidRPr="006725E3">
        <w:rPr>
          <w:rFonts w:ascii="Arial" w:hAnsi="Arial" w:cs="Arial"/>
          <w:color w:val="365F91" w:themeColor="accent1" w:themeShade="BF"/>
        </w:rPr>
        <w:t>Longhorn</w:t>
      </w:r>
      <w:proofErr w:type="spellEnd"/>
      <w:r w:rsidRPr="006725E3">
        <w:rPr>
          <w:rFonts w:ascii="Arial" w:hAnsi="Arial" w:cs="Arial"/>
          <w:color w:val="365F91" w:themeColor="accent1" w:themeShade="BF"/>
        </w:rPr>
        <w:t>)</w:t>
      </w:r>
    </w:p>
    <w:p w:rsidR="00FD13B5" w:rsidRPr="00A968DB" w:rsidRDefault="00FD13B5" w:rsidP="00A968DB">
      <w:pPr>
        <w:pStyle w:val="Ttulo3"/>
        <w:jc w:val="both"/>
        <w:rPr>
          <w:rFonts w:ascii="Arial" w:hAnsi="Arial" w:cs="Arial"/>
          <w:color w:val="B6DDE8" w:themeColor="accent5" w:themeTint="66"/>
          <w:sz w:val="24"/>
        </w:rPr>
      </w:pPr>
      <w:r w:rsidRPr="00A968DB">
        <w:rPr>
          <w:rFonts w:ascii="Arial" w:hAnsi="Arial" w:cs="Arial"/>
          <w:color w:val="B6DDE8" w:themeColor="accent5" w:themeTint="66"/>
          <w:sz w:val="24"/>
        </w:rPr>
        <w:t>Familia Macintosh</w:t>
      </w:r>
    </w:p>
    <w:p w:rsidR="00FD13B5" w:rsidRPr="006725E3" w:rsidRDefault="00FD13B5" w:rsidP="00A968DB">
      <w:pPr>
        <w:numPr>
          <w:ilvl w:val="0"/>
          <w:numId w:val="8"/>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Mac OS 7</w:t>
      </w:r>
    </w:p>
    <w:p w:rsidR="00FD13B5" w:rsidRPr="006725E3" w:rsidRDefault="00FD13B5" w:rsidP="00A968DB">
      <w:pPr>
        <w:numPr>
          <w:ilvl w:val="0"/>
          <w:numId w:val="8"/>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Mac OS 8</w:t>
      </w:r>
    </w:p>
    <w:p w:rsidR="00FD13B5" w:rsidRPr="006725E3" w:rsidRDefault="00FD13B5" w:rsidP="00A968DB">
      <w:pPr>
        <w:numPr>
          <w:ilvl w:val="0"/>
          <w:numId w:val="8"/>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Mac OS 9</w:t>
      </w:r>
    </w:p>
    <w:p w:rsidR="00FD13B5" w:rsidRPr="006725E3" w:rsidRDefault="00FD13B5" w:rsidP="00A968DB">
      <w:pPr>
        <w:numPr>
          <w:ilvl w:val="0"/>
          <w:numId w:val="8"/>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t>Mac OS X</w:t>
      </w:r>
    </w:p>
    <w:p w:rsidR="00FD13B5" w:rsidRPr="00A968DB" w:rsidRDefault="00FD13B5" w:rsidP="00A968DB">
      <w:pPr>
        <w:pStyle w:val="Ttulo3"/>
        <w:jc w:val="both"/>
        <w:rPr>
          <w:rFonts w:ascii="Arial" w:hAnsi="Arial" w:cs="Arial"/>
          <w:color w:val="B6DDE8" w:themeColor="accent5" w:themeTint="66"/>
          <w:sz w:val="24"/>
        </w:rPr>
      </w:pPr>
      <w:r w:rsidRPr="00A968DB">
        <w:rPr>
          <w:rFonts w:ascii="Arial" w:hAnsi="Arial" w:cs="Arial"/>
          <w:color w:val="B6DDE8" w:themeColor="accent5" w:themeTint="66"/>
          <w:sz w:val="24"/>
        </w:rPr>
        <w:t>Familia UNIX</w:t>
      </w:r>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AIX</w:t>
      </w:r>
      <w:proofErr w:type="spellEnd"/>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AMIX</w:t>
      </w:r>
      <w:proofErr w:type="spellEnd"/>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GNU</w:t>
      </w:r>
      <w:proofErr w:type="spellEnd"/>
      <w:r w:rsidRPr="006725E3">
        <w:rPr>
          <w:rFonts w:ascii="Arial" w:hAnsi="Arial" w:cs="Arial"/>
          <w:color w:val="365F91" w:themeColor="accent1" w:themeShade="BF"/>
        </w:rPr>
        <w:t>/Linux</w:t>
      </w:r>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GNU</w:t>
      </w:r>
      <w:proofErr w:type="spellEnd"/>
      <w:r w:rsidRPr="006725E3">
        <w:rPr>
          <w:rFonts w:ascii="Arial" w:hAnsi="Arial" w:cs="Arial"/>
          <w:color w:val="365F91" w:themeColor="accent1" w:themeShade="BF"/>
        </w:rPr>
        <w:t xml:space="preserve"> / </w:t>
      </w:r>
      <w:proofErr w:type="spellStart"/>
      <w:r w:rsidRPr="006725E3">
        <w:rPr>
          <w:rFonts w:ascii="Arial" w:hAnsi="Arial" w:cs="Arial"/>
          <w:color w:val="365F91" w:themeColor="accent1" w:themeShade="BF"/>
        </w:rPr>
        <w:t>Hurd</w:t>
      </w:r>
      <w:proofErr w:type="spellEnd"/>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r w:rsidRPr="006725E3">
        <w:rPr>
          <w:rFonts w:ascii="Arial" w:hAnsi="Arial" w:cs="Arial"/>
          <w:color w:val="365F91" w:themeColor="accent1" w:themeShade="BF"/>
        </w:rPr>
        <w:lastRenderedPageBreak/>
        <w:t>HP-</w:t>
      </w:r>
      <w:proofErr w:type="spellStart"/>
      <w:r w:rsidRPr="006725E3">
        <w:rPr>
          <w:rFonts w:ascii="Arial" w:hAnsi="Arial" w:cs="Arial"/>
          <w:color w:val="365F91" w:themeColor="accent1" w:themeShade="BF"/>
        </w:rPr>
        <w:t>UX</w:t>
      </w:r>
      <w:proofErr w:type="spellEnd"/>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Irix</w:t>
      </w:r>
      <w:proofErr w:type="spellEnd"/>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Minix</w:t>
      </w:r>
      <w:proofErr w:type="spellEnd"/>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System</w:t>
      </w:r>
      <w:proofErr w:type="spellEnd"/>
      <w:r w:rsidRPr="006725E3">
        <w:rPr>
          <w:rFonts w:ascii="Arial" w:hAnsi="Arial" w:cs="Arial"/>
          <w:color w:val="365F91" w:themeColor="accent1" w:themeShade="BF"/>
        </w:rPr>
        <w:t xml:space="preserve"> V</w:t>
      </w:r>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Solaris</w:t>
      </w:r>
      <w:proofErr w:type="spellEnd"/>
    </w:p>
    <w:p w:rsidR="00FD13B5" w:rsidRPr="006725E3" w:rsidRDefault="00FD13B5" w:rsidP="00A968DB">
      <w:pPr>
        <w:numPr>
          <w:ilvl w:val="0"/>
          <w:numId w:val="9"/>
        </w:numPr>
        <w:spacing w:before="100" w:beforeAutospacing="1" w:after="100" w:afterAutospacing="1"/>
        <w:jc w:val="both"/>
        <w:rPr>
          <w:rFonts w:ascii="Arial" w:hAnsi="Arial" w:cs="Arial"/>
          <w:color w:val="365F91" w:themeColor="accent1" w:themeShade="BF"/>
        </w:rPr>
      </w:pPr>
      <w:proofErr w:type="spellStart"/>
      <w:r w:rsidRPr="006725E3">
        <w:rPr>
          <w:rFonts w:ascii="Arial" w:hAnsi="Arial" w:cs="Arial"/>
          <w:color w:val="365F91" w:themeColor="accent1" w:themeShade="BF"/>
        </w:rPr>
        <w:t>UnixWare</w:t>
      </w:r>
      <w:proofErr w:type="spellEnd"/>
    </w:p>
    <w:p w:rsidR="00C03AC8" w:rsidRPr="00A968DB" w:rsidRDefault="006725E3" w:rsidP="00A968DB">
      <w:pPr>
        <w:spacing w:before="100" w:beforeAutospacing="1" w:after="100" w:afterAutospacing="1"/>
        <w:jc w:val="both"/>
        <w:rPr>
          <w:rFonts w:ascii="Times New Roman" w:eastAsia="Times New Roman" w:hAnsi="Times New Roman" w:cs="Times New Roman"/>
          <w:color w:val="000000"/>
          <w:sz w:val="24"/>
          <w:szCs w:val="24"/>
          <w:lang w:val="es-ES" w:eastAsia="es-ES"/>
        </w:rPr>
      </w:pPr>
      <w:r w:rsidRPr="00A968DB">
        <w:rPr>
          <w:rFonts w:ascii="Arial" w:eastAsia="Times New Roman" w:hAnsi="Arial" w:cs="Arial"/>
          <w:noProof/>
          <w:color w:val="000000" w:themeColor="text1"/>
          <w:lang w:val="es-ES" w:eastAsia="es-ES"/>
        </w:rPr>
        <w:drawing>
          <wp:inline distT="0" distB="0" distL="0" distR="0">
            <wp:extent cx="3164840" cy="2218690"/>
            <wp:effectExtent l="19050" t="0" r="0" b="0"/>
            <wp:docPr id="2" name="Imagen 1" descr="Sistema ope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operativo"/>
                    <pic:cNvPicPr>
                      <a:picLocks noChangeAspect="1" noChangeArrowheads="1"/>
                    </pic:cNvPicPr>
                  </pic:nvPicPr>
                  <pic:blipFill>
                    <a:blip r:embed="rId5"/>
                    <a:srcRect/>
                    <a:stretch>
                      <a:fillRect/>
                    </a:stretch>
                  </pic:blipFill>
                  <pic:spPr bwMode="auto">
                    <a:xfrm>
                      <a:off x="0" y="0"/>
                      <a:ext cx="3164840" cy="2218690"/>
                    </a:xfrm>
                    <a:prstGeom prst="rect">
                      <a:avLst/>
                    </a:prstGeom>
                    <a:noFill/>
                    <a:ln w="9525">
                      <a:noFill/>
                      <a:miter lim="800000"/>
                      <a:headEnd/>
                      <a:tailEnd/>
                    </a:ln>
                  </pic:spPr>
                </pic:pic>
              </a:graphicData>
            </a:graphic>
          </wp:inline>
        </w:drawing>
      </w:r>
    </w:p>
    <w:sectPr w:rsidR="00C03AC8" w:rsidRPr="00A968DB" w:rsidSect="00A968DB">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497"/>
    <w:multiLevelType w:val="multilevel"/>
    <w:tmpl w:val="A79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F7BFF"/>
    <w:multiLevelType w:val="multilevel"/>
    <w:tmpl w:val="53CE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B0F09"/>
    <w:multiLevelType w:val="multilevel"/>
    <w:tmpl w:val="03B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A5EED"/>
    <w:multiLevelType w:val="multilevel"/>
    <w:tmpl w:val="0382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013A2"/>
    <w:multiLevelType w:val="multilevel"/>
    <w:tmpl w:val="C1B0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6397E"/>
    <w:multiLevelType w:val="multilevel"/>
    <w:tmpl w:val="B752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6269A9"/>
    <w:multiLevelType w:val="multilevel"/>
    <w:tmpl w:val="7D48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715ED"/>
    <w:multiLevelType w:val="hybridMultilevel"/>
    <w:tmpl w:val="B0CE5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BC5D50"/>
    <w:multiLevelType w:val="multilevel"/>
    <w:tmpl w:val="03C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EF795B"/>
    <w:multiLevelType w:val="multilevel"/>
    <w:tmpl w:val="CF4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3"/>
  </w:num>
  <w:num w:numId="5">
    <w:abstractNumId w:val="0"/>
  </w:num>
  <w:num w:numId="6">
    <w:abstractNumId w:val="9"/>
  </w:num>
  <w:num w:numId="7">
    <w:abstractNumId w:val="1"/>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drawingGridHorizontalSpacing w:val="110"/>
  <w:displayHorizontalDrawingGridEvery w:val="2"/>
  <w:characterSpacingControl w:val="doNotCompress"/>
  <w:compat/>
  <w:rsids>
    <w:rsidRoot w:val="00AB300B"/>
    <w:rsid w:val="0005291D"/>
    <w:rsid w:val="0013732C"/>
    <w:rsid w:val="001C1787"/>
    <w:rsid w:val="003F24B7"/>
    <w:rsid w:val="004C5F70"/>
    <w:rsid w:val="006725E3"/>
    <w:rsid w:val="00706DB6"/>
    <w:rsid w:val="007129FB"/>
    <w:rsid w:val="007E041B"/>
    <w:rsid w:val="00A27131"/>
    <w:rsid w:val="00A848D0"/>
    <w:rsid w:val="00A968DB"/>
    <w:rsid w:val="00AB300B"/>
    <w:rsid w:val="00C03AC8"/>
    <w:rsid w:val="00D85BF4"/>
    <w:rsid w:val="00E02099"/>
    <w:rsid w:val="00EC2714"/>
    <w:rsid w:val="00EE53BF"/>
    <w:rsid w:val="00F5623D"/>
    <w:rsid w:val="00FD13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14"/>
    <w:rPr>
      <w:lang w:val="es-MX"/>
    </w:rPr>
  </w:style>
  <w:style w:type="paragraph" w:styleId="Ttulo1">
    <w:name w:val="heading 1"/>
    <w:basedOn w:val="Normal"/>
    <w:next w:val="Normal"/>
    <w:link w:val="Ttulo1Car"/>
    <w:uiPriority w:val="9"/>
    <w:qFormat/>
    <w:rsid w:val="00FD1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D13B5"/>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FD13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B300B"/>
    <w:rPr>
      <w:b/>
      <w:bCs/>
    </w:rPr>
  </w:style>
  <w:style w:type="character" w:customStyle="1" w:styleId="Ttulo2Car">
    <w:name w:val="Título 2 Car"/>
    <w:basedOn w:val="Fuentedeprrafopredeter"/>
    <w:link w:val="Ttulo2"/>
    <w:uiPriority w:val="9"/>
    <w:rsid w:val="00FD13B5"/>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FD13B5"/>
    <w:pPr>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FD13B5"/>
    <w:rPr>
      <w:color w:val="0000FF"/>
      <w:u w:val="single"/>
    </w:rPr>
  </w:style>
  <w:style w:type="paragraph" w:styleId="Textodeglobo">
    <w:name w:val="Balloon Text"/>
    <w:basedOn w:val="Normal"/>
    <w:link w:val="TextodegloboCar"/>
    <w:uiPriority w:val="99"/>
    <w:semiHidden/>
    <w:unhideWhenUsed/>
    <w:rsid w:val="00FD13B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3B5"/>
    <w:rPr>
      <w:rFonts w:ascii="Tahoma" w:hAnsi="Tahoma" w:cs="Tahoma"/>
      <w:sz w:val="16"/>
      <w:szCs w:val="16"/>
      <w:lang w:val="es-MX"/>
    </w:rPr>
  </w:style>
  <w:style w:type="character" w:customStyle="1" w:styleId="Ttulo1Car">
    <w:name w:val="Título 1 Car"/>
    <w:basedOn w:val="Fuentedeprrafopredeter"/>
    <w:link w:val="Ttulo1"/>
    <w:uiPriority w:val="9"/>
    <w:rsid w:val="00FD13B5"/>
    <w:rPr>
      <w:rFonts w:asciiTheme="majorHAnsi" w:eastAsiaTheme="majorEastAsia" w:hAnsiTheme="majorHAnsi" w:cstheme="majorBidi"/>
      <w:b/>
      <w:bCs/>
      <w:color w:val="365F91" w:themeColor="accent1" w:themeShade="BF"/>
      <w:sz w:val="28"/>
      <w:szCs w:val="28"/>
      <w:lang w:val="es-MX"/>
    </w:rPr>
  </w:style>
  <w:style w:type="character" w:customStyle="1" w:styleId="Ttulo3Car">
    <w:name w:val="Título 3 Car"/>
    <w:basedOn w:val="Fuentedeprrafopredeter"/>
    <w:link w:val="Ttulo3"/>
    <w:uiPriority w:val="9"/>
    <w:semiHidden/>
    <w:rsid w:val="00FD13B5"/>
    <w:rPr>
      <w:rFonts w:asciiTheme="majorHAnsi" w:eastAsiaTheme="majorEastAsia" w:hAnsiTheme="majorHAnsi" w:cstheme="majorBidi"/>
      <w:b/>
      <w:bCs/>
      <w:color w:val="4F81BD" w:themeColor="accent1"/>
      <w:lang w:val="es-MX"/>
    </w:rPr>
  </w:style>
  <w:style w:type="character" w:styleId="nfasis">
    <w:name w:val="Emphasis"/>
    <w:basedOn w:val="Fuentedeprrafopredeter"/>
    <w:uiPriority w:val="20"/>
    <w:qFormat/>
    <w:rsid w:val="00FD13B5"/>
    <w:rPr>
      <w:i/>
      <w:iCs/>
    </w:rPr>
  </w:style>
  <w:style w:type="paragraph" w:styleId="Prrafodelista">
    <w:name w:val="List Paragraph"/>
    <w:basedOn w:val="Normal"/>
    <w:uiPriority w:val="34"/>
    <w:qFormat/>
    <w:rsid w:val="00FD13B5"/>
    <w:pPr>
      <w:ind w:left="720"/>
      <w:contextualSpacing/>
    </w:pPr>
  </w:style>
  <w:style w:type="character" w:customStyle="1" w:styleId="ilad1">
    <w:name w:val="il_ad1"/>
    <w:basedOn w:val="Fuentedeprrafopredeter"/>
    <w:rsid w:val="00FD13B5"/>
  </w:style>
</w:styles>
</file>

<file path=word/webSettings.xml><?xml version="1.0" encoding="utf-8"?>
<w:webSettings xmlns:r="http://schemas.openxmlformats.org/officeDocument/2006/relationships" xmlns:w="http://schemas.openxmlformats.org/wordprocessingml/2006/main">
  <w:divs>
    <w:div w:id="64568458">
      <w:bodyDiv w:val="1"/>
      <w:marLeft w:val="0"/>
      <w:marRight w:val="0"/>
      <w:marTop w:val="0"/>
      <w:marBottom w:val="0"/>
      <w:divBdr>
        <w:top w:val="none" w:sz="0" w:space="0" w:color="auto"/>
        <w:left w:val="none" w:sz="0" w:space="0" w:color="auto"/>
        <w:bottom w:val="none" w:sz="0" w:space="0" w:color="auto"/>
        <w:right w:val="none" w:sz="0" w:space="0" w:color="auto"/>
      </w:divBdr>
      <w:divsChild>
        <w:div w:id="406659394">
          <w:marLeft w:val="0"/>
          <w:marRight w:val="0"/>
          <w:marTop w:val="0"/>
          <w:marBottom w:val="0"/>
          <w:divBdr>
            <w:top w:val="none" w:sz="0" w:space="0" w:color="auto"/>
            <w:left w:val="none" w:sz="0" w:space="0" w:color="auto"/>
            <w:bottom w:val="none" w:sz="0" w:space="0" w:color="auto"/>
            <w:right w:val="none" w:sz="0" w:space="0" w:color="auto"/>
          </w:divBdr>
        </w:div>
      </w:divsChild>
    </w:div>
    <w:div w:id="113062849">
      <w:bodyDiv w:val="1"/>
      <w:marLeft w:val="0"/>
      <w:marRight w:val="0"/>
      <w:marTop w:val="0"/>
      <w:marBottom w:val="0"/>
      <w:divBdr>
        <w:top w:val="none" w:sz="0" w:space="0" w:color="auto"/>
        <w:left w:val="none" w:sz="0" w:space="0" w:color="auto"/>
        <w:bottom w:val="none" w:sz="0" w:space="0" w:color="auto"/>
        <w:right w:val="none" w:sz="0" w:space="0" w:color="auto"/>
      </w:divBdr>
      <w:divsChild>
        <w:div w:id="403265946">
          <w:marLeft w:val="0"/>
          <w:marRight w:val="0"/>
          <w:marTop w:val="0"/>
          <w:marBottom w:val="0"/>
          <w:divBdr>
            <w:top w:val="none" w:sz="0" w:space="0" w:color="auto"/>
            <w:left w:val="none" w:sz="0" w:space="0" w:color="auto"/>
            <w:bottom w:val="none" w:sz="0" w:space="0" w:color="auto"/>
            <w:right w:val="none" w:sz="0" w:space="0" w:color="auto"/>
          </w:divBdr>
          <w:divsChild>
            <w:div w:id="2067991243">
              <w:marLeft w:val="0"/>
              <w:marRight w:val="0"/>
              <w:marTop w:val="0"/>
              <w:marBottom w:val="0"/>
              <w:divBdr>
                <w:top w:val="none" w:sz="0" w:space="0" w:color="auto"/>
                <w:left w:val="none" w:sz="0" w:space="0" w:color="auto"/>
                <w:bottom w:val="none" w:sz="0" w:space="0" w:color="auto"/>
                <w:right w:val="none" w:sz="0" w:space="0" w:color="auto"/>
              </w:divBdr>
              <w:divsChild>
                <w:div w:id="1405954878">
                  <w:marLeft w:val="0"/>
                  <w:marRight w:val="0"/>
                  <w:marTop w:val="0"/>
                  <w:marBottom w:val="0"/>
                  <w:divBdr>
                    <w:top w:val="none" w:sz="0" w:space="0" w:color="auto"/>
                    <w:left w:val="none" w:sz="0" w:space="0" w:color="auto"/>
                    <w:bottom w:val="none" w:sz="0" w:space="0" w:color="auto"/>
                    <w:right w:val="none" w:sz="0" w:space="0" w:color="auto"/>
                  </w:divBdr>
                  <w:divsChild>
                    <w:div w:id="106849022">
                      <w:marLeft w:val="0"/>
                      <w:marRight w:val="0"/>
                      <w:marTop w:val="0"/>
                      <w:marBottom w:val="0"/>
                      <w:divBdr>
                        <w:top w:val="none" w:sz="0" w:space="0" w:color="auto"/>
                        <w:left w:val="none" w:sz="0" w:space="0" w:color="auto"/>
                        <w:bottom w:val="none" w:sz="0" w:space="0" w:color="auto"/>
                        <w:right w:val="none" w:sz="0" w:space="0" w:color="auto"/>
                      </w:divBdr>
                      <w:divsChild>
                        <w:div w:id="1140807426">
                          <w:marLeft w:val="0"/>
                          <w:marRight w:val="0"/>
                          <w:marTop w:val="0"/>
                          <w:marBottom w:val="0"/>
                          <w:divBdr>
                            <w:top w:val="none" w:sz="0" w:space="0" w:color="auto"/>
                            <w:left w:val="none" w:sz="0" w:space="0" w:color="auto"/>
                            <w:bottom w:val="none" w:sz="0" w:space="0" w:color="auto"/>
                            <w:right w:val="none" w:sz="0" w:space="0" w:color="auto"/>
                          </w:divBdr>
                          <w:divsChild>
                            <w:div w:id="21147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631403">
      <w:bodyDiv w:val="1"/>
      <w:marLeft w:val="0"/>
      <w:marRight w:val="0"/>
      <w:marTop w:val="0"/>
      <w:marBottom w:val="0"/>
      <w:divBdr>
        <w:top w:val="none" w:sz="0" w:space="0" w:color="auto"/>
        <w:left w:val="none" w:sz="0" w:space="0" w:color="auto"/>
        <w:bottom w:val="none" w:sz="0" w:space="0" w:color="auto"/>
        <w:right w:val="none" w:sz="0" w:space="0" w:color="auto"/>
      </w:divBdr>
      <w:divsChild>
        <w:div w:id="1978759677">
          <w:marLeft w:val="0"/>
          <w:marRight w:val="0"/>
          <w:marTop w:val="0"/>
          <w:marBottom w:val="0"/>
          <w:divBdr>
            <w:top w:val="none" w:sz="0" w:space="0" w:color="auto"/>
            <w:left w:val="none" w:sz="0" w:space="0" w:color="auto"/>
            <w:bottom w:val="none" w:sz="0" w:space="0" w:color="auto"/>
            <w:right w:val="none" w:sz="0" w:space="0" w:color="auto"/>
          </w:divBdr>
          <w:divsChild>
            <w:div w:id="416943815">
              <w:marLeft w:val="0"/>
              <w:marRight w:val="0"/>
              <w:marTop w:val="0"/>
              <w:marBottom w:val="0"/>
              <w:divBdr>
                <w:top w:val="none" w:sz="0" w:space="0" w:color="auto"/>
                <w:left w:val="none" w:sz="0" w:space="0" w:color="auto"/>
                <w:bottom w:val="none" w:sz="0" w:space="0" w:color="auto"/>
                <w:right w:val="none" w:sz="0" w:space="0" w:color="auto"/>
              </w:divBdr>
              <w:divsChild>
                <w:div w:id="612982888">
                  <w:marLeft w:val="0"/>
                  <w:marRight w:val="0"/>
                  <w:marTop w:val="0"/>
                  <w:marBottom w:val="0"/>
                  <w:divBdr>
                    <w:top w:val="none" w:sz="0" w:space="0" w:color="auto"/>
                    <w:left w:val="none" w:sz="0" w:space="0" w:color="auto"/>
                    <w:bottom w:val="none" w:sz="0" w:space="0" w:color="auto"/>
                    <w:right w:val="none" w:sz="0" w:space="0" w:color="auto"/>
                  </w:divBdr>
                  <w:divsChild>
                    <w:div w:id="13734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6195">
      <w:bodyDiv w:val="1"/>
      <w:marLeft w:val="0"/>
      <w:marRight w:val="0"/>
      <w:marTop w:val="0"/>
      <w:marBottom w:val="0"/>
      <w:divBdr>
        <w:top w:val="none" w:sz="0" w:space="0" w:color="auto"/>
        <w:left w:val="none" w:sz="0" w:space="0" w:color="auto"/>
        <w:bottom w:val="none" w:sz="0" w:space="0" w:color="auto"/>
        <w:right w:val="none" w:sz="0" w:space="0" w:color="auto"/>
      </w:divBdr>
      <w:divsChild>
        <w:div w:id="454563473">
          <w:marLeft w:val="0"/>
          <w:marRight w:val="0"/>
          <w:marTop w:val="0"/>
          <w:marBottom w:val="0"/>
          <w:divBdr>
            <w:top w:val="none" w:sz="0" w:space="0" w:color="auto"/>
            <w:left w:val="none" w:sz="0" w:space="0" w:color="auto"/>
            <w:bottom w:val="none" w:sz="0" w:space="0" w:color="auto"/>
            <w:right w:val="none" w:sz="0" w:space="0" w:color="auto"/>
          </w:divBdr>
          <w:divsChild>
            <w:div w:id="48039370">
              <w:marLeft w:val="0"/>
              <w:marRight w:val="0"/>
              <w:marTop w:val="0"/>
              <w:marBottom w:val="0"/>
              <w:divBdr>
                <w:top w:val="none" w:sz="0" w:space="0" w:color="auto"/>
                <w:left w:val="none" w:sz="0" w:space="0" w:color="auto"/>
                <w:bottom w:val="none" w:sz="0" w:space="0" w:color="auto"/>
                <w:right w:val="none" w:sz="0" w:space="0" w:color="auto"/>
              </w:divBdr>
              <w:divsChild>
                <w:div w:id="1347096594">
                  <w:marLeft w:val="0"/>
                  <w:marRight w:val="0"/>
                  <w:marTop w:val="0"/>
                  <w:marBottom w:val="0"/>
                  <w:divBdr>
                    <w:top w:val="none" w:sz="0" w:space="0" w:color="auto"/>
                    <w:left w:val="none" w:sz="0" w:space="0" w:color="auto"/>
                    <w:bottom w:val="none" w:sz="0" w:space="0" w:color="auto"/>
                    <w:right w:val="none" w:sz="0" w:space="0" w:color="auto"/>
                  </w:divBdr>
                  <w:divsChild>
                    <w:div w:id="1158418619">
                      <w:marLeft w:val="0"/>
                      <w:marRight w:val="0"/>
                      <w:marTop w:val="0"/>
                      <w:marBottom w:val="0"/>
                      <w:divBdr>
                        <w:top w:val="none" w:sz="0" w:space="0" w:color="auto"/>
                        <w:left w:val="none" w:sz="0" w:space="0" w:color="auto"/>
                        <w:bottom w:val="none" w:sz="0" w:space="0" w:color="auto"/>
                        <w:right w:val="none" w:sz="0" w:space="0" w:color="auto"/>
                      </w:divBdr>
                      <w:divsChild>
                        <w:div w:id="14089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mAtHeW0428</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Windows-Vista</dc:creator>
  <cp:keywords/>
  <dc:description/>
  <cp:lastModifiedBy>Windows-Vista</cp:lastModifiedBy>
  <cp:revision>5</cp:revision>
  <dcterms:created xsi:type="dcterms:W3CDTF">2003-07-16T15:18:00Z</dcterms:created>
  <dcterms:modified xsi:type="dcterms:W3CDTF">2003-07-16T06:06:00Z</dcterms:modified>
</cp:coreProperties>
</file>