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6DC" w:rsidRPr="009506DC" w:rsidRDefault="009506DC" w:rsidP="009506DC">
      <w:pPr>
        <w:jc w:val="center"/>
        <w:rPr>
          <w:b/>
          <w:noProof/>
          <w:color w:val="FF0000"/>
          <w:sz w:val="44"/>
          <w:lang w:eastAsia="es-ES"/>
        </w:rPr>
      </w:pPr>
      <w:r w:rsidRPr="009506DC">
        <w:rPr>
          <w:b/>
          <w:noProof/>
          <w:color w:val="FF0000"/>
          <w:sz w:val="44"/>
          <w:lang w:eastAsia="es-ES"/>
        </w:rPr>
        <w:t>EN EL TRANSCURSO DEL AÑO LA ESCUELA REALIZA DIFERENTES ACTIVIDADES COMO LO SON:</w:t>
      </w:r>
    </w:p>
    <w:p w:rsidR="009506DC" w:rsidRDefault="009506DC" w:rsidP="009506DC">
      <w:pPr>
        <w:jc w:val="both"/>
        <w:rPr>
          <w:noProof/>
          <w:sz w:val="32"/>
          <w:lang w:eastAsia="es-ES"/>
        </w:rPr>
      </w:pP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CONCURSO DE ESCOLTA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CONCURSO DE HIMNOS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DEPORTIVOS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DE LECTURA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EXPERIMENTOS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TEATRO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ARTISTICOS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EN LA COMUNIDAD (COMO CAMPAÑAS DE SALUD)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TEATRO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PERIODICOS MURALES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DESFILES</w:t>
      </w:r>
    </w:p>
    <w:p w:rsidR="009506DC" w:rsidRPr="009506DC" w:rsidRDefault="009506DC" w:rsidP="009506DC">
      <w:pPr>
        <w:pStyle w:val="Prrafodelista"/>
        <w:numPr>
          <w:ilvl w:val="0"/>
          <w:numId w:val="1"/>
        </w:numPr>
        <w:jc w:val="both"/>
        <w:rPr>
          <w:noProof/>
          <w:sz w:val="32"/>
          <w:lang w:eastAsia="es-ES"/>
        </w:rPr>
      </w:pPr>
      <w:r>
        <w:rPr>
          <w:noProof/>
          <w:sz w:val="24"/>
          <w:lang w:eastAsia="es-ES"/>
        </w:rPr>
        <w:t>ETC.</w:t>
      </w:r>
    </w:p>
    <w:p w:rsidR="009506DC" w:rsidRDefault="009506DC" w:rsidP="009506DC">
      <w:pPr>
        <w:rPr>
          <w:noProof/>
          <w:lang w:eastAsia="es-ES"/>
        </w:rPr>
      </w:pPr>
    </w:p>
    <w:p w:rsidR="009506DC" w:rsidRDefault="009506DC" w:rsidP="009506DC">
      <w:pPr>
        <w:rPr>
          <w:noProof/>
          <w:lang w:eastAsia="es-ES"/>
        </w:rPr>
      </w:pPr>
    </w:p>
    <w:p w:rsidR="009506DC" w:rsidRDefault="009506DC" w:rsidP="009506DC">
      <w:pPr>
        <w:rPr>
          <w:noProof/>
          <w:lang w:eastAsia="es-ES"/>
        </w:rPr>
      </w:pPr>
    </w:p>
    <w:p w:rsidR="009506DC" w:rsidRDefault="009506DC" w:rsidP="009506DC">
      <w:pPr>
        <w:rPr>
          <w:noProof/>
          <w:lang w:eastAsia="es-ES"/>
        </w:rPr>
      </w:pPr>
    </w:p>
    <w:p w:rsidR="009506DC" w:rsidRDefault="009506DC" w:rsidP="009506DC">
      <w:pPr>
        <w:rPr>
          <w:noProof/>
          <w:lang w:eastAsia="es-ES"/>
        </w:rPr>
      </w:pPr>
    </w:p>
    <w:p w:rsidR="009506DC" w:rsidRDefault="009506DC" w:rsidP="009506DC">
      <w:pPr>
        <w:rPr>
          <w:noProof/>
          <w:lang w:eastAsia="es-ES"/>
        </w:rPr>
      </w:pPr>
    </w:p>
    <w:p w:rsidR="009506DC" w:rsidRDefault="009506DC" w:rsidP="009506DC">
      <w:pPr>
        <w:rPr>
          <w:noProof/>
          <w:lang w:eastAsia="es-ES"/>
        </w:rPr>
      </w:pPr>
    </w:p>
    <w:p w:rsidR="009506DC" w:rsidRDefault="009506DC">
      <w:pPr>
        <w:rPr>
          <w:noProof/>
          <w:lang w:eastAsia="es-ES"/>
        </w:rPr>
      </w:pPr>
    </w:p>
    <w:p w:rsidR="009506DC" w:rsidRDefault="009506DC">
      <w:pPr>
        <w:rPr>
          <w:noProof/>
          <w:lang w:eastAsia="es-ES"/>
        </w:rPr>
      </w:pPr>
    </w:p>
    <w:p w:rsidR="009506DC" w:rsidRDefault="009506DC">
      <w:pPr>
        <w:rPr>
          <w:noProof/>
          <w:lang w:eastAsia="es-ES"/>
        </w:rPr>
      </w:pPr>
    </w:p>
    <w:p w:rsidR="00B37EBC" w:rsidRDefault="00B37EBC">
      <w:pPr>
        <w:rPr>
          <w:noProof/>
          <w:lang w:eastAsia="es-ES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384800" cy="3810000"/>
            <wp:effectExtent l="1905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BC" w:rsidRDefault="00B37EBC">
      <w:pPr>
        <w:rPr>
          <w:noProof/>
          <w:lang w:eastAsia="es-ES"/>
        </w:rPr>
      </w:pPr>
    </w:p>
    <w:p w:rsidR="00B37EBC" w:rsidRDefault="00B37EBC">
      <w:pPr>
        <w:rPr>
          <w:noProof/>
          <w:lang w:eastAsia="es-ES"/>
        </w:rPr>
      </w:pPr>
      <w:r>
        <w:rPr>
          <w:noProof/>
          <w:lang w:val="es-MX" w:eastAsia="es-MX"/>
        </w:rPr>
        <w:drawing>
          <wp:inline distT="0" distB="0" distL="0" distR="0">
            <wp:extent cx="5384800" cy="3594100"/>
            <wp:effectExtent l="1905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BC" w:rsidRDefault="00B37EBC">
      <w:pPr>
        <w:rPr>
          <w:noProof/>
          <w:lang w:eastAsia="es-ES"/>
        </w:rPr>
      </w:pPr>
    </w:p>
    <w:p w:rsidR="00B37EBC" w:rsidRDefault="00B37EBC">
      <w:pPr>
        <w:rPr>
          <w:noProof/>
          <w:lang w:eastAsia="es-ES"/>
        </w:rPr>
      </w:pPr>
    </w:p>
    <w:p w:rsidR="00B37EBC" w:rsidRDefault="00B37EBC">
      <w:pPr>
        <w:rPr>
          <w:noProof/>
          <w:lang w:eastAsia="es-ES"/>
        </w:rPr>
      </w:pPr>
    </w:p>
    <w:p w:rsidR="00B37EBC" w:rsidRDefault="00B37EBC">
      <w:pPr>
        <w:rPr>
          <w:noProof/>
          <w:lang w:eastAsia="es-ES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384800" cy="4038600"/>
            <wp:effectExtent l="1905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BC" w:rsidRDefault="00B37EBC">
      <w:pPr>
        <w:rPr>
          <w:noProof/>
          <w:lang w:eastAsia="es-ES"/>
        </w:rPr>
      </w:pPr>
    </w:p>
    <w:p w:rsidR="00B37EBC" w:rsidRDefault="00B37EBC">
      <w:pPr>
        <w:rPr>
          <w:noProof/>
          <w:lang w:eastAsia="es-ES"/>
        </w:rPr>
      </w:pPr>
    </w:p>
    <w:p w:rsidR="003C3BA3" w:rsidRDefault="00B37EBC">
      <w:pPr>
        <w:rPr>
          <w:noProof/>
          <w:lang w:eastAsia="es-ES"/>
        </w:rPr>
      </w:pPr>
      <w:r>
        <w:rPr>
          <w:noProof/>
          <w:lang w:val="es-MX" w:eastAsia="es-MX"/>
        </w:rPr>
        <w:drawing>
          <wp:inline distT="0" distB="0" distL="0" distR="0">
            <wp:extent cx="5384800" cy="3302000"/>
            <wp:effectExtent l="19050" t="0" r="635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6DC" w:rsidRDefault="009506DC">
      <w:pPr>
        <w:rPr>
          <w:noProof/>
          <w:lang w:eastAsia="es-ES"/>
        </w:rPr>
      </w:pPr>
    </w:p>
    <w:p w:rsidR="009506DC" w:rsidRDefault="009506DC">
      <w:pPr>
        <w:rPr>
          <w:noProof/>
          <w:lang w:eastAsia="es-ES"/>
        </w:rPr>
      </w:pPr>
    </w:p>
    <w:p w:rsidR="009506DC" w:rsidRDefault="009506DC">
      <w:pPr>
        <w:rPr>
          <w:noProof/>
          <w:lang w:eastAsia="es-ES"/>
        </w:rPr>
      </w:pPr>
    </w:p>
    <w:p w:rsidR="009506DC" w:rsidRDefault="009506DC">
      <w:pPr>
        <w:rPr>
          <w:noProof/>
          <w:lang w:eastAsia="es-ES"/>
        </w:rPr>
      </w:pPr>
    </w:p>
    <w:p w:rsidR="009506DC" w:rsidRDefault="009506DC">
      <w:pPr>
        <w:rPr>
          <w:noProof/>
          <w:lang w:eastAsia="es-ES"/>
        </w:rPr>
      </w:pPr>
    </w:p>
    <w:p w:rsidR="009506DC" w:rsidRDefault="009506DC">
      <w:pPr>
        <w:rPr>
          <w:noProof/>
          <w:lang w:eastAsia="es-ES"/>
        </w:rPr>
      </w:pPr>
    </w:p>
    <w:sectPr w:rsidR="009506DC" w:rsidSect="003C3B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pt;height:11pt" o:bullet="t">
        <v:imagedata r:id="rId1" o:title="mso3D67"/>
      </v:shape>
    </w:pict>
  </w:numPicBullet>
  <w:abstractNum w:abstractNumId="0">
    <w:nsid w:val="3E591280"/>
    <w:multiLevelType w:val="hybridMultilevel"/>
    <w:tmpl w:val="B28077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B37EBC"/>
    <w:rsid w:val="003C3BA3"/>
    <w:rsid w:val="00763770"/>
    <w:rsid w:val="009506DC"/>
    <w:rsid w:val="00B37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B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7EB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506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VIRI2</cp:lastModifiedBy>
  <cp:revision>2</cp:revision>
  <cp:lastPrinted>2008-05-27T04:08:00Z</cp:lastPrinted>
  <dcterms:created xsi:type="dcterms:W3CDTF">2008-05-27T03:59:00Z</dcterms:created>
  <dcterms:modified xsi:type="dcterms:W3CDTF">2008-07-22T23:18:00Z</dcterms:modified>
</cp:coreProperties>
</file>