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741" w:rsidRDefault="00646741" w:rsidP="00646741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PRACTICA 1</w:t>
      </w:r>
    </w:p>
    <w:p w:rsidR="00646741" w:rsidRDefault="00646741" w:rsidP="00646741">
      <w:pPr>
        <w:rPr>
          <w:rFonts w:ascii="Arial" w:hAnsi="Arial"/>
          <w:b/>
        </w:rPr>
      </w:pPr>
    </w:p>
    <w:p w:rsidR="00646741" w:rsidRDefault="00646741" w:rsidP="00646741">
      <w:pPr>
        <w:rPr>
          <w:rFonts w:ascii="Arial" w:hAnsi="Arial"/>
          <w:b/>
        </w:rPr>
      </w:pPr>
    </w:p>
    <w:p w:rsidR="00646741" w:rsidRPr="005417C5" w:rsidRDefault="00646741" w:rsidP="00646741">
      <w:pPr>
        <w:rPr>
          <w:rFonts w:ascii="Arial" w:hAnsi="Arial"/>
        </w:rPr>
      </w:pPr>
      <w:r w:rsidRPr="005417C5">
        <w:rPr>
          <w:rFonts w:ascii="Arial" w:hAnsi="Arial"/>
          <w:b/>
        </w:rPr>
        <w:t xml:space="preserve">Ejercicio 1: </w:t>
      </w:r>
      <w:r w:rsidRPr="005417C5">
        <w:rPr>
          <w:rFonts w:ascii="Arial" w:hAnsi="Arial"/>
        </w:rPr>
        <w:t>Realiza lo que se indica en cada uno de los siguientes incisos.</w:t>
      </w:r>
    </w:p>
    <w:p w:rsidR="00646741" w:rsidRPr="005417C5" w:rsidRDefault="00646741" w:rsidP="00646741">
      <w:pPr>
        <w:ind w:left="1080"/>
        <w:rPr>
          <w:rFonts w:ascii="Arial" w:hAnsi="Arial"/>
        </w:rPr>
      </w:pPr>
    </w:p>
    <w:p w:rsidR="00646741" w:rsidRPr="005417C5" w:rsidRDefault="00646741" w:rsidP="00646741">
      <w:pPr>
        <w:numPr>
          <w:ilvl w:val="0"/>
          <w:numId w:val="1"/>
        </w:numPr>
        <w:tabs>
          <w:tab w:val="clear" w:pos="1800"/>
          <w:tab w:val="num" w:pos="1134"/>
        </w:tabs>
        <w:ind w:left="1134" w:hanging="567"/>
        <w:rPr>
          <w:rFonts w:ascii="Arial" w:hAnsi="Arial"/>
        </w:rPr>
      </w:pPr>
      <w:r w:rsidRPr="005417C5">
        <w:rPr>
          <w:rFonts w:ascii="Arial" w:hAnsi="Arial"/>
        </w:rPr>
        <w:t>Captura el contenido dentro de la celda, de acuerdo a la información que se muestra en la siguiente tabla.</w:t>
      </w:r>
    </w:p>
    <w:p w:rsidR="00646741" w:rsidRPr="005417C5" w:rsidRDefault="00646741" w:rsidP="00646741">
      <w:pPr>
        <w:tabs>
          <w:tab w:val="num" w:pos="1134"/>
        </w:tabs>
        <w:ind w:left="1134" w:hanging="567"/>
        <w:rPr>
          <w:rFonts w:ascii="Arial" w:hAnsi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10"/>
        <w:gridCol w:w="1317"/>
        <w:gridCol w:w="2223"/>
      </w:tblGrid>
      <w:tr w:rsidR="00646741" w:rsidRPr="005417C5" w:rsidTr="008F7E52">
        <w:trPr>
          <w:cantSplit/>
          <w:jc w:val="center"/>
        </w:trPr>
        <w:tc>
          <w:tcPr>
            <w:tcW w:w="0" w:type="auto"/>
            <w:gridSpan w:val="2"/>
          </w:tcPr>
          <w:p w:rsidR="00646741" w:rsidRPr="005417C5" w:rsidRDefault="00646741" w:rsidP="008F7E52">
            <w:pPr>
              <w:tabs>
                <w:tab w:val="num" w:pos="1134"/>
              </w:tabs>
              <w:ind w:left="1134" w:hanging="567"/>
              <w:jc w:val="center"/>
              <w:rPr>
                <w:rFonts w:ascii="Arial" w:hAnsi="Arial"/>
                <w:b/>
              </w:rPr>
            </w:pPr>
            <w:r w:rsidRPr="005417C5">
              <w:rPr>
                <w:rFonts w:ascii="Arial" w:hAnsi="Arial"/>
                <w:b/>
              </w:rPr>
              <w:t>CELDA</w:t>
            </w:r>
          </w:p>
        </w:tc>
        <w:tc>
          <w:tcPr>
            <w:tcW w:w="0" w:type="auto"/>
            <w:vMerge w:val="restart"/>
            <w:vAlign w:val="center"/>
          </w:tcPr>
          <w:p w:rsidR="00646741" w:rsidRPr="005417C5" w:rsidRDefault="00646741" w:rsidP="008F7E52">
            <w:pPr>
              <w:tabs>
                <w:tab w:val="num" w:pos="1134"/>
              </w:tabs>
              <w:ind w:left="1134" w:hanging="567"/>
              <w:jc w:val="center"/>
              <w:rPr>
                <w:rFonts w:ascii="Arial" w:hAnsi="Arial"/>
                <w:b/>
              </w:rPr>
            </w:pPr>
            <w:r w:rsidRPr="005417C5">
              <w:rPr>
                <w:rFonts w:ascii="Arial" w:hAnsi="Arial"/>
                <w:b/>
              </w:rPr>
              <w:t>CONTENIDO</w:t>
            </w:r>
          </w:p>
        </w:tc>
      </w:tr>
      <w:tr w:rsidR="00646741" w:rsidRPr="005417C5" w:rsidTr="008F7E52">
        <w:trPr>
          <w:cantSplit/>
          <w:jc w:val="center"/>
        </w:trPr>
        <w:tc>
          <w:tcPr>
            <w:tcW w:w="0" w:type="auto"/>
          </w:tcPr>
          <w:p w:rsidR="00646741" w:rsidRPr="005417C5" w:rsidRDefault="00646741" w:rsidP="008F7E52">
            <w:pPr>
              <w:tabs>
                <w:tab w:val="num" w:pos="1134"/>
              </w:tabs>
              <w:ind w:left="1134" w:hanging="567"/>
              <w:jc w:val="center"/>
              <w:rPr>
                <w:rFonts w:ascii="Arial" w:hAnsi="Arial"/>
                <w:b/>
              </w:rPr>
            </w:pPr>
            <w:r w:rsidRPr="005417C5">
              <w:rPr>
                <w:rFonts w:ascii="Arial" w:hAnsi="Arial"/>
                <w:b/>
              </w:rPr>
              <w:t>COLUMNA</w:t>
            </w:r>
          </w:p>
        </w:tc>
        <w:tc>
          <w:tcPr>
            <w:tcW w:w="0" w:type="auto"/>
          </w:tcPr>
          <w:p w:rsidR="00646741" w:rsidRPr="005417C5" w:rsidRDefault="00646741" w:rsidP="008F7E52">
            <w:pPr>
              <w:tabs>
                <w:tab w:val="num" w:pos="1134"/>
              </w:tabs>
              <w:ind w:left="1134" w:hanging="567"/>
              <w:jc w:val="center"/>
              <w:rPr>
                <w:rFonts w:ascii="Arial" w:hAnsi="Arial"/>
                <w:b/>
              </w:rPr>
            </w:pPr>
            <w:r w:rsidRPr="005417C5">
              <w:rPr>
                <w:rFonts w:ascii="Arial" w:hAnsi="Arial"/>
                <w:b/>
              </w:rPr>
              <w:t>FILA</w:t>
            </w:r>
          </w:p>
        </w:tc>
        <w:tc>
          <w:tcPr>
            <w:tcW w:w="0" w:type="auto"/>
            <w:vMerge/>
          </w:tcPr>
          <w:p w:rsidR="00646741" w:rsidRPr="005417C5" w:rsidRDefault="00646741" w:rsidP="008F7E52">
            <w:pPr>
              <w:tabs>
                <w:tab w:val="num" w:pos="1134"/>
              </w:tabs>
              <w:ind w:left="1134" w:hanging="567"/>
              <w:rPr>
                <w:rFonts w:ascii="Arial" w:hAnsi="Arial"/>
              </w:rPr>
            </w:pPr>
          </w:p>
        </w:tc>
      </w:tr>
      <w:tr w:rsidR="00646741" w:rsidRPr="005417C5" w:rsidTr="008F7E52">
        <w:trPr>
          <w:jc w:val="center"/>
        </w:trPr>
        <w:tc>
          <w:tcPr>
            <w:tcW w:w="0" w:type="auto"/>
          </w:tcPr>
          <w:p w:rsidR="00646741" w:rsidRPr="005417C5" w:rsidRDefault="00646741" w:rsidP="008F7E52">
            <w:pPr>
              <w:tabs>
                <w:tab w:val="num" w:pos="1134"/>
              </w:tabs>
              <w:ind w:left="1134" w:hanging="567"/>
              <w:jc w:val="center"/>
              <w:rPr>
                <w:rFonts w:ascii="Arial" w:hAnsi="Arial"/>
              </w:rPr>
            </w:pPr>
            <w:r w:rsidRPr="005417C5">
              <w:rPr>
                <w:rFonts w:ascii="Arial" w:hAnsi="Arial"/>
              </w:rPr>
              <w:t>A</w:t>
            </w:r>
          </w:p>
        </w:tc>
        <w:tc>
          <w:tcPr>
            <w:tcW w:w="0" w:type="auto"/>
          </w:tcPr>
          <w:p w:rsidR="00646741" w:rsidRPr="005417C5" w:rsidRDefault="00646741" w:rsidP="008F7E52">
            <w:pPr>
              <w:tabs>
                <w:tab w:val="num" w:pos="1134"/>
              </w:tabs>
              <w:ind w:left="1134" w:hanging="567"/>
              <w:jc w:val="center"/>
              <w:rPr>
                <w:rFonts w:ascii="Arial" w:hAnsi="Arial"/>
              </w:rPr>
            </w:pPr>
            <w:r w:rsidRPr="005417C5">
              <w:rPr>
                <w:rFonts w:ascii="Arial" w:hAnsi="Arial"/>
              </w:rPr>
              <w:t>1</w:t>
            </w:r>
          </w:p>
        </w:tc>
        <w:tc>
          <w:tcPr>
            <w:tcW w:w="0" w:type="auto"/>
          </w:tcPr>
          <w:p w:rsidR="00646741" w:rsidRPr="005417C5" w:rsidRDefault="00646741" w:rsidP="008F7E52">
            <w:pPr>
              <w:tabs>
                <w:tab w:val="num" w:pos="1134"/>
              </w:tabs>
              <w:ind w:left="1134" w:hanging="567"/>
              <w:rPr>
                <w:rFonts w:ascii="Arial" w:hAnsi="Arial"/>
              </w:rPr>
            </w:pPr>
            <w:r w:rsidRPr="005417C5">
              <w:rPr>
                <w:rFonts w:ascii="Arial" w:hAnsi="Arial"/>
              </w:rPr>
              <w:t>ENERO</w:t>
            </w:r>
          </w:p>
        </w:tc>
      </w:tr>
      <w:tr w:rsidR="00646741" w:rsidRPr="005417C5" w:rsidTr="008F7E52">
        <w:trPr>
          <w:jc w:val="center"/>
        </w:trPr>
        <w:tc>
          <w:tcPr>
            <w:tcW w:w="0" w:type="auto"/>
          </w:tcPr>
          <w:p w:rsidR="00646741" w:rsidRPr="005417C5" w:rsidRDefault="00646741" w:rsidP="008F7E52">
            <w:pPr>
              <w:tabs>
                <w:tab w:val="num" w:pos="1134"/>
              </w:tabs>
              <w:ind w:left="1134" w:hanging="567"/>
              <w:jc w:val="center"/>
              <w:rPr>
                <w:rFonts w:ascii="Arial" w:hAnsi="Arial"/>
              </w:rPr>
            </w:pPr>
            <w:r w:rsidRPr="005417C5">
              <w:rPr>
                <w:rFonts w:ascii="Arial" w:hAnsi="Arial"/>
              </w:rPr>
              <w:t>C</w:t>
            </w:r>
          </w:p>
        </w:tc>
        <w:tc>
          <w:tcPr>
            <w:tcW w:w="0" w:type="auto"/>
          </w:tcPr>
          <w:p w:rsidR="00646741" w:rsidRPr="005417C5" w:rsidRDefault="00646741" w:rsidP="008F7E52">
            <w:pPr>
              <w:tabs>
                <w:tab w:val="num" w:pos="1134"/>
              </w:tabs>
              <w:ind w:left="1134" w:hanging="567"/>
              <w:jc w:val="center"/>
              <w:rPr>
                <w:rFonts w:ascii="Arial" w:hAnsi="Arial"/>
              </w:rPr>
            </w:pPr>
            <w:r w:rsidRPr="005417C5">
              <w:rPr>
                <w:rFonts w:ascii="Arial" w:hAnsi="Arial"/>
              </w:rPr>
              <w:t>5</w:t>
            </w:r>
          </w:p>
        </w:tc>
        <w:tc>
          <w:tcPr>
            <w:tcW w:w="0" w:type="auto"/>
          </w:tcPr>
          <w:p w:rsidR="00646741" w:rsidRPr="005417C5" w:rsidRDefault="00646741" w:rsidP="008F7E52">
            <w:pPr>
              <w:tabs>
                <w:tab w:val="num" w:pos="1134"/>
              </w:tabs>
              <w:ind w:left="1134" w:hanging="567"/>
              <w:jc w:val="right"/>
              <w:rPr>
                <w:rFonts w:ascii="Arial" w:hAnsi="Arial"/>
              </w:rPr>
            </w:pPr>
            <w:r w:rsidRPr="005417C5">
              <w:rPr>
                <w:rFonts w:ascii="Arial" w:hAnsi="Arial"/>
              </w:rPr>
              <w:t>84</w:t>
            </w:r>
          </w:p>
        </w:tc>
      </w:tr>
      <w:tr w:rsidR="00646741" w:rsidRPr="005417C5" w:rsidTr="008F7E52">
        <w:trPr>
          <w:jc w:val="center"/>
        </w:trPr>
        <w:tc>
          <w:tcPr>
            <w:tcW w:w="0" w:type="auto"/>
          </w:tcPr>
          <w:p w:rsidR="00646741" w:rsidRPr="005417C5" w:rsidRDefault="00646741" w:rsidP="008F7E52">
            <w:pPr>
              <w:tabs>
                <w:tab w:val="num" w:pos="1134"/>
              </w:tabs>
              <w:ind w:left="1134" w:hanging="567"/>
              <w:jc w:val="center"/>
              <w:rPr>
                <w:rFonts w:ascii="Arial" w:hAnsi="Arial"/>
              </w:rPr>
            </w:pPr>
            <w:r w:rsidRPr="005417C5">
              <w:rPr>
                <w:rFonts w:ascii="Arial" w:hAnsi="Arial"/>
              </w:rPr>
              <w:t>C</w:t>
            </w:r>
          </w:p>
        </w:tc>
        <w:tc>
          <w:tcPr>
            <w:tcW w:w="0" w:type="auto"/>
          </w:tcPr>
          <w:p w:rsidR="00646741" w:rsidRPr="005417C5" w:rsidRDefault="00646741" w:rsidP="008F7E52">
            <w:pPr>
              <w:tabs>
                <w:tab w:val="num" w:pos="1134"/>
              </w:tabs>
              <w:ind w:left="1134" w:hanging="567"/>
              <w:jc w:val="center"/>
              <w:rPr>
                <w:rFonts w:ascii="Arial" w:hAnsi="Arial"/>
              </w:rPr>
            </w:pPr>
            <w:r w:rsidRPr="005417C5">
              <w:rPr>
                <w:rFonts w:ascii="Arial" w:hAnsi="Arial"/>
              </w:rPr>
              <w:t>6</w:t>
            </w:r>
          </w:p>
        </w:tc>
        <w:tc>
          <w:tcPr>
            <w:tcW w:w="0" w:type="auto"/>
          </w:tcPr>
          <w:p w:rsidR="00646741" w:rsidRPr="005417C5" w:rsidRDefault="00646741" w:rsidP="008F7E52">
            <w:pPr>
              <w:tabs>
                <w:tab w:val="num" w:pos="1134"/>
              </w:tabs>
              <w:ind w:left="1134" w:hanging="567"/>
              <w:jc w:val="right"/>
              <w:rPr>
                <w:rFonts w:ascii="Arial" w:hAnsi="Arial"/>
              </w:rPr>
            </w:pPr>
            <w:r w:rsidRPr="005417C5">
              <w:rPr>
                <w:rFonts w:ascii="Arial" w:hAnsi="Arial"/>
              </w:rPr>
              <w:t>83</w:t>
            </w:r>
          </w:p>
        </w:tc>
      </w:tr>
      <w:tr w:rsidR="00646741" w:rsidRPr="005417C5" w:rsidTr="008F7E52">
        <w:trPr>
          <w:jc w:val="center"/>
        </w:trPr>
        <w:tc>
          <w:tcPr>
            <w:tcW w:w="0" w:type="auto"/>
          </w:tcPr>
          <w:p w:rsidR="00646741" w:rsidRPr="005417C5" w:rsidRDefault="00646741" w:rsidP="008F7E52">
            <w:pPr>
              <w:tabs>
                <w:tab w:val="num" w:pos="1134"/>
              </w:tabs>
              <w:ind w:left="1134" w:hanging="567"/>
              <w:jc w:val="center"/>
              <w:rPr>
                <w:rFonts w:ascii="Arial" w:hAnsi="Arial"/>
              </w:rPr>
            </w:pPr>
            <w:r w:rsidRPr="005417C5">
              <w:rPr>
                <w:rFonts w:ascii="Arial" w:hAnsi="Arial"/>
              </w:rPr>
              <w:t>E</w:t>
            </w:r>
          </w:p>
        </w:tc>
        <w:tc>
          <w:tcPr>
            <w:tcW w:w="0" w:type="auto"/>
          </w:tcPr>
          <w:p w:rsidR="00646741" w:rsidRPr="005417C5" w:rsidRDefault="00646741" w:rsidP="008F7E52">
            <w:pPr>
              <w:tabs>
                <w:tab w:val="num" w:pos="1134"/>
              </w:tabs>
              <w:ind w:left="1134" w:hanging="567"/>
              <w:jc w:val="center"/>
              <w:rPr>
                <w:rFonts w:ascii="Arial" w:hAnsi="Arial"/>
              </w:rPr>
            </w:pPr>
            <w:r w:rsidRPr="005417C5">
              <w:rPr>
                <w:rFonts w:ascii="Arial" w:hAnsi="Arial"/>
              </w:rPr>
              <w:t>5</w:t>
            </w:r>
          </w:p>
        </w:tc>
        <w:tc>
          <w:tcPr>
            <w:tcW w:w="0" w:type="auto"/>
          </w:tcPr>
          <w:p w:rsidR="00646741" w:rsidRPr="005417C5" w:rsidRDefault="00646741" w:rsidP="008F7E52">
            <w:pPr>
              <w:tabs>
                <w:tab w:val="num" w:pos="1134"/>
              </w:tabs>
              <w:ind w:left="1134" w:hanging="567"/>
              <w:jc w:val="right"/>
              <w:rPr>
                <w:rFonts w:ascii="Arial" w:hAnsi="Arial"/>
              </w:rPr>
            </w:pPr>
            <w:r w:rsidRPr="005417C5">
              <w:rPr>
                <w:rFonts w:ascii="Arial" w:hAnsi="Arial"/>
              </w:rPr>
              <w:t>100</w:t>
            </w:r>
          </w:p>
        </w:tc>
      </w:tr>
      <w:tr w:rsidR="00646741" w:rsidRPr="005417C5" w:rsidTr="008F7E52">
        <w:trPr>
          <w:jc w:val="center"/>
        </w:trPr>
        <w:tc>
          <w:tcPr>
            <w:tcW w:w="0" w:type="auto"/>
          </w:tcPr>
          <w:p w:rsidR="00646741" w:rsidRPr="005417C5" w:rsidRDefault="00646741" w:rsidP="008F7E52">
            <w:pPr>
              <w:tabs>
                <w:tab w:val="num" w:pos="1134"/>
              </w:tabs>
              <w:ind w:left="1134" w:hanging="567"/>
              <w:jc w:val="center"/>
              <w:rPr>
                <w:rFonts w:ascii="Arial" w:hAnsi="Arial"/>
              </w:rPr>
            </w:pPr>
            <w:r w:rsidRPr="005417C5">
              <w:rPr>
                <w:rFonts w:ascii="Arial" w:hAnsi="Arial"/>
              </w:rPr>
              <w:t>E</w:t>
            </w:r>
          </w:p>
        </w:tc>
        <w:tc>
          <w:tcPr>
            <w:tcW w:w="0" w:type="auto"/>
          </w:tcPr>
          <w:p w:rsidR="00646741" w:rsidRPr="005417C5" w:rsidRDefault="00646741" w:rsidP="008F7E52">
            <w:pPr>
              <w:tabs>
                <w:tab w:val="num" w:pos="1134"/>
              </w:tabs>
              <w:ind w:left="1134" w:hanging="567"/>
              <w:jc w:val="center"/>
              <w:rPr>
                <w:rFonts w:ascii="Arial" w:hAnsi="Arial"/>
              </w:rPr>
            </w:pPr>
            <w:r w:rsidRPr="005417C5">
              <w:rPr>
                <w:rFonts w:ascii="Arial" w:hAnsi="Arial"/>
              </w:rPr>
              <w:t>6</w:t>
            </w:r>
          </w:p>
        </w:tc>
        <w:tc>
          <w:tcPr>
            <w:tcW w:w="0" w:type="auto"/>
          </w:tcPr>
          <w:p w:rsidR="00646741" w:rsidRPr="005417C5" w:rsidRDefault="00646741" w:rsidP="008F7E52">
            <w:pPr>
              <w:tabs>
                <w:tab w:val="num" w:pos="1134"/>
              </w:tabs>
              <w:ind w:left="1134" w:hanging="567"/>
              <w:jc w:val="right"/>
              <w:rPr>
                <w:rFonts w:ascii="Arial" w:hAnsi="Arial"/>
              </w:rPr>
            </w:pPr>
            <w:r w:rsidRPr="005417C5">
              <w:rPr>
                <w:rFonts w:ascii="Arial" w:hAnsi="Arial"/>
              </w:rPr>
              <w:t>101</w:t>
            </w:r>
          </w:p>
        </w:tc>
      </w:tr>
      <w:tr w:rsidR="00646741" w:rsidRPr="005417C5" w:rsidTr="008F7E52">
        <w:trPr>
          <w:jc w:val="center"/>
        </w:trPr>
        <w:tc>
          <w:tcPr>
            <w:tcW w:w="0" w:type="auto"/>
          </w:tcPr>
          <w:p w:rsidR="00646741" w:rsidRPr="005417C5" w:rsidRDefault="00646741" w:rsidP="008F7E52">
            <w:pPr>
              <w:tabs>
                <w:tab w:val="num" w:pos="1134"/>
              </w:tabs>
              <w:ind w:left="1134" w:hanging="567"/>
              <w:jc w:val="center"/>
              <w:rPr>
                <w:rFonts w:ascii="Arial" w:hAnsi="Arial"/>
              </w:rPr>
            </w:pPr>
            <w:r w:rsidRPr="005417C5">
              <w:rPr>
                <w:rFonts w:ascii="Arial" w:hAnsi="Arial"/>
              </w:rPr>
              <w:t>G</w:t>
            </w:r>
          </w:p>
        </w:tc>
        <w:tc>
          <w:tcPr>
            <w:tcW w:w="0" w:type="auto"/>
          </w:tcPr>
          <w:p w:rsidR="00646741" w:rsidRPr="005417C5" w:rsidRDefault="00646741" w:rsidP="008F7E52">
            <w:pPr>
              <w:tabs>
                <w:tab w:val="num" w:pos="1134"/>
              </w:tabs>
              <w:ind w:left="1134" w:hanging="567"/>
              <w:jc w:val="center"/>
              <w:rPr>
                <w:rFonts w:ascii="Arial" w:hAnsi="Arial"/>
              </w:rPr>
            </w:pPr>
            <w:r w:rsidRPr="005417C5">
              <w:rPr>
                <w:rFonts w:ascii="Arial" w:hAnsi="Arial"/>
              </w:rPr>
              <w:t>4</w:t>
            </w:r>
          </w:p>
        </w:tc>
        <w:tc>
          <w:tcPr>
            <w:tcW w:w="0" w:type="auto"/>
          </w:tcPr>
          <w:p w:rsidR="00646741" w:rsidRPr="005417C5" w:rsidRDefault="00646741" w:rsidP="008F7E52">
            <w:pPr>
              <w:tabs>
                <w:tab w:val="num" w:pos="1134"/>
              </w:tabs>
              <w:ind w:left="1134" w:hanging="567"/>
              <w:jc w:val="left"/>
              <w:rPr>
                <w:rFonts w:ascii="Arial" w:hAnsi="Arial"/>
              </w:rPr>
            </w:pPr>
            <w:r w:rsidRPr="005417C5">
              <w:rPr>
                <w:rFonts w:ascii="Arial" w:hAnsi="Arial"/>
              </w:rPr>
              <w:t>domingo</w:t>
            </w:r>
          </w:p>
        </w:tc>
      </w:tr>
    </w:tbl>
    <w:p w:rsidR="00646741" w:rsidRPr="005417C5" w:rsidRDefault="00646741" w:rsidP="00646741">
      <w:pPr>
        <w:tabs>
          <w:tab w:val="num" w:pos="1134"/>
        </w:tabs>
        <w:ind w:left="1134" w:hanging="567"/>
        <w:rPr>
          <w:rFonts w:ascii="Arial" w:hAnsi="Arial"/>
        </w:rPr>
      </w:pPr>
    </w:p>
    <w:p w:rsidR="00646741" w:rsidRPr="005417C5" w:rsidRDefault="00646741" w:rsidP="00646741">
      <w:pPr>
        <w:numPr>
          <w:ilvl w:val="0"/>
          <w:numId w:val="1"/>
        </w:numPr>
        <w:tabs>
          <w:tab w:val="clear" w:pos="1800"/>
          <w:tab w:val="num" w:pos="1134"/>
        </w:tabs>
        <w:ind w:left="1134" w:hanging="567"/>
        <w:rPr>
          <w:rFonts w:ascii="Arial" w:hAnsi="Arial"/>
        </w:rPr>
      </w:pPr>
      <w:r w:rsidRPr="005417C5">
        <w:rPr>
          <w:rFonts w:ascii="Arial" w:hAnsi="Arial"/>
        </w:rPr>
        <w:t xml:space="preserve">Obtén el nombre de los meses del año: ubica el apuntador en A1 y activa la secuencia corta para realizar el proceso de </w:t>
      </w:r>
      <w:r w:rsidRPr="005417C5">
        <w:rPr>
          <w:rFonts w:ascii="Arial" w:hAnsi="Arial"/>
          <w:b/>
        </w:rPr>
        <w:t>Copiar</w:t>
      </w:r>
      <w:r w:rsidRPr="005417C5">
        <w:rPr>
          <w:rFonts w:ascii="Arial" w:hAnsi="Arial"/>
        </w:rPr>
        <w:t>.</w:t>
      </w:r>
    </w:p>
    <w:p w:rsidR="00646741" w:rsidRPr="005417C5" w:rsidRDefault="00646741" w:rsidP="00646741">
      <w:pPr>
        <w:numPr>
          <w:ilvl w:val="0"/>
          <w:numId w:val="1"/>
        </w:numPr>
        <w:tabs>
          <w:tab w:val="clear" w:pos="1800"/>
          <w:tab w:val="num" w:pos="1134"/>
        </w:tabs>
        <w:ind w:left="1134" w:hanging="567"/>
        <w:rPr>
          <w:rFonts w:ascii="Arial" w:hAnsi="Arial"/>
        </w:rPr>
      </w:pPr>
      <w:r w:rsidRPr="005417C5">
        <w:rPr>
          <w:rFonts w:ascii="Arial" w:hAnsi="Arial"/>
        </w:rPr>
        <w:t xml:space="preserve">Selecciona el rango hasta la celda L1 y activa la secuencia corta para realizar el proceso de </w:t>
      </w:r>
      <w:r w:rsidRPr="005417C5">
        <w:rPr>
          <w:rFonts w:ascii="Arial" w:hAnsi="Arial"/>
          <w:b/>
        </w:rPr>
        <w:t>Pegar</w:t>
      </w:r>
      <w:r w:rsidRPr="005417C5">
        <w:rPr>
          <w:rFonts w:ascii="Arial" w:hAnsi="Arial"/>
        </w:rPr>
        <w:t>.</w:t>
      </w:r>
    </w:p>
    <w:p w:rsidR="00646741" w:rsidRPr="005417C5" w:rsidRDefault="00646741" w:rsidP="00646741">
      <w:pPr>
        <w:numPr>
          <w:ilvl w:val="0"/>
          <w:numId w:val="1"/>
        </w:numPr>
        <w:tabs>
          <w:tab w:val="clear" w:pos="1800"/>
          <w:tab w:val="num" w:pos="1134"/>
        </w:tabs>
        <w:ind w:left="1134" w:hanging="567"/>
        <w:rPr>
          <w:rFonts w:ascii="Arial" w:hAnsi="Arial"/>
        </w:rPr>
      </w:pPr>
      <w:r w:rsidRPr="005417C5">
        <w:rPr>
          <w:rFonts w:ascii="Arial" w:hAnsi="Arial"/>
        </w:rPr>
        <w:t>Obtén una lista de números disminuidos, para ello selecciona el rango de C5:C6</w:t>
      </w:r>
    </w:p>
    <w:p w:rsidR="00646741" w:rsidRPr="005417C5" w:rsidRDefault="00646741" w:rsidP="00646741">
      <w:pPr>
        <w:numPr>
          <w:ilvl w:val="0"/>
          <w:numId w:val="1"/>
        </w:numPr>
        <w:tabs>
          <w:tab w:val="clear" w:pos="1800"/>
          <w:tab w:val="num" w:pos="1134"/>
        </w:tabs>
        <w:ind w:left="1134" w:hanging="567"/>
        <w:rPr>
          <w:rFonts w:ascii="Arial" w:hAnsi="Arial"/>
        </w:rPr>
      </w:pPr>
      <w:r w:rsidRPr="005417C5">
        <w:rPr>
          <w:rFonts w:ascii="Arial" w:hAnsi="Arial"/>
        </w:rPr>
        <w:t xml:space="preserve">Activa el menú </w:t>
      </w:r>
      <w:r w:rsidRPr="005417C5">
        <w:rPr>
          <w:rFonts w:ascii="Arial" w:hAnsi="Arial"/>
          <w:b/>
        </w:rPr>
        <w:t>Edición</w:t>
      </w:r>
      <w:r w:rsidRPr="005417C5">
        <w:rPr>
          <w:rFonts w:ascii="Arial" w:hAnsi="Arial"/>
        </w:rPr>
        <w:t xml:space="preserve"> y elige la opción </w:t>
      </w:r>
      <w:r w:rsidRPr="005417C5">
        <w:rPr>
          <w:rFonts w:ascii="Arial" w:hAnsi="Arial"/>
          <w:b/>
        </w:rPr>
        <w:t>Copiar</w:t>
      </w:r>
      <w:r w:rsidRPr="005417C5">
        <w:rPr>
          <w:rFonts w:ascii="Arial" w:hAnsi="Arial"/>
        </w:rPr>
        <w:t>.</w:t>
      </w:r>
    </w:p>
    <w:p w:rsidR="00646741" w:rsidRPr="005417C5" w:rsidRDefault="00646741" w:rsidP="00646741">
      <w:pPr>
        <w:numPr>
          <w:ilvl w:val="0"/>
          <w:numId w:val="1"/>
        </w:numPr>
        <w:tabs>
          <w:tab w:val="clear" w:pos="1800"/>
          <w:tab w:val="num" w:pos="1134"/>
        </w:tabs>
        <w:ind w:left="1134" w:hanging="567"/>
        <w:rPr>
          <w:rFonts w:ascii="Arial" w:hAnsi="Arial"/>
        </w:rPr>
      </w:pPr>
      <w:r w:rsidRPr="005417C5">
        <w:rPr>
          <w:rFonts w:ascii="Arial" w:hAnsi="Arial"/>
        </w:rPr>
        <w:t xml:space="preserve">Selecciona el rango desde C5:C17, activa el menú </w:t>
      </w:r>
      <w:r w:rsidRPr="005417C5">
        <w:rPr>
          <w:rFonts w:ascii="Arial" w:hAnsi="Arial"/>
          <w:b/>
        </w:rPr>
        <w:t>Edición</w:t>
      </w:r>
      <w:r w:rsidRPr="005417C5">
        <w:rPr>
          <w:rFonts w:ascii="Arial" w:hAnsi="Arial"/>
        </w:rPr>
        <w:t xml:space="preserve"> y selecciona la opción </w:t>
      </w:r>
      <w:r w:rsidRPr="005417C5">
        <w:rPr>
          <w:rFonts w:ascii="Arial" w:hAnsi="Arial"/>
          <w:b/>
        </w:rPr>
        <w:t>Pegar</w:t>
      </w:r>
      <w:r w:rsidRPr="005417C5">
        <w:rPr>
          <w:rFonts w:ascii="Arial" w:hAnsi="Arial"/>
        </w:rPr>
        <w:t>.</w:t>
      </w:r>
    </w:p>
    <w:p w:rsidR="00646741" w:rsidRPr="005417C5" w:rsidRDefault="00646741" w:rsidP="00646741">
      <w:pPr>
        <w:numPr>
          <w:ilvl w:val="0"/>
          <w:numId w:val="1"/>
        </w:numPr>
        <w:tabs>
          <w:tab w:val="clear" w:pos="1800"/>
          <w:tab w:val="num" w:pos="1134"/>
        </w:tabs>
        <w:ind w:left="1134" w:hanging="567"/>
        <w:rPr>
          <w:rFonts w:ascii="Arial" w:hAnsi="Arial"/>
        </w:rPr>
      </w:pPr>
      <w:r w:rsidRPr="005417C5">
        <w:rPr>
          <w:rFonts w:ascii="Arial" w:hAnsi="Arial"/>
        </w:rPr>
        <w:t>Obtén una lista de números aumentados, para realizarlo selecciona el rango de E5:E6.</w:t>
      </w:r>
    </w:p>
    <w:p w:rsidR="00646741" w:rsidRPr="005417C5" w:rsidRDefault="00646741" w:rsidP="00646741">
      <w:pPr>
        <w:numPr>
          <w:ilvl w:val="0"/>
          <w:numId w:val="1"/>
        </w:numPr>
        <w:tabs>
          <w:tab w:val="clear" w:pos="1800"/>
          <w:tab w:val="num" w:pos="1134"/>
        </w:tabs>
        <w:ind w:left="1134" w:hanging="567"/>
        <w:rPr>
          <w:rFonts w:ascii="Arial" w:hAnsi="Arial"/>
        </w:rPr>
      </w:pPr>
      <w:r w:rsidRPr="005417C5">
        <w:rPr>
          <w:rFonts w:ascii="Arial" w:hAnsi="Arial"/>
        </w:rPr>
        <w:t xml:space="preserve">Activa el menú </w:t>
      </w:r>
      <w:r w:rsidRPr="005417C5">
        <w:rPr>
          <w:rFonts w:ascii="Arial" w:hAnsi="Arial"/>
          <w:b/>
        </w:rPr>
        <w:t>Edición</w:t>
      </w:r>
      <w:r w:rsidRPr="005417C5">
        <w:rPr>
          <w:rFonts w:ascii="Arial" w:hAnsi="Arial"/>
        </w:rPr>
        <w:t xml:space="preserve"> y elige la opción </w:t>
      </w:r>
      <w:r w:rsidRPr="005417C5">
        <w:rPr>
          <w:rFonts w:ascii="Arial" w:hAnsi="Arial"/>
          <w:b/>
        </w:rPr>
        <w:t>Copiar</w:t>
      </w:r>
      <w:r w:rsidRPr="005417C5">
        <w:rPr>
          <w:rFonts w:ascii="Arial" w:hAnsi="Arial"/>
        </w:rPr>
        <w:t>.</w:t>
      </w:r>
    </w:p>
    <w:p w:rsidR="00646741" w:rsidRPr="005417C5" w:rsidRDefault="00646741" w:rsidP="00646741">
      <w:pPr>
        <w:numPr>
          <w:ilvl w:val="0"/>
          <w:numId w:val="1"/>
        </w:numPr>
        <w:tabs>
          <w:tab w:val="clear" w:pos="1800"/>
          <w:tab w:val="num" w:pos="1134"/>
        </w:tabs>
        <w:ind w:left="1134" w:hanging="567"/>
        <w:rPr>
          <w:rFonts w:ascii="Arial" w:hAnsi="Arial"/>
        </w:rPr>
      </w:pPr>
      <w:r w:rsidRPr="005417C5">
        <w:rPr>
          <w:rFonts w:ascii="Arial" w:hAnsi="Arial"/>
        </w:rPr>
        <w:t xml:space="preserve">Selecciona el rango de E5:E18 y activa la secuencia corta para realizar el proceso de </w:t>
      </w:r>
      <w:r w:rsidRPr="005417C5">
        <w:rPr>
          <w:rFonts w:ascii="Arial" w:hAnsi="Arial"/>
          <w:b/>
        </w:rPr>
        <w:t>Pegar</w:t>
      </w:r>
      <w:r w:rsidRPr="005417C5">
        <w:rPr>
          <w:rFonts w:ascii="Arial" w:hAnsi="Arial"/>
        </w:rPr>
        <w:t>.</w:t>
      </w:r>
    </w:p>
    <w:p w:rsidR="00646741" w:rsidRPr="005417C5" w:rsidRDefault="00646741" w:rsidP="00646741">
      <w:pPr>
        <w:numPr>
          <w:ilvl w:val="0"/>
          <w:numId w:val="1"/>
        </w:numPr>
        <w:tabs>
          <w:tab w:val="clear" w:pos="1800"/>
          <w:tab w:val="num" w:pos="1134"/>
        </w:tabs>
        <w:ind w:left="1134" w:hanging="567"/>
        <w:rPr>
          <w:rFonts w:ascii="Arial" w:hAnsi="Arial"/>
        </w:rPr>
      </w:pPr>
      <w:r w:rsidRPr="005417C5">
        <w:rPr>
          <w:rFonts w:ascii="Arial" w:hAnsi="Arial"/>
        </w:rPr>
        <w:t>Obtén el nombre de los días de la semana, para esto ubica el apuntador en G4.</w:t>
      </w:r>
    </w:p>
    <w:p w:rsidR="00646741" w:rsidRPr="005417C5" w:rsidRDefault="00646741" w:rsidP="00646741">
      <w:pPr>
        <w:numPr>
          <w:ilvl w:val="0"/>
          <w:numId w:val="1"/>
        </w:numPr>
        <w:tabs>
          <w:tab w:val="clear" w:pos="1800"/>
          <w:tab w:val="num" w:pos="1134"/>
        </w:tabs>
        <w:ind w:left="1134" w:hanging="567"/>
        <w:rPr>
          <w:rFonts w:ascii="Arial" w:hAnsi="Arial"/>
        </w:rPr>
      </w:pPr>
      <w:r w:rsidRPr="005417C5">
        <w:rPr>
          <w:rFonts w:ascii="Arial" w:hAnsi="Arial"/>
        </w:rPr>
        <w:t>Una vez que la celda está seleccionada ubica el apuntador en el extremo inferior derecho, deberás observar una forma similar a la que señala la flecha en la siguiente figura.</w:t>
      </w:r>
    </w:p>
    <w:p w:rsidR="00646741" w:rsidRPr="005417C5" w:rsidRDefault="00646741" w:rsidP="00646741">
      <w:pPr>
        <w:tabs>
          <w:tab w:val="num" w:pos="1134"/>
        </w:tabs>
        <w:ind w:left="1134" w:hanging="567"/>
        <w:rPr>
          <w:rFonts w:ascii="Arial" w:hAnsi="Arial"/>
          <w:b/>
        </w:rPr>
      </w:pPr>
      <w:r w:rsidRPr="005417C5">
        <w:rPr>
          <w:noProof/>
          <w:lang w:val="es-MX" w:eastAsia="es-MX"/>
        </w:rPr>
        <w:pict>
          <v:group id="_x0000_s1026" style="position:absolute;left:0;text-align:left;margin-left:189pt;margin-top:7.35pt;width:108pt;height:36pt;z-index:251660288" coordorigin="5481,4324" coordsize="2160,720">
            <v:group id="_x0000_s1027" style="position:absolute;left:5481;top:4324;width:1800;height:720" coordorigin="5481,4324" coordsize="1800,720">
              <v:group id="_x0000_s1028" style="position:absolute;left:6921;top:4684;width:360;height:360" coordorigin="8476,6517" coordsize="313,298">
                <v:group id="_x0000_s1029" style="position:absolute;left:8476;top:6666;width:313;height:1" coordorigin="8476,6666" coordsize="313,1">
                  <v:line id="_x0000_s1030" style="position:absolute;rotation:-90" from="8715,6593" to="8716,6740" strokeweight="2.25pt"/>
                  <v:line id="_x0000_s1031" style="position:absolute;rotation:-90" from="8549,6593" to="8550,6740" strokeweight="2.25pt"/>
                </v:group>
                <v:group id="_x0000_s1032" style="position:absolute;left:8623;top:6517;width:1;height:298" coordorigin="8623,6517" coordsize="1,298">
                  <v:line id="_x0000_s1033" style="position:absolute" from="8623,6517" to="8624,6666" strokeweight="2.25pt"/>
                  <v:line id="_x0000_s1034" style="position:absolute" from="8623,6666" to="8624,6815" strokeweight="2.25pt"/>
                </v:group>
              </v:group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35" type="#_x0000_t75" style="position:absolute;left:5481;top:4324;width:1440;height:524">
                <v:imagedata r:id="rId5" o:title="" croptop="19305f" cropbottom="42673f" cropleft="41384f" cropright="16816f"/>
              </v:shape>
            </v:group>
            <v:shapetype id="_x0000_t66" coordsize="21600,21600" o:spt="66" adj="5400,5400" path="m@0,l@0@1,21600@1,21600@2@0@2@0,21600,,10800xe">
              <v:stroke joinstyle="miter"/>
              <v:formulas>
                <v:f eqn="val #0"/>
                <v:f eqn="val #1"/>
                <v:f eqn="sum 21600 0 #1"/>
                <v:f eqn="prod #0 #1 10800"/>
                <v:f eqn="sum #0 0 @3"/>
              </v:formulas>
              <v:path o:connecttype="custom" o:connectlocs="@0,0;0,10800;@0,21600;21600,10800" o:connectangles="270,180,90,0" textboxrect="@4,@1,21600,@2"/>
              <v:handles>
                <v:h position="#0,#1" xrange="0,21600" yrange="0,10800"/>
              </v:handles>
            </v:shapetype>
            <v:shape id="_x0000_s1036" type="#_x0000_t66" style="position:absolute;left:7281;top:4684;width:360;height:180" fillcolor="black"/>
          </v:group>
        </w:pict>
      </w:r>
    </w:p>
    <w:p w:rsidR="00646741" w:rsidRPr="005417C5" w:rsidRDefault="00646741" w:rsidP="00646741">
      <w:pPr>
        <w:tabs>
          <w:tab w:val="num" w:pos="1134"/>
        </w:tabs>
        <w:ind w:left="1134" w:hanging="567"/>
        <w:rPr>
          <w:rFonts w:ascii="Arial" w:hAnsi="Arial"/>
        </w:rPr>
      </w:pPr>
    </w:p>
    <w:p w:rsidR="00646741" w:rsidRPr="005417C5" w:rsidRDefault="00646741" w:rsidP="00646741">
      <w:pPr>
        <w:tabs>
          <w:tab w:val="num" w:pos="1134"/>
        </w:tabs>
        <w:ind w:left="1134" w:hanging="567"/>
        <w:rPr>
          <w:rFonts w:ascii="Arial" w:hAnsi="Arial"/>
        </w:rPr>
      </w:pPr>
    </w:p>
    <w:p w:rsidR="00646741" w:rsidRPr="005417C5" w:rsidRDefault="00646741" w:rsidP="00646741">
      <w:pPr>
        <w:tabs>
          <w:tab w:val="num" w:pos="1134"/>
        </w:tabs>
        <w:ind w:left="1134" w:hanging="567"/>
        <w:rPr>
          <w:rFonts w:ascii="Arial" w:hAnsi="Arial"/>
        </w:rPr>
      </w:pPr>
    </w:p>
    <w:p w:rsidR="00646741" w:rsidRPr="005417C5" w:rsidRDefault="00646741" w:rsidP="00646741">
      <w:pPr>
        <w:numPr>
          <w:ilvl w:val="0"/>
          <w:numId w:val="1"/>
        </w:numPr>
        <w:tabs>
          <w:tab w:val="clear" w:pos="1800"/>
          <w:tab w:val="num" w:pos="1134"/>
        </w:tabs>
        <w:ind w:left="1134" w:hanging="567"/>
        <w:rPr>
          <w:rFonts w:ascii="Arial" w:hAnsi="Arial"/>
        </w:rPr>
      </w:pPr>
      <w:r w:rsidRPr="005417C5">
        <w:rPr>
          <w:rFonts w:ascii="Arial" w:hAnsi="Arial"/>
        </w:rPr>
        <w:t>Mantén pulsado el botón izquierdo del ratón y arrastra hasta la celda G10.</w:t>
      </w:r>
    </w:p>
    <w:p w:rsidR="00646741" w:rsidRPr="005417C5" w:rsidRDefault="00646741" w:rsidP="00646741">
      <w:pPr>
        <w:numPr>
          <w:ilvl w:val="0"/>
          <w:numId w:val="1"/>
        </w:numPr>
        <w:tabs>
          <w:tab w:val="clear" w:pos="1800"/>
          <w:tab w:val="num" w:pos="1134"/>
        </w:tabs>
        <w:ind w:left="1134" w:hanging="567"/>
        <w:rPr>
          <w:rFonts w:ascii="Arial" w:hAnsi="Arial"/>
        </w:rPr>
      </w:pPr>
      <w:r w:rsidRPr="005417C5">
        <w:rPr>
          <w:rFonts w:ascii="Arial" w:hAnsi="Arial"/>
        </w:rPr>
        <w:t>Compara los resultados que obtuviste con los que se muestran en la siguiente figura.</w:t>
      </w:r>
    </w:p>
    <w:p w:rsidR="00646741" w:rsidRPr="005417C5" w:rsidRDefault="00646741" w:rsidP="00646741">
      <w:pPr>
        <w:tabs>
          <w:tab w:val="num" w:pos="1134"/>
        </w:tabs>
        <w:ind w:left="1134" w:hanging="567"/>
        <w:rPr>
          <w:rFonts w:ascii="Arial" w:hAnsi="Arial"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342900</wp:posOffset>
            </wp:positionH>
            <wp:positionV relativeFrom="paragraph">
              <wp:posOffset>62865</wp:posOffset>
            </wp:positionV>
            <wp:extent cx="5610225" cy="1983740"/>
            <wp:effectExtent l="19050" t="0" r="9525" b="0"/>
            <wp:wrapSquare wrapText="bothSides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t="18834" b="270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1983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6741" w:rsidRPr="005417C5" w:rsidRDefault="00646741" w:rsidP="00646741">
      <w:pPr>
        <w:tabs>
          <w:tab w:val="num" w:pos="1134"/>
        </w:tabs>
        <w:ind w:left="1134" w:hanging="567"/>
        <w:rPr>
          <w:rFonts w:ascii="Arial" w:hAnsi="Arial"/>
          <w:b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4114800</wp:posOffset>
            </wp:positionH>
            <wp:positionV relativeFrom="paragraph">
              <wp:posOffset>50800</wp:posOffset>
            </wp:positionV>
            <wp:extent cx="1736725" cy="2152015"/>
            <wp:effectExtent l="19050" t="0" r="0" b="0"/>
            <wp:wrapSquare wrapText="bothSides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6725" cy="2152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6741" w:rsidRPr="005417C5" w:rsidRDefault="00646741" w:rsidP="00646741">
      <w:pPr>
        <w:numPr>
          <w:ilvl w:val="0"/>
          <w:numId w:val="1"/>
        </w:numPr>
        <w:tabs>
          <w:tab w:val="clear" w:pos="1800"/>
          <w:tab w:val="num" w:pos="1134"/>
        </w:tabs>
        <w:ind w:left="1134" w:hanging="567"/>
        <w:rPr>
          <w:rFonts w:ascii="Arial" w:hAnsi="Arial"/>
        </w:rPr>
      </w:pPr>
      <w:r w:rsidRPr="005417C5">
        <w:rPr>
          <w:rFonts w:ascii="Arial" w:hAnsi="Arial"/>
        </w:rPr>
        <w:t>Asigna el siguiente nombre al libro: MAS_COMUNES</w:t>
      </w:r>
    </w:p>
    <w:p w:rsidR="00646741" w:rsidRPr="005417C5" w:rsidRDefault="00646741" w:rsidP="00646741">
      <w:pPr>
        <w:numPr>
          <w:ilvl w:val="0"/>
          <w:numId w:val="1"/>
        </w:numPr>
        <w:tabs>
          <w:tab w:val="clear" w:pos="1800"/>
          <w:tab w:val="num" w:pos="1134"/>
        </w:tabs>
        <w:ind w:left="1134" w:hanging="567"/>
        <w:rPr>
          <w:rFonts w:ascii="Arial" w:hAnsi="Arial"/>
        </w:rPr>
      </w:pPr>
      <w:r w:rsidRPr="005417C5">
        <w:rPr>
          <w:rFonts w:ascii="Arial" w:hAnsi="Arial"/>
        </w:rPr>
        <w:t>Asigna el siguiente nombre a la hoja: PROCESOS DE EDICION</w:t>
      </w:r>
    </w:p>
    <w:p w:rsidR="00646741" w:rsidRPr="005417C5" w:rsidRDefault="00646741" w:rsidP="00646741">
      <w:pPr>
        <w:numPr>
          <w:ilvl w:val="0"/>
          <w:numId w:val="1"/>
        </w:numPr>
        <w:tabs>
          <w:tab w:val="clear" w:pos="1800"/>
          <w:tab w:val="num" w:pos="1134"/>
        </w:tabs>
        <w:ind w:left="1134" w:hanging="567"/>
        <w:rPr>
          <w:rFonts w:ascii="Arial" w:hAnsi="Arial"/>
        </w:rPr>
      </w:pPr>
      <w:r w:rsidRPr="005417C5">
        <w:rPr>
          <w:rFonts w:ascii="Arial" w:hAnsi="Arial"/>
        </w:rPr>
        <w:t xml:space="preserve">Crea una copia de la hoja: activa el </w:t>
      </w:r>
      <w:r w:rsidRPr="005417C5">
        <w:rPr>
          <w:rFonts w:ascii="Arial" w:hAnsi="Arial"/>
          <w:b/>
        </w:rPr>
        <w:t>menú contextual</w:t>
      </w:r>
      <w:r w:rsidRPr="005417C5">
        <w:rPr>
          <w:rFonts w:ascii="Arial" w:hAnsi="Arial"/>
        </w:rPr>
        <w:t xml:space="preserve"> (en la pestaña de la hoja actual) y selecciona la opción </w:t>
      </w:r>
      <w:r w:rsidRPr="005417C5">
        <w:rPr>
          <w:rFonts w:ascii="Arial" w:hAnsi="Arial"/>
          <w:b/>
        </w:rPr>
        <w:t>Mover o Copiar</w:t>
      </w:r>
      <w:r w:rsidRPr="005417C5">
        <w:rPr>
          <w:rFonts w:ascii="Arial" w:hAnsi="Arial"/>
        </w:rPr>
        <w:t>.</w:t>
      </w:r>
    </w:p>
    <w:p w:rsidR="00646741" w:rsidRPr="005417C5" w:rsidRDefault="00646741" w:rsidP="00646741">
      <w:pPr>
        <w:numPr>
          <w:ilvl w:val="0"/>
          <w:numId w:val="1"/>
        </w:numPr>
        <w:tabs>
          <w:tab w:val="clear" w:pos="1800"/>
          <w:tab w:val="num" w:pos="1134"/>
        </w:tabs>
        <w:ind w:left="1134" w:hanging="567"/>
        <w:rPr>
          <w:rFonts w:ascii="Arial" w:hAnsi="Arial"/>
        </w:rPr>
      </w:pPr>
      <w:r w:rsidRPr="005417C5">
        <w:rPr>
          <w:rFonts w:ascii="Arial" w:hAnsi="Arial"/>
        </w:rPr>
        <w:t>Verifica que la información se encuentre tal y como lo indica la figura de la derecha</w:t>
      </w:r>
    </w:p>
    <w:p w:rsidR="00646741" w:rsidRPr="005417C5" w:rsidRDefault="00646741" w:rsidP="00646741">
      <w:pPr>
        <w:tabs>
          <w:tab w:val="num" w:pos="1134"/>
        </w:tabs>
        <w:ind w:left="1134" w:hanging="567"/>
        <w:rPr>
          <w:rFonts w:ascii="Arial" w:hAnsi="Arial"/>
        </w:rPr>
      </w:pPr>
    </w:p>
    <w:p w:rsidR="00646741" w:rsidRPr="005417C5" w:rsidRDefault="00646741" w:rsidP="00646741">
      <w:pPr>
        <w:tabs>
          <w:tab w:val="num" w:pos="1134"/>
        </w:tabs>
        <w:ind w:left="1134" w:hanging="567"/>
        <w:rPr>
          <w:rFonts w:ascii="Arial" w:hAnsi="Arial"/>
          <w:b/>
        </w:rPr>
      </w:pPr>
    </w:p>
    <w:p w:rsidR="00646741" w:rsidRPr="005417C5" w:rsidRDefault="00646741" w:rsidP="00646741">
      <w:pPr>
        <w:tabs>
          <w:tab w:val="num" w:pos="1134"/>
        </w:tabs>
        <w:ind w:left="1134" w:hanging="567"/>
        <w:rPr>
          <w:rFonts w:ascii="Arial" w:hAnsi="Arial"/>
          <w:b/>
        </w:rPr>
      </w:pPr>
    </w:p>
    <w:p w:rsidR="00646741" w:rsidRPr="005417C5" w:rsidRDefault="00646741" w:rsidP="00646741">
      <w:pPr>
        <w:tabs>
          <w:tab w:val="num" w:pos="1134"/>
        </w:tabs>
        <w:ind w:left="1134" w:hanging="567"/>
        <w:rPr>
          <w:rFonts w:ascii="Arial" w:hAnsi="Arial"/>
          <w:b/>
        </w:rPr>
      </w:pPr>
    </w:p>
    <w:p w:rsidR="00646741" w:rsidRPr="005417C5" w:rsidRDefault="00646741" w:rsidP="00646741">
      <w:pPr>
        <w:numPr>
          <w:ilvl w:val="0"/>
          <w:numId w:val="1"/>
        </w:numPr>
        <w:tabs>
          <w:tab w:val="clear" w:pos="1800"/>
          <w:tab w:val="num" w:pos="1134"/>
        </w:tabs>
        <w:ind w:left="1134" w:hanging="567"/>
        <w:rPr>
          <w:rFonts w:ascii="Arial" w:hAnsi="Arial"/>
        </w:rPr>
      </w:pPr>
      <w:r w:rsidRPr="005417C5">
        <w:rPr>
          <w:rFonts w:ascii="Arial" w:hAnsi="Arial"/>
        </w:rPr>
        <w:t xml:space="preserve">Después de pulsar “Aceptar”, observa que existe otra hoja llamada PROCESOS DE </w:t>
      </w:r>
      <w:proofErr w:type="gramStart"/>
      <w:r w:rsidRPr="005417C5">
        <w:rPr>
          <w:rFonts w:ascii="Arial" w:hAnsi="Arial"/>
        </w:rPr>
        <w:t>EDICION(</w:t>
      </w:r>
      <w:proofErr w:type="gramEnd"/>
      <w:r w:rsidRPr="005417C5">
        <w:rPr>
          <w:rFonts w:ascii="Arial" w:hAnsi="Arial"/>
        </w:rPr>
        <w:t>2), ingresa a ella.</w:t>
      </w:r>
    </w:p>
    <w:p w:rsidR="00646741" w:rsidRPr="005417C5" w:rsidRDefault="00646741" w:rsidP="00646741">
      <w:pPr>
        <w:numPr>
          <w:ilvl w:val="0"/>
          <w:numId w:val="1"/>
        </w:numPr>
        <w:tabs>
          <w:tab w:val="clear" w:pos="1800"/>
          <w:tab w:val="num" w:pos="1134"/>
        </w:tabs>
        <w:ind w:left="1134" w:hanging="567"/>
        <w:rPr>
          <w:rFonts w:ascii="Arial" w:hAnsi="Arial"/>
        </w:rPr>
      </w:pPr>
      <w:r w:rsidRPr="005417C5">
        <w:rPr>
          <w:rFonts w:ascii="Arial" w:hAnsi="Arial"/>
        </w:rPr>
        <w:t xml:space="preserve">Marca el rango de C5:C17, activa el </w:t>
      </w:r>
      <w:r w:rsidRPr="005417C5">
        <w:rPr>
          <w:rFonts w:ascii="Arial" w:hAnsi="Arial"/>
          <w:b/>
        </w:rPr>
        <w:t>Menú Contextual</w:t>
      </w:r>
      <w:r w:rsidRPr="005417C5">
        <w:rPr>
          <w:rFonts w:ascii="Arial" w:hAnsi="Arial"/>
        </w:rPr>
        <w:t xml:space="preserve"> y selecciona la opción </w:t>
      </w:r>
      <w:r w:rsidRPr="005417C5">
        <w:rPr>
          <w:rFonts w:ascii="Arial" w:hAnsi="Arial"/>
          <w:b/>
        </w:rPr>
        <w:t>Cortar</w:t>
      </w:r>
      <w:r w:rsidRPr="005417C5">
        <w:rPr>
          <w:rFonts w:ascii="Arial" w:hAnsi="Arial"/>
        </w:rPr>
        <w:t>.</w:t>
      </w:r>
    </w:p>
    <w:p w:rsidR="00646741" w:rsidRPr="005417C5" w:rsidRDefault="00646741" w:rsidP="00646741">
      <w:pPr>
        <w:numPr>
          <w:ilvl w:val="0"/>
          <w:numId w:val="1"/>
        </w:numPr>
        <w:tabs>
          <w:tab w:val="clear" w:pos="1800"/>
          <w:tab w:val="num" w:pos="1134"/>
        </w:tabs>
        <w:ind w:left="1134" w:hanging="567"/>
        <w:rPr>
          <w:rFonts w:ascii="Arial" w:hAnsi="Arial"/>
        </w:rPr>
      </w:pPr>
      <w:r w:rsidRPr="005417C5">
        <w:rPr>
          <w:rFonts w:ascii="Arial" w:hAnsi="Arial"/>
        </w:rPr>
        <w:t xml:space="preserve">Ubica el apuntador en A4, activa el </w:t>
      </w:r>
      <w:r w:rsidRPr="005417C5">
        <w:rPr>
          <w:rFonts w:ascii="Arial" w:hAnsi="Arial"/>
          <w:b/>
        </w:rPr>
        <w:t>Menú Contextual</w:t>
      </w:r>
      <w:r w:rsidRPr="005417C5">
        <w:rPr>
          <w:rFonts w:ascii="Arial" w:hAnsi="Arial"/>
        </w:rPr>
        <w:t xml:space="preserve"> y selecciona la opción </w:t>
      </w:r>
      <w:r w:rsidRPr="005417C5">
        <w:rPr>
          <w:rFonts w:ascii="Arial" w:hAnsi="Arial"/>
          <w:b/>
        </w:rPr>
        <w:t>Pegar</w:t>
      </w:r>
      <w:r w:rsidRPr="005417C5">
        <w:rPr>
          <w:rFonts w:ascii="Arial" w:hAnsi="Arial"/>
        </w:rPr>
        <w:t>.</w:t>
      </w:r>
    </w:p>
    <w:p w:rsidR="00646741" w:rsidRPr="005417C5" w:rsidRDefault="00646741" w:rsidP="00646741">
      <w:pPr>
        <w:numPr>
          <w:ilvl w:val="0"/>
          <w:numId w:val="1"/>
        </w:numPr>
        <w:tabs>
          <w:tab w:val="clear" w:pos="1800"/>
          <w:tab w:val="num" w:pos="1134"/>
        </w:tabs>
        <w:ind w:left="1134" w:hanging="567"/>
        <w:rPr>
          <w:rFonts w:ascii="Arial" w:hAnsi="Arial"/>
        </w:rPr>
      </w:pPr>
      <w:r w:rsidRPr="005417C5">
        <w:rPr>
          <w:rFonts w:ascii="Arial" w:hAnsi="Arial"/>
        </w:rPr>
        <w:t xml:space="preserve">Selecciona el rango de E5:E17 y activa la secuencia corta para realizar el proceso de </w:t>
      </w:r>
      <w:r w:rsidRPr="005417C5">
        <w:rPr>
          <w:rFonts w:ascii="Arial" w:hAnsi="Arial"/>
          <w:b/>
        </w:rPr>
        <w:t>Cortar</w:t>
      </w:r>
      <w:r w:rsidRPr="005417C5">
        <w:rPr>
          <w:rFonts w:ascii="Arial" w:hAnsi="Arial"/>
        </w:rPr>
        <w:t>.</w:t>
      </w:r>
    </w:p>
    <w:p w:rsidR="00646741" w:rsidRPr="005417C5" w:rsidRDefault="00646741" w:rsidP="00646741">
      <w:pPr>
        <w:numPr>
          <w:ilvl w:val="0"/>
          <w:numId w:val="1"/>
        </w:numPr>
        <w:tabs>
          <w:tab w:val="clear" w:pos="1800"/>
          <w:tab w:val="num" w:pos="1134"/>
        </w:tabs>
        <w:ind w:left="1134" w:hanging="567"/>
        <w:rPr>
          <w:rFonts w:ascii="Arial" w:hAnsi="Arial"/>
        </w:rPr>
      </w:pPr>
      <w:r w:rsidRPr="005417C5">
        <w:rPr>
          <w:rFonts w:ascii="Arial" w:hAnsi="Arial"/>
        </w:rPr>
        <w:t xml:space="preserve">Ubica el apuntador en B4 y activa la secuencia corta para realizar el proceso de </w:t>
      </w:r>
      <w:r w:rsidRPr="005417C5">
        <w:rPr>
          <w:rFonts w:ascii="Arial" w:hAnsi="Arial"/>
          <w:b/>
        </w:rPr>
        <w:t>Pegar</w:t>
      </w:r>
      <w:r w:rsidRPr="005417C5">
        <w:rPr>
          <w:rFonts w:ascii="Arial" w:hAnsi="Arial"/>
        </w:rPr>
        <w:t>.</w:t>
      </w:r>
    </w:p>
    <w:p w:rsidR="00646741" w:rsidRPr="005417C5" w:rsidRDefault="00646741" w:rsidP="00646741">
      <w:pPr>
        <w:numPr>
          <w:ilvl w:val="0"/>
          <w:numId w:val="1"/>
        </w:numPr>
        <w:tabs>
          <w:tab w:val="clear" w:pos="1800"/>
          <w:tab w:val="num" w:pos="1134"/>
        </w:tabs>
        <w:ind w:left="1134" w:hanging="567"/>
        <w:rPr>
          <w:rFonts w:ascii="Arial" w:hAnsi="Arial"/>
        </w:rPr>
      </w:pPr>
      <w:r w:rsidRPr="005417C5">
        <w:rPr>
          <w:rFonts w:ascii="Arial" w:hAnsi="Arial"/>
        </w:rPr>
        <w:t xml:space="preserve">Marca el rango de G4:G10, activa el menú </w:t>
      </w:r>
      <w:r w:rsidRPr="005417C5">
        <w:rPr>
          <w:rFonts w:ascii="Arial" w:hAnsi="Arial"/>
          <w:b/>
        </w:rPr>
        <w:t>Edición</w:t>
      </w:r>
      <w:r w:rsidRPr="005417C5">
        <w:rPr>
          <w:rFonts w:ascii="Arial" w:hAnsi="Arial"/>
        </w:rPr>
        <w:t xml:space="preserve"> y selecciona la opción </w:t>
      </w:r>
      <w:r w:rsidRPr="005417C5">
        <w:rPr>
          <w:rFonts w:ascii="Arial" w:hAnsi="Arial"/>
          <w:b/>
        </w:rPr>
        <w:t>Cortar</w:t>
      </w:r>
      <w:r w:rsidRPr="005417C5">
        <w:rPr>
          <w:rFonts w:ascii="Arial" w:hAnsi="Arial"/>
        </w:rPr>
        <w:t>.</w:t>
      </w:r>
    </w:p>
    <w:p w:rsidR="00646741" w:rsidRPr="005417C5" w:rsidRDefault="00646741" w:rsidP="00646741">
      <w:pPr>
        <w:numPr>
          <w:ilvl w:val="0"/>
          <w:numId w:val="1"/>
        </w:numPr>
        <w:tabs>
          <w:tab w:val="clear" w:pos="1800"/>
          <w:tab w:val="num" w:pos="1134"/>
        </w:tabs>
        <w:ind w:left="1134" w:hanging="567"/>
        <w:rPr>
          <w:rFonts w:ascii="Arial" w:hAnsi="Arial"/>
        </w:rPr>
      </w:pPr>
      <w:r w:rsidRPr="005417C5">
        <w:rPr>
          <w:rFonts w:ascii="Arial" w:hAnsi="Arial"/>
        </w:rPr>
        <w:t xml:space="preserve">Ubica el apuntador en C4, activa el </w:t>
      </w:r>
      <w:r w:rsidRPr="005417C5">
        <w:rPr>
          <w:rFonts w:ascii="Arial" w:hAnsi="Arial"/>
          <w:b/>
        </w:rPr>
        <w:t>Menú Contextual</w:t>
      </w:r>
      <w:r w:rsidRPr="005417C5">
        <w:rPr>
          <w:rFonts w:ascii="Arial" w:hAnsi="Arial"/>
        </w:rPr>
        <w:t xml:space="preserve"> y selecciona la opción </w:t>
      </w:r>
      <w:r w:rsidRPr="005417C5">
        <w:rPr>
          <w:rFonts w:ascii="Arial" w:hAnsi="Arial"/>
          <w:b/>
        </w:rPr>
        <w:t>Pegar</w:t>
      </w:r>
      <w:r w:rsidRPr="005417C5">
        <w:rPr>
          <w:rFonts w:ascii="Arial" w:hAnsi="Arial"/>
        </w:rPr>
        <w:t>.</w:t>
      </w:r>
    </w:p>
    <w:p w:rsidR="00646741" w:rsidRPr="005417C5" w:rsidRDefault="00646741" w:rsidP="00646741">
      <w:pPr>
        <w:numPr>
          <w:ilvl w:val="0"/>
          <w:numId w:val="1"/>
        </w:numPr>
        <w:tabs>
          <w:tab w:val="clear" w:pos="1800"/>
          <w:tab w:val="num" w:pos="1134"/>
        </w:tabs>
        <w:ind w:left="1134" w:hanging="567"/>
        <w:rPr>
          <w:rFonts w:ascii="Arial" w:hAnsi="Arial"/>
        </w:rPr>
      </w:pPr>
      <w:r w:rsidRPr="005417C5">
        <w:rPr>
          <w:rFonts w:ascii="Arial" w:hAnsi="Arial"/>
        </w:rPr>
        <w:t>Borra el rango de H1:L1 así como el contenido de la celda E18.</w:t>
      </w:r>
    </w:p>
    <w:p w:rsidR="00646741" w:rsidRPr="005417C5" w:rsidRDefault="00646741" w:rsidP="00646741">
      <w:pPr>
        <w:numPr>
          <w:ilvl w:val="0"/>
          <w:numId w:val="1"/>
        </w:numPr>
        <w:tabs>
          <w:tab w:val="clear" w:pos="1800"/>
          <w:tab w:val="num" w:pos="1134"/>
        </w:tabs>
        <w:ind w:left="1134" w:hanging="567"/>
        <w:rPr>
          <w:rFonts w:ascii="Arial" w:hAnsi="Arial"/>
        </w:rPr>
      </w:pPr>
      <w:r w:rsidRPr="005417C5">
        <w:rPr>
          <w:rFonts w:ascii="Arial" w:hAnsi="Arial"/>
        </w:rPr>
        <w:t xml:space="preserve">Marca el rango de A1:A2, activa el </w:t>
      </w:r>
      <w:r w:rsidRPr="005417C5">
        <w:rPr>
          <w:rFonts w:ascii="Arial" w:hAnsi="Arial"/>
          <w:b/>
        </w:rPr>
        <w:t>Menú Contextual</w:t>
      </w:r>
      <w:r w:rsidRPr="005417C5">
        <w:rPr>
          <w:rFonts w:ascii="Arial" w:hAnsi="Arial"/>
        </w:rPr>
        <w:t xml:space="preserve"> y selecciona la opción </w:t>
      </w:r>
      <w:r w:rsidRPr="005417C5">
        <w:rPr>
          <w:rFonts w:ascii="Arial" w:hAnsi="Arial"/>
          <w:b/>
        </w:rPr>
        <w:t>Insertar</w:t>
      </w:r>
      <w:r w:rsidRPr="005417C5">
        <w:rPr>
          <w:rFonts w:ascii="Arial" w:hAnsi="Arial"/>
        </w:rPr>
        <w:t>.</w:t>
      </w:r>
    </w:p>
    <w:p w:rsidR="00646741" w:rsidRPr="005417C5" w:rsidRDefault="00646741" w:rsidP="00646741">
      <w:pPr>
        <w:numPr>
          <w:ilvl w:val="0"/>
          <w:numId w:val="1"/>
        </w:numPr>
        <w:tabs>
          <w:tab w:val="clear" w:pos="1800"/>
          <w:tab w:val="num" w:pos="1134"/>
        </w:tabs>
        <w:ind w:left="1134" w:hanging="567"/>
        <w:rPr>
          <w:rFonts w:ascii="Arial" w:hAnsi="Arial"/>
        </w:rPr>
      </w:pPr>
      <w:r w:rsidRPr="005417C5">
        <w:rPr>
          <w:rFonts w:ascii="Arial" w:hAnsi="Arial"/>
        </w:rPr>
        <w:t xml:space="preserve">Activa el botón de radio correspondiente a “Insertar toda una fila”, pulsa el botón </w:t>
      </w:r>
      <w:r w:rsidRPr="005417C5">
        <w:rPr>
          <w:rFonts w:ascii="Arial" w:hAnsi="Arial"/>
          <w:b/>
        </w:rPr>
        <w:t>Aceptar</w:t>
      </w:r>
      <w:r w:rsidRPr="005417C5">
        <w:rPr>
          <w:rFonts w:ascii="Arial" w:hAnsi="Arial"/>
        </w:rPr>
        <w:t>.</w:t>
      </w:r>
    </w:p>
    <w:p w:rsidR="00646741" w:rsidRPr="005417C5" w:rsidRDefault="00646741" w:rsidP="00646741">
      <w:pPr>
        <w:numPr>
          <w:ilvl w:val="0"/>
          <w:numId w:val="1"/>
        </w:numPr>
        <w:tabs>
          <w:tab w:val="clear" w:pos="1800"/>
          <w:tab w:val="num" w:pos="1134"/>
        </w:tabs>
        <w:ind w:left="1134" w:hanging="567"/>
        <w:rPr>
          <w:rFonts w:ascii="Arial" w:hAnsi="Arial"/>
        </w:rPr>
      </w:pPr>
      <w:r w:rsidRPr="005417C5">
        <w:rPr>
          <w:rFonts w:ascii="Arial" w:hAnsi="Arial"/>
        </w:rPr>
        <w:t>Selecciona el rango de A1:G1 y combina las celdas.</w:t>
      </w:r>
    </w:p>
    <w:p w:rsidR="00646741" w:rsidRPr="005417C5" w:rsidRDefault="00646741" w:rsidP="00646741">
      <w:pPr>
        <w:numPr>
          <w:ilvl w:val="0"/>
          <w:numId w:val="1"/>
        </w:numPr>
        <w:tabs>
          <w:tab w:val="clear" w:pos="1800"/>
          <w:tab w:val="num" w:pos="1134"/>
        </w:tabs>
        <w:ind w:left="1134" w:hanging="567"/>
        <w:rPr>
          <w:rFonts w:ascii="Arial" w:hAnsi="Arial"/>
        </w:rPr>
      </w:pPr>
      <w:r w:rsidRPr="005417C5">
        <w:rPr>
          <w:rFonts w:ascii="Arial" w:hAnsi="Arial"/>
        </w:rPr>
        <w:t>Captura dentro de las celdas combinadas el siguiente rótulo: PROCESOS QUE MAS COMUNMENTE UTILIZA EL USUARIO.</w:t>
      </w:r>
    </w:p>
    <w:p w:rsidR="00646741" w:rsidRPr="005417C5" w:rsidRDefault="00646741" w:rsidP="00646741">
      <w:pPr>
        <w:numPr>
          <w:ilvl w:val="0"/>
          <w:numId w:val="1"/>
        </w:numPr>
        <w:tabs>
          <w:tab w:val="clear" w:pos="1800"/>
          <w:tab w:val="num" w:pos="1134"/>
        </w:tabs>
        <w:ind w:left="1134" w:hanging="567"/>
        <w:rPr>
          <w:rFonts w:ascii="Arial" w:hAnsi="Arial"/>
        </w:rPr>
      </w:pPr>
      <w:r w:rsidRPr="005417C5">
        <w:rPr>
          <w:rFonts w:ascii="Arial" w:hAnsi="Arial"/>
        </w:rPr>
        <w:t>Guarda el libro y compara los resultados que obtuviste con el contenido de la siguiente figura:</w:t>
      </w:r>
    </w:p>
    <w:p w:rsidR="00646741" w:rsidRPr="005417C5" w:rsidRDefault="00646741" w:rsidP="00646741">
      <w:pPr>
        <w:ind w:left="993"/>
        <w:rPr>
          <w:rFonts w:ascii="Arial" w:hAnsi="Arial"/>
        </w:rPr>
      </w:pPr>
      <w:r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1143000</wp:posOffset>
            </wp:positionH>
            <wp:positionV relativeFrom="paragraph">
              <wp:posOffset>93980</wp:posOffset>
            </wp:positionV>
            <wp:extent cx="4171950" cy="3228975"/>
            <wp:effectExtent l="19050" t="0" r="0" b="0"/>
            <wp:wrapSquare wrapText="bothSides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16818" r="25558" b="64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3228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6741" w:rsidRPr="005417C5" w:rsidRDefault="00646741" w:rsidP="00646741">
      <w:pPr>
        <w:ind w:left="993"/>
        <w:rPr>
          <w:rFonts w:ascii="Arial" w:hAnsi="Arial"/>
        </w:rPr>
      </w:pPr>
    </w:p>
    <w:p w:rsidR="00646741" w:rsidRPr="005417C5" w:rsidRDefault="00646741" w:rsidP="00646741">
      <w:pPr>
        <w:ind w:left="993"/>
        <w:rPr>
          <w:rFonts w:ascii="Arial" w:hAnsi="Arial"/>
        </w:rPr>
      </w:pPr>
    </w:p>
    <w:p w:rsidR="00646741" w:rsidRPr="005417C5" w:rsidRDefault="00646741" w:rsidP="00646741">
      <w:pPr>
        <w:ind w:left="993"/>
        <w:rPr>
          <w:rFonts w:ascii="Arial" w:hAnsi="Arial"/>
        </w:rPr>
      </w:pPr>
    </w:p>
    <w:p w:rsidR="00646741" w:rsidRPr="005417C5" w:rsidRDefault="00646741" w:rsidP="00646741">
      <w:pPr>
        <w:ind w:left="993"/>
        <w:rPr>
          <w:rFonts w:ascii="Arial" w:hAnsi="Arial"/>
        </w:rPr>
      </w:pPr>
    </w:p>
    <w:p w:rsidR="00646741" w:rsidRPr="005417C5" w:rsidRDefault="00646741" w:rsidP="00646741">
      <w:pPr>
        <w:ind w:left="993"/>
        <w:rPr>
          <w:rFonts w:ascii="Arial" w:hAnsi="Arial"/>
        </w:rPr>
      </w:pPr>
    </w:p>
    <w:p w:rsidR="00646741" w:rsidRPr="005417C5" w:rsidRDefault="00646741" w:rsidP="00646741">
      <w:pPr>
        <w:ind w:left="993"/>
        <w:rPr>
          <w:rFonts w:ascii="Arial" w:hAnsi="Arial"/>
        </w:rPr>
      </w:pPr>
    </w:p>
    <w:p w:rsidR="00646741" w:rsidRPr="005417C5" w:rsidRDefault="00646741" w:rsidP="00646741">
      <w:pPr>
        <w:ind w:left="993"/>
        <w:rPr>
          <w:rFonts w:ascii="Arial" w:hAnsi="Arial"/>
        </w:rPr>
      </w:pPr>
    </w:p>
    <w:p w:rsidR="00646741" w:rsidRPr="005417C5" w:rsidRDefault="00646741" w:rsidP="00646741">
      <w:pPr>
        <w:ind w:left="993"/>
        <w:rPr>
          <w:rFonts w:ascii="Arial" w:hAnsi="Arial"/>
        </w:rPr>
      </w:pPr>
    </w:p>
    <w:p w:rsidR="00646741" w:rsidRPr="005417C5" w:rsidRDefault="00646741" w:rsidP="00646741">
      <w:pPr>
        <w:ind w:left="993"/>
        <w:rPr>
          <w:rFonts w:ascii="Arial" w:hAnsi="Arial"/>
        </w:rPr>
      </w:pPr>
    </w:p>
    <w:p w:rsidR="00646741" w:rsidRPr="005417C5" w:rsidRDefault="00646741" w:rsidP="00646741">
      <w:pPr>
        <w:ind w:left="993"/>
        <w:rPr>
          <w:rFonts w:ascii="Arial" w:hAnsi="Arial"/>
        </w:rPr>
      </w:pPr>
    </w:p>
    <w:p w:rsidR="00646741" w:rsidRPr="005417C5" w:rsidRDefault="00646741" w:rsidP="00646741">
      <w:pPr>
        <w:ind w:left="993"/>
        <w:rPr>
          <w:rFonts w:ascii="Arial" w:hAnsi="Arial"/>
        </w:rPr>
      </w:pPr>
    </w:p>
    <w:p w:rsidR="00646741" w:rsidRPr="005417C5" w:rsidRDefault="00646741" w:rsidP="00646741">
      <w:pPr>
        <w:rPr>
          <w:rFonts w:ascii="Arial" w:hAnsi="Arial"/>
          <w:b/>
        </w:rPr>
      </w:pPr>
    </w:p>
    <w:p w:rsidR="00646741" w:rsidRPr="005417C5" w:rsidRDefault="00646741" w:rsidP="00646741">
      <w:pPr>
        <w:rPr>
          <w:rFonts w:ascii="Arial" w:hAnsi="Arial"/>
          <w:b/>
        </w:rPr>
      </w:pPr>
    </w:p>
    <w:p w:rsidR="00646741" w:rsidRPr="005417C5" w:rsidRDefault="00646741" w:rsidP="00646741">
      <w:pPr>
        <w:rPr>
          <w:rFonts w:ascii="Arial" w:hAnsi="Arial"/>
          <w:b/>
        </w:rPr>
      </w:pPr>
    </w:p>
    <w:p w:rsidR="00646741" w:rsidRPr="005417C5" w:rsidRDefault="00646741" w:rsidP="00646741">
      <w:pPr>
        <w:rPr>
          <w:rFonts w:ascii="Arial" w:hAnsi="Arial"/>
          <w:b/>
        </w:rPr>
      </w:pPr>
    </w:p>
    <w:p w:rsidR="00646741" w:rsidRPr="005417C5" w:rsidRDefault="00646741" w:rsidP="00646741">
      <w:pPr>
        <w:rPr>
          <w:rFonts w:ascii="Arial" w:hAnsi="Arial"/>
          <w:b/>
        </w:rPr>
      </w:pPr>
    </w:p>
    <w:p w:rsidR="00646741" w:rsidRPr="005417C5" w:rsidRDefault="00646741" w:rsidP="00646741">
      <w:pPr>
        <w:rPr>
          <w:rFonts w:ascii="Arial" w:hAnsi="Arial"/>
          <w:b/>
        </w:rPr>
      </w:pPr>
    </w:p>
    <w:p w:rsidR="00646741" w:rsidRPr="005417C5" w:rsidRDefault="00646741" w:rsidP="00646741">
      <w:pPr>
        <w:ind w:left="360"/>
        <w:rPr>
          <w:rFonts w:ascii="Arial" w:hAnsi="Arial"/>
          <w:b/>
          <w:lang w:val="es-MX"/>
        </w:rPr>
      </w:pPr>
    </w:p>
    <w:p w:rsidR="00646741" w:rsidRPr="005417C5" w:rsidRDefault="00646741" w:rsidP="00646741">
      <w:pPr>
        <w:ind w:left="360"/>
        <w:rPr>
          <w:rFonts w:ascii="Arial" w:hAnsi="Arial"/>
          <w:b/>
        </w:rPr>
      </w:pPr>
    </w:p>
    <w:p w:rsidR="00D8219D" w:rsidRDefault="00D8219D"/>
    <w:sectPr w:rsidR="00D8219D" w:rsidSect="00D8219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55D18"/>
    <w:multiLevelType w:val="hybridMultilevel"/>
    <w:tmpl w:val="944235CE"/>
    <w:lvl w:ilvl="0" w:tplc="425C278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hyphenationZone w:val="425"/>
  <w:characterSpacingControl w:val="doNotCompress"/>
  <w:compat/>
  <w:rsids>
    <w:rsidRoot w:val="00646741"/>
    <w:rsid w:val="00646741"/>
    <w:rsid w:val="00D821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6741"/>
    <w:pPr>
      <w:spacing w:after="0" w:line="240" w:lineRule="auto"/>
      <w:jc w:val="both"/>
    </w:pPr>
    <w:rPr>
      <w:rFonts w:ascii="Century Gothic" w:eastAsia="Times New Roman" w:hAnsi="Century Gothic" w:cs="Times New Roman"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436</Words>
  <Characters>2402</Characters>
  <Application>Microsoft Office Word</Application>
  <DocSecurity>0</DocSecurity>
  <Lines>20</Lines>
  <Paragraphs>5</Paragraphs>
  <ScaleCrop>false</ScaleCrop>
  <Company/>
  <LinksUpToDate>false</LinksUpToDate>
  <CharactersWithSpaces>2833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cp:lastPrinted>2008-10-03T00:48:00Z</cp:lastPrinted>
  <dcterms:created xsi:type="dcterms:W3CDTF">2008-10-03T00:46:00Z</dcterms:created>
  <dcterms:modified xsi:type="dcterms:W3CDTF">2008-10-03T01:01:00Z</dcterms:modified>
</cp:coreProperties>
</file>