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30" w:rsidRPr="007710CF" w:rsidRDefault="007710CF">
      <w:pPr>
        <w:rPr>
          <w:rFonts w:ascii="Times New Roman" w:hAnsi="Times New Roman" w:cs="Times New Roman"/>
          <w:sz w:val="24"/>
          <w:szCs w:val="24"/>
        </w:rPr>
      </w:pPr>
      <w:r w:rsidRPr="007710CF">
        <w:rPr>
          <w:rFonts w:ascii="Times New Roman" w:hAnsi="Times New Roman" w:cs="Times New Roman"/>
          <w:sz w:val="24"/>
          <w:szCs w:val="24"/>
        </w:rPr>
        <w:t xml:space="preserve">Mark </w:t>
      </w:r>
      <w:proofErr w:type="spellStart"/>
      <w:r w:rsidRPr="007710CF">
        <w:rPr>
          <w:rFonts w:ascii="Times New Roman" w:hAnsi="Times New Roman" w:cs="Times New Roman"/>
          <w:sz w:val="24"/>
          <w:szCs w:val="24"/>
        </w:rPr>
        <w:t>Swavel</w:t>
      </w:r>
      <w:proofErr w:type="spellEnd"/>
    </w:p>
    <w:p w:rsidR="007710CF" w:rsidRPr="007710CF" w:rsidRDefault="007710CF">
      <w:pPr>
        <w:rPr>
          <w:rFonts w:ascii="Times New Roman" w:hAnsi="Times New Roman" w:cs="Times New Roman"/>
          <w:sz w:val="24"/>
          <w:szCs w:val="24"/>
        </w:rPr>
      </w:pPr>
      <w:r w:rsidRPr="007710CF">
        <w:rPr>
          <w:rFonts w:ascii="Times New Roman" w:hAnsi="Times New Roman" w:cs="Times New Roman"/>
          <w:sz w:val="24"/>
          <w:szCs w:val="24"/>
        </w:rPr>
        <w:t>February 23, 2010</w:t>
      </w:r>
    </w:p>
    <w:p w:rsidR="007710CF" w:rsidRPr="007710CF" w:rsidRDefault="007710CF">
      <w:pPr>
        <w:rPr>
          <w:rFonts w:ascii="Times New Roman" w:hAnsi="Times New Roman" w:cs="Times New Roman"/>
          <w:sz w:val="24"/>
          <w:szCs w:val="24"/>
        </w:rPr>
      </w:pPr>
      <w:proofErr w:type="spellStart"/>
      <w:r w:rsidRPr="007710CF">
        <w:rPr>
          <w:rFonts w:ascii="Times New Roman" w:hAnsi="Times New Roman" w:cs="Times New Roman"/>
          <w:sz w:val="24"/>
          <w:szCs w:val="24"/>
        </w:rPr>
        <w:t>swavel.statementofpurpose.docx</w:t>
      </w:r>
      <w:proofErr w:type="spellEnd"/>
    </w:p>
    <w:p w:rsidR="007710CF" w:rsidRDefault="007710CF" w:rsidP="007710CF">
      <w:pPr>
        <w:jc w:val="center"/>
        <w:rPr>
          <w:rFonts w:ascii="Times New Roman" w:hAnsi="Times New Roman" w:cs="Times New Roman"/>
          <w:sz w:val="24"/>
          <w:szCs w:val="24"/>
        </w:rPr>
      </w:pPr>
      <w:r w:rsidRPr="007710CF">
        <w:rPr>
          <w:rFonts w:ascii="Times New Roman" w:hAnsi="Times New Roman" w:cs="Times New Roman"/>
          <w:sz w:val="24"/>
          <w:szCs w:val="24"/>
        </w:rPr>
        <w:t>Statement of Purpose</w:t>
      </w:r>
    </w:p>
    <w:p w:rsidR="007710CF" w:rsidRDefault="007710CF" w:rsidP="007710C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fifth grade science curriculum in the state of Ohio covers a lot of information in just one year.  This is also the first year in which science is a part of the Ohio Achievement Assessments (OAAs), previously known as the Ohio Achievement Tests.  The combination of having the first science OAA and the high amount of material to cover has made it necessary for teachers to be well organized and very familiar with the fifth grade science </w:t>
      </w:r>
      <w:r w:rsidR="00CA25E7">
        <w:rPr>
          <w:rFonts w:ascii="Times New Roman" w:hAnsi="Times New Roman" w:cs="Times New Roman"/>
          <w:sz w:val="24"/>
          <w:szCs w:val="24"/>
        </w:rPr>
        <w:t>curriculum</w:t>
      </w:r>
      <w:r>
        <w:rPr>
          <w:rFonts w:ascii="Times New Roman" w:hAnsi="Times New Roman" w:cs="Times New Roman"/>
          <w:sz w:val="24"/>
          <w:szCs w:val="24"/>
        </w:rPr>
        <w:t xml:space="preserve">.  Not only do fifth grade teachers need to cover all of the new material, but they must also review third and fourth grade standards if they want their students to pass the OAAs.  </w:t>
      </w:r>
    </w:p>
    <w:p w:rsidR="007710CF" w:rsidRDefault="0033145F" w:rsidP="007710C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Science plays a very important role in developing educated and well-rounded citizens of the world.  </w:t>
      </w:r>
      <w:r w:rsidR="009C2018">
        <w:rPr>
          <w:rFonts w:ascii="Times New Roman" w:hAnsi="Times New Roman" w:cs="Times New Roman"/>
          <w:sz w:val="24"/>
          <w:szCs w:val="24"/>
        </w:rPr>
        <w:t xml:space="preserve">The field of science betters the lives of every person on </w:t>
      </w:r>
      <w:r w:rsidR="00CA25E7">
        <w:rPr>
          <w:rFonts w:ascii="Times New Roman" w:hAnsi="Times New Roman" w:cs="Times New Roman"/>
          <w:sz w:val="24"/>
          <w:szCs w:val="24"/>
        </w:rPr>
        <w:t>the</w:t>
      </w:r>
      <w:r w:rsidR="009C2018">
        <w:rPr>
          <w:rFonts w:ascii="Times New Roman" w:hAnsi="Times New Roman" w:cs="Times New Roman"/>
          <w:sz w:val="24"/>
          <w:szCs w:val="24"/>
        </w:rPr>
        <w:t xml:space="preserve"> planet.  </w:t>
      </w:r>
      <w:r>
        <w:rPr>
          <w:rFonts w:ascii="Times New Roman" w:hAnsi="Times New Roman" w:cs="Times New Roman"/>
          <w:sz w:val="24"/>
          <w:szCs w:val="24"/>
        </w:rPr>
        <w:t>It is in science where students learn the importance o</w:t>
      </w:r>
      <w:r w:rsidR="00CA25E7">
        <w:rPr>
          <w:rFonts w:ascii="Times New Roman" w:hAnsi="Times New Roman" w:cs="Times New Roman"/>
          <w:sz w:val="24"/>
          <w:szCs w:val="24"/>
        </w:rPr>
        <w:t xml:space="preserve">f the environment around them. </w:t>
      </w:r>
      <w:r>
        <w:rPr>
          <w:rFonts w:ascii="Times New Roman" w:hAnsi="Times New Roman" w:cs="Times New Roman"/>
          <w:sz w:val="24"/>
          <w:szCs w:val="24"/>
        </w:rPr>
        <w:t>The students in my fifth grade class learn extensively about alternative energ</w:t>
      </w:r>
      <w:r w:rsidR="00CA25E7">
        <w:rPr>
          <w:rFonts w:ascii="Times New Roman" w:hAnsi="Times New Roman" w:cs="Times New Roman"/>
          <w:sz w:val="24"/>
          <w:szCs w:val="24"/>
        </w:rPr>
        <w:t xml:space="preserve">y, conservation, and technological </w:t>
      </w:r>
      <w:r>
        <w:rPr>
          <w:rFonts w:ascii="Times New Roman" w:hAnsi="Times New Roman" w:cs="Times New Roman"/>
          <w:sz w:val="24"/>
          <w:szCs w:val="24"/>
        </w:rPr>
        <w:t>breakthroughs.  Well-rounded citizens need to have a strong foundation in science so that they c</w:t>
      </w:r>
      <w:r w:rsidR="00CA25E7">
        <w:rPr>
          <w:rFonts w:ascii="Times New Roman" w:hAnsi="Times New Roman" w:cs="Times New Roman"/>
          <w:sz w:val="24"/>
          <w:szCs w:val="24"/>
        </w:rPr>
        <w:t>an better understand the world th</w:t>
      </w:r>
      <w:r>
        <w:rPr>
          <w:rFonts w:ascii="Times New Roman" w:hAnsi="Times New Roman" w:cs="Times New Roman"/>
          <w:sz w:val="24"/>
          <w:szCs w:val="24"/>
        </w:rPr>
        <w:t>e</w:t>
      </w:r>
      <w:r w:rsidR="00CA25E7">
        <w:rPr>
          <w:rFonts w:ascii="Times New Roman" w:hAnsi="Times New Roman" w:cs="Times New Roman"/>
          <w:sz w:val="24"/>
          <w:szCs w:val="24"/>
        </w:rPr>
        <w:t>y</w:t>
      </w:r>
      <w:r>
        <w:rPr>
          <w:rFonts w:ascii="Times New Roman" w:hAnsi="Times New Roman" w:cs="Times New Roman"/>
          <w:sz w:val="24"/>
          <w:szCs w:val="24"/>
        </w:rPr>
        <w:t xml:space="preserve"> live in.</w:t>
      </w:r>
    </w:p>
    <w:p w:rsidR="0033145F" w:rsidRDefault="009C2018" w:rsidP="009C201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According to Daniel Brenner (2009), the United States is experiencing a shortage in the number of professional engineers and technologists.  We need to address this need starting at the elementary school level.  </w:t>
      </w:r>
      <w:r w:rsidR="0033145F">
        <w:rPr>
          <w:rFonts w:ascii="Times New Roman" w:hAnsi="Times New Roman" w:cs="Times New Roman"/>
          <w:sz w:val="24"/>
          <w:szCs w:val="24"/>
        </w:rPr>
        <w:t xml:space="preserve">Science needs to be approached from an inquiry based curriculum.  Students need to be engaged both mentally and physically.  </w:t>
      </w:r>
      <w:r w:rsidR="00CA25E7">
        <w:rPr>
          <w:rFonts w:ascii="Times New Roman" w:hAnsi="Times New Roman" w:cs="Times New Roman"/>
          <w:sz w:val="24"/>
          <w:szCs w:val="24"/>
        </w:rPr>
        <w:t>The</w:t>
      </w:r>
      <w:r w:rsidR="006325E0">
        <w:rPr>
          <w:rFonts w:ascii="Times New Roman" w:hAnsi="Times New Roman" w:cs="Times New Roman"/>
          <w:sz w:val="24"/>
          <w:szCs w:val="24"/>
        </w:rPr>
        <w:t xml:space="preserve"> more the students take learning into their own hands, the more they will appreciate the subject</w:t>
      </w:r>
      <w:r w:rsidR="00CA25E7">
        <w:rPr>
          <w:rFonts w:ascii="Times New Roman" w:hAnsi="Times New Roman" w:cs="Times New Roman"/>
          <w:sz w:val="24"/>
          <w:szCs w:val="24"/>
        </w:rPr>
        <w:t xml:space="preserve"> matter</w:t>
      </w:r>
      <w:r w:rsidR="006325E0">
        <w:rPr>
          <w:rFonts w:ascii="Times New Roman" w:hAnsi="Times New Roman" w:cs="Times New Roman"/>
          <w:sz w:val="24"/>
          <w:szCs w:val="24"/>
        </w:rPr>
        <w:t xml:space="preserve">.  Not everyone is going to belong to a profession that needs a strong science background.  However, in today’s world of </w:t>
      </w:r>
      <w:r w:rsidR="006325E0">
        <w:rPr>
          <w:rFonts w:ascii="Times New Roman" w:hAnsi="Times New Roman" w:cs="Times New Roman"/>
          <w:sz w:val="24"/>
          <w:szCs w:val="24"/>
        </w:rPr>
        <w:lastRenderedPageBreak/>
        <w:t>global warming and evolution arguments, it is important that all people are well educated in the field of science.</w:t>
      </w:r>
    </w:p>
    <w:p w:rsidR="006325E0" w:rsidRDefault="006325E0" w:rsidP="007710C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most successful unit in science that I have experienced is not a unit in the traditional sense.  I believe a science fair project is extremely beneficial to the su</w:t>
      </w:r>
      <w:r w:rsidR="00CA25E7">
        <w:rPr>
          <w:rFonts w:ascii="Times New Roman" w:hAnsi="Times New Roman" w:cs="Times New Roman"/>
          <w:sz w:val="24"/>
          <w:szCs w:val="24"/>
        </w:rPr>
        <w:t>ccess of fifth grade</w:t>
      </w:r>
      <w:r w:rsidR="003A7673">
        <w:rPr>
          <w:rFonts w:ascii="Times New Roman" w:hAnsi="Times New Roman" w:cs="Times New Roman"/>
          <w:sz w:val="24"/>
          <w:szCs w:val="24"/>
        </w:rPr>
        <w:t>rs</w:t>
      </w:r>
      <w:r>
        <w:rPr>
          <w:rFonts w:ascii="Times New Roman" w:hAnsi="Times New Roman" w:cs="Times New Roman"/>
          <w:sz w:val="24"/>
          <w:szCs w:val="24"/>
        </w:rPr>
        <w:t xml:space="preserve">.  </w:t>
      </w:r>
      <w:r w:rsidR="009C2018">
        <w:rPr>
          <w:rFonts w:ascii="Times New Roman" w:hAnsi="Times New Roman" w:cs="Times New Roman"/>
          <w:sz w:val="24"/>
          <w:szCs w:val="24"/>
        </w:rPr>
        <w:t>However, many teachers are often anxious about let</w:t>
      </w:r>
      <w:r w:rsidR="00040205">
        <w:rPr>
          <w:rFonts w:ascii="Times New Roman" w:hAnsi="Times New Roman" w:cs="Times New Roman"/>
          <w:sz w:val="24"/>
          <w:szCs w:val="24"/>
        </w:rPr>
        <w:t>ting students carry-</w:t>
      </w:r>
      <w:r w:rsidR="009C2018">
        <w:rPr>
          <w:rFonts w:ascii="Times New Roman" w:hAnsi="Times New Roman" w:cs="Times New Roman"/>
          <w:sz w:val="24"/>
          <w:szCs w:val="24"/>
        </w:rPr>
        <w:t xml:space="preserve">out </w:t>
      </w:r>
      <w:r w:rsidR="00040205">
        <w:rPr>
          <w:rFonts w:ascii="Times New Roman" w:hAnsi="Times New Roman" w:cs="Times New Roman"/>
          <w:sz w:val="24"/>
          <w:szCs w:val="24"/>
        </w:rPr>
        <w:t xml:space="preserve">their own </w:t>
      </w:r>
      <w:r w:rsidR="009C2018">
        <w:rPr>
          <w:rFonts w:ascii="Times New Roman" w:hAnsi="Times New Roman" w:cs="Times New Roman"/>
          <w:sz w:val="24"/>
          <w:szCs w:val="24"/>
        </w:rPr>
        <w:t xml:space="preserve">inquiry-based </w:t>
      </w:r>
      <w:r w:rsidR="00040205">
        <w:rPr>
          <w:rFonts w:ascii="Times New Roman" w:hAnsi="Times New Roman" w:cs="Times New Roman"/>
          <w:sz w:val="24"/>
          <w:szCs w:val="24"/>
        </w:rPr>
        <w:t>science projects (</w:t>
      </w:r>
      <w:proofErr w:type="spellStart"/>
      <w:r w:rsidR="00040205">
        <w:rPr>
          <w:rFonts w:ascii="Times New Roman" w:hAnsi="Times New Roman" w:cs="Times New Roman"/>
          <w:sz w:val="24"/>
          <w:szCs w:val="24"/>
        </w:rPr>
        <w:t>Bencze</w:t>
      </w:r>
      <w:proofErr w:type="spellEnd"/>
      <w:r w:rsidR="00040205">
        <w:rPr>
          <w:rFonts w:ascii="Times New Roman" w:hAnsi="Times New Roman" w:cs="Times New Roman"/>
          <w:sz w:val="24"/>
          <w:szCs w:val="24"/>
        </w:rPr>
        <w:t xml:space="preserve">, 2010).  </w:t>
      </w:r>
      <w:r>
        <w:rPr>
          <w:rFonts w:ascii="Times New Roman" w:hAnsi="Times New Roman" w:cs="Times New Roman"/>
          <w:sz w:val="24"/>
          <w:szCs w:val="24"/>
        </w:rPr>
        <w:t xml:space="preserve">Completing a science fair project encompasses many of the standards that need to be covered.  </w:t>
      </w:r>
      <w:r w:rsidR="004C21E8">
        <w:rPr>
          <w:rFonts w:ascii="Times New Roman" w:hAnsi="Times New Roman" w:cs="Times New Roman"/>
          <w:sz w:val="24"/>
          <w:szCs w:val="24"/>
        </w:rPr>
        <w:t>The areas of scientific inquiry, scientific way</w:t>
      </w:r>
      <w:r w:rsidR="003A7673">
        <w:rPr>
          <w:rFonts w:ascii="Times New Roman" w:hAnsi="Times New Roman" w:cs="Times New Roman"/>
          <w:sz w:val="24"/>
          <w:szCs w:val="24"/>
        </w:rPr>
        <w:t>s</w:t>
      </w:r>
      <w:r w:rsidR="004C21E8">
        <w:rPr>
          <w:rFonts w:ascii="Times New Roman" w:hAnsi="Times New Roman" w:cs="Times New Roman"/>
          <w:sz w:val="24"/>
          <w:szCs w:val="24"/>
        </w:rPr>
        <w:t xml:space="preserve"> of knowing, and science and technology fit perfectly in a science fair project.  Students must identify a problem, ask questions, perform research, complete an experiment, analyze results, and draw conclusions.  The best thing about a science fair project is that many students have fun while learning many important concepts.  </w:t>
      </w:r>
      <w:r w:rsidR="00BE0F2F">
        <w:rPr>
          <w:rFonts w:ascii="Times New Roman" w:hAnsi="Times New Roman" w:cs="Times New Roman"/>
          <w:sz w:val="24"/>
          <w:szCs w:val="24"/>
        </w:rPr>
        <w:t xml:space="preserve">Recent research supports the notion that students prefer to be challenged rather than spoon-fed </w:t>
      </w:r>
      <w:r w:rsidR="000D2095">
        <w:rPr>
          <w:rFonts w:ascii="Times New Roman" w:hAnsi="Times New Roman" w:cs="Times New Roman"/>
          <w:sz w:val="24"/>
          <w:szCs w:val="24"/>
        </w:rPr>
        <w:t xml:space="preserve">in science class (Abu </w:t>
      </w:r>
      <w:proofErr w:type="spellStart"/>
      <w:r w:rsidR="000D2095">
        <w:rPr>
          <w:rFonts w:ascii="Times New Roman" w:hAnsi="Times New Roman" w:cs="Times New Roman"/>
          <w:sz w:val="24"/>
          <w:szCs w:val="24"/>
        </w:rPr>
        <w:t>Sbeih</w:t>
      </w:r>
      <w:proofErr w:type="spellEnd"/>
      <w:r w:rsidR="000D2095">
        <w:rPr>
          <w:rFonts w:ascii="Times New Roman" w:hAnsi="Times New Roman" w:cs="Times New Roman"/>
          <w:sz w:val="24"/>
          <w:szCs w:val="24"/>
        </w:rPr>
        <w:t xml:space="preserve">, et al., 2009).  </w:t>
      </w:r>
      <w:r w:rsidR="00BE0F2F">
        <w:rPr>
          <w:rFonts w:ascii="Times New Roman" w:hAnsi="Times New Roman" w:cs="Times New Roman"/>
          <w:sz w:val="24"/>
          <w:szCs w:val="24"/>
        </w:rPr>
        <w:t xml:space="preserve"> </w:t>
      </w:r>
      <w:r w:rsidR="004C21E8">
        <w:rPr>
          <w:rFonts w:ascii="Times New Roman" w:hAnsi="Times New Roman" w:cs="Times New Roman"/>
          <w:sz w:val="24"/>
          <w:szCs w:val="24"/>
        </w:rPr>
        <w:t>The thought processes needed to complete the project also translate easily into the problem solving skills they need in the real world.</w:t>
      </w:r>
    </w:p>
    <w:p w:rsidR="009C2018" w:rsidRDefault="009C2018" w:rsidP="007710CF">
      <w:pPr>
        <w:spacing w:line="480" w:lineRule="auto"/>
        <w:ind w:firstLine="720"/>
        <w:contextualSpacing/>
        <w:rPr>
          <w:rFonts w:ascii="Times New Roman" w:hAnsi="Times New Roman" w:cs="Times New Roman"/>
          <w:sz w:val="24"/>
          <w:szCs w:val="24"/>
        </w:rPr>
      </w:pPr>
    </w:p>
    <w:p w:rsidR="009C2018" w:rsidRDefault="009C2018" w:rsidP="009C2018">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Bibliography</w:t>
      </w:r>
    </w:p>
    <w:p w:rsidR="000D2095" w:rsidRDefault="000D2095" w:rsidP="009C2018">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Abu </w:t>
      </w:r>
      <w:proofErr w:type="spellStart"/>
      <w:r>
        <w:rPr>
          <w:rFonts w:ascii="Times New Roman" w:hAnsi="Times New Roman" w:cs="Times New Roman"/>
          <w:sz w:val="24"/>
          <w:szCs w:val="24"/>
        </w:rPr>
        <w:t>Sbeih</w:t>
      </w:r>
      <w:proofErr w:type="spellEnd"/>
      <w:r>
        <w:rPr>
          <w:rFonts w:ascii="Times New Roman" w:hAnsi="Times New Roman" w:cs="Times New Roman"/>
          <w:sz w:val="24"/>
          <w:szCs w:val="24"/>
        </w:rPr>
        <w:t>, M.</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Barakat</w:t>
      </w:r>
      <w:proofErr w:type="spellEnd"/>
      <w:proofErr w:type="gramEnd"/>
      <w:r>
        <w:rPr>
          <w:rFonts w:ascii="Times New Roman" w:hAnsi="Times New Roman" w:cs="Times New Roman"/>
          <w:sz w:val="24"/>
          <w:szCs w:val="24"/>
        </w:rPr>
        <w:t xml:space="preserve">, R., </w:t>
      </w:r>
      <w:proofErr w:type="spellStart"/>
      <w:r>
        <w:rPr>
          <w:rFonts w:ascii="Times New Roman" w:hAnsi="Times New Roman" w:cs="Times New Roman"/>
          <w:sz w:val="24"/>
          <w:szCs w:val="24"/>
        </w:rPr>
        <w:t>Boujettif</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Jalil</w:t>
      </w:r>
      <w:proofErr w:type="spellEnd"/>
      <w:r>
        <w:rPr>
          <w:rFonts w:ascii="Times New Roman" w:hAnsi="Times New Roman" w:cs="Times New Roman"/>
          <w:sz w:val="24"/>
          <w:szCs w:val="24"/>
        </w:rPr>
        <w:t xml:space="preserve">, P. (2009).  </w:t>
      </w:r>
      <w:r w:rsidRPr="000D2095">
        <w:rPr>
          <w:rFonts w:ascii="Times New Roman" w:hAnsi="Times New Roman" w:cs="Times New Roman"/>
          <w:sz w:val="24"/>
          <w:szCs w:val="24"/>
        </w:rPr>
        <w:t xml:space="preserve">Autonomy in </w:t>
      </w:r>
      <w:r>
        <w:rPr>
          <w:rFonts w:ascii="Times New Roman" w:hAnsi="Times New Roman" w:cs="Times New Roman"/>
          <w:bCs/>
          <w:iCs/>
          <w:sz w:val="24"/>
          <w:szCs w:val="24"/>
        </w:rPr>
        <w:t>s</w:t>
      </w:r>
      <w:r w:rsidRPr="000D2095">
        <w:rPr>
          <w:rFonts w:ascii="Times New Roman" w:hAnsi="Times New Roman" w:cs="Times New Roman"/>
          <w:bCs/>
          <w:iCs/>
          <w:sz w:val="24"/>
          <w:szCs w:val="24"/>
        </w:rPr>
        <w:t>cience</w:t>
      </w:r>
      <w:r w:rsidRPr="000D2095">
        <w:rPr>
          <w:rFonts w:ascii="Times New Roman" w:hAnsi="Times New Roman" w:cs="Times New Roman"/>
          <w:sz w:val="24"/>
          <w:szCs w:val="24"/>
        </w:rPr>
        <w:t xml:space="preserve"> </w:t>
      </w:r>
      <w:r>
        <w:rPr>
          <w:rFonts w:ascii="Times New Roman" w:hAnsi="Times New Roman" w:cs="Times New Roman"/>
          <w:bCs/>
          <w:iCs/>
          <w:sz w:val="24"/>
          <w:szCs w:val="24"/>
        </w:rPr>
        <w:t>e</w:t>
      </w:r>
      <w:r w:rsidRPr="000D2095">
        <w:rPr>
          <w:rFonts w:ascii="Times New Roman" w:hAnsi="Times New Roman" w:cs="Times New Roman"/>
          <w:bCs/>
          <w:iCs/>
          <w:sz w:val="24"/>
          <w:szCs w:val="24"/>
        </w:rPr>
        <w:t>ducation</w:t>
      </w:r>
      <w:r>
        <w:rPr>
          <w:rFonts w:ascii="Times New Roman" w:hAnsi="Times New Roman" w:cs="Times New Roman"/>
          <w:sz w:val="24"/>
          <w:szCs w:val="24"/>
        </w:rPr>
        <w:t xml:space="preserve">: A </w:t>
      </w:r>
    </w:p>
    <w:p w:rsidR="000D2095" w:rsidRPr="000D2095" w:rsidRDefault="000D2095" w:rsidP="000D2095">
      <w:pPr>
        <w:spacing w:line="240" w:lineRule="auto"/>
        <w:ind w:left="720"/>
        <w:contextualSpacing/>
        <w:rPr>
          <w:rFonts w:ascii="Times New Roman" w:hAnsi="Times New Roman" w:cs="Times New Roman"/>
          <w:sz w:val="24"/>
          <w:szCs w:val="24"/>
        </w:rPr>
      </w:pPr>
      <w:proofErr w:type="gramStart"/>
      <w:r>
        <w:rPr>
          <w:rFonts w:ascii="Times New Roman" w:hAnsi="Times New Roman" w:cs="Times New Roman"/>
          <w:sz w:val="24"/>
          <w:szCs w:val="24"/>
        </w:rPr>
        <w:t>practical</w:t>
      </w:r>
      <w:proofErr w:type="gramEnd"/>
      <w:r>
        <w:rPr>
          <w:rFonts w:ascii="Times New Roman" w:hAnsi="Times New Roman" w:cs="Times New Roman"/>
          <w:sz w:val="24"/>
          <w:szCs w:val="24"/>
        </w:rPr>
        <w:t xml:space="preserve"> approach in attitude shifting t</w:t>
      </w:r>
      <w:r w:rsidRPr="000D2095">
        <w:rPr>
          <w:rFonts w:ascii="Times New Roman" w:hAnsi="Times New Roman" w:cs="Times New Roman"/>
          <w:sz w:val="24"/>
          <w:szCs w:val="24"/>
        </w:rPr>
        <w:t xml:space="preserve">owards </w:t>
      </w:r>
      <w:r>
        <w:rPr>
          <w:rFonts w:ascii="Times New Roman" w:hAnsi="Times New Roman" w:cs="Times New Roman"/>
          <w:bCs/>
          <w:iCs/>
          <w:sz w:val="24"/>
          <w:szCs w:val="24"/>
        </w:rPr>
        <w:t>s</w:t>
      </w:r>
      <w:r w:rsidRPr="000D2095">
        <w:rPr>
          <w:rFonts w:ascii="Times New Roman" w:hAnsi="Times New Roman" w:cs="Times New Roman"/>
          <w:bCs/>
          <w:iCs/>
          <w:sz w:val="24"/>
          <w:szCs w:val="24"/>
        </w:rPr>
        <w:t>cience</w:t>
      </w:r>
      <w:r>
        <w:rPr>
          <w:rFonts w:ascii="Times New Roman" w:hAnsi="Times New Roman" w:cs="Times New Roman"/>
          <w:sz w:val="24"/>
          <w:szCs w:val="24"/>
        </w:rPr>
        <w:t xml:space="preserve"> l</w:t>
      </w:r>
      <w:r w:rsidRPr="000D2095">
        <w:rPr>
          <w:rFonts w:ascii="Times New Roman" w:hAnsi="Times New Roman" w:cs="Times New Roman"/>
          <w:sz w:val="24"/>
          <w:szCs w:val="24"/>
        </w:rPr>
        <w:t>earning.</w:t>
      </w:r>
      <w:r>
        <w:rPr>
          <w:rFonts w:ascii="Times New Roman" w:hAnsi="Times New Roman" w:cs="Times New Roman"/>
          <w:sz w:val="24"/>
          <w:szCs w:val="24"/>
        </w:rPr>
        <w:t xml:space="preserve">  </w:t>
      </w:r>
      <w:r w:rsidRPr="000D2095">
        <w:rPr>
          <w:rFonts w:ascii="Times New Roman" w:hAnsi="Times New Roman" w:cs="Times New Roman"/>
          <w:i/>
          <w:sz w:val="24"/>
          <w:szCs w:val="24"/>
        </w:rPr>
        <w:t xml:space="preserve">Journal of Science Education and Technology, </w:t>
      </w:r>
      <w:r>
        <w:rPr>
          <w:rFonts w:ascii="Times New Roman" w:hAnsi="Times New Roman" w:cs="Times New Roman"/>
          <w:i/>
          <w:sz w:val="24"/>
          <w:szCs w:val="24"/>
        </w:rPr>
        <w:t>18</w:t>
      </w:r>
      <w:r>
        <w:rPr>
          <w:rFonts w:ascii="Times New Roman" w:hAnsi="Times New Roman" w:cs="Times New Roman"/>
          <w:sz w:val="24"/>
          <w:szCs w:val="24"/>
        </w:rPr>
        <w:t>(6), 476-486.</w:t>
      </w:r>
    </w:p>
    <w:p w:rsidR="000D2095" w:rsidRDefault="000D2095" w:rsidP="009C2018">
      <w:pPr>
        <w:spacing w:line="240" w:lineRule="auto"/>
        <w:contextualSpacing/>
        <w:rPr>
          <w:rFonts w:ascii="Times New Roman" w:hAnsi="Times New Roman" w:cs="Times New Roman"/>
          <w:sz w:val="24"/>
          <w:szCs w:val="24"/>
        </w:rPr>
      </w:pPr>
    </w:p>
    <w:p w:rsidR="00BE0F2F" w:rsidRDefault="00040205" w:rsidP="009C2018">
      <w:pPr>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Bencze</w:t>
      </w:r>
      <w:proofErr w:type="spellEnd"/>
      <w:r>
        <w:rPr>
          <w:rFonts w:ascii="Times New Roman" w:hAnsi="Times New Roman" w:cs="Times New Roman"/>
          <w:sz w:val="24"/>
          <w:szCs w:val="24"/>
        </w:rPr>
        <w:t>, J.  (2010)</w:t>
      </w:r>
      <w:proofErr w:type="gramStart"/>
      <w:r>
        <w:rPr>
          <w:rFonts w:ascii="Times New Roman" w:hAnsi="Times New Roman" w:cs="Times New Roman"/>
          <w:sz w:val="24"/>
          <w:szCs w:val="24"/>
        </w:rPr>
        <w:t xml:space="preserve">.  </w:t>
      </w:r>
      <w:bookmarkStart w:id="0" w:name="citation"/>
      <w:r w:rsidRPr="00040205">
        <w:rPr>
          <w:rFonts w:ascii="Times New Roman" w:hAnsi="Times New Roman" w:cs="Times New Roman"/>
          <w:sz w:val="24"/>
          <w:szCs w:val="24"/>
        </w:rPr>
        <w:t>Promoting</w:t>
      </w:r>
      <w:proofErr w:type="gramEnd"/>
      <w:r w:rsidRPr="00040205">
        <w:rPr>
          <w:rFonts w:ascii="Times New Roman" w:hAnsi="Times New Roman" w:cs="Times New Roman"/>
          <w:sz w:val="24"/>
          <w:szCs w:val="24"/>
        </w:rPr>
        <w:t xml:space="preserve"> student-led </w:t>
      </w:r>
      <w:r w:rsidRPr="00040205">
        <w:rPr>
          <w:rFonts w:ascii="Times New Roman" w:hAnsi="Times New Roman" w:cs="Times New Roman"/>
          <w:bCs/>
          <w:iCs/>
          <w:sz w:val="24"/>
          <w:szCs w:val="24"/>
        </w:rPr>
        <w:t>science</w:t>
      </w:r>
      <w:r w:rsidRPr="00040205">
        <w:rPr>
          <w:rFonts w:ascii="Times New Roman" w:hAnsi="Times New Roman" w:cs="Times New Roman"/>
          <w:sz w:val="24"/>
          <w:szCs w:val="24"/>
        </w:rPr>
        <w:t xml:space="preserve"> and technology projects in </w:t>
      </w:r>
      <w:r w:rsidRPr="00040205">
        <w:rPr>
          <w:rFonts w:ascii="Times New Roman" w:hAnsi="Times New Roman" w:cs="Times New Roman"/>
          <w:bCs/>
          <w:iCs/>
          <w:sz w:val="24"/>
          <w:szCs w:val="24"/>
        </w:rPr>
        <w:t>elementary</w:t>
      </w:r>
      <w:r w:rsidRPr="00040205">
        <w:rPr>
          <w:rFonts w:ascii="Times New Roman" w:hAnsi="Times New Roman" w:cs="Times New Roman"/>
          <w:sz w:val="24"/>
          <w:szCs w:val="24"/>
        </w:rPr>
        <w:t xml:space="preserve"> teacher </w:t>
      </w:r>
    </w:p>
    <w:p w:rsidR="00040205" w:rsidRPr="00BE0F2F" w:rsidRDefault="00040205" w:rsidP="00BE0F2F">
      <w:pPr>
        <w:spacing w:line="240" w:lineRule="auto"/>
        <w:ind w:left="720"/>
        <w:contextualSpacing/>
        <w:rPr>
          <w:rFonts w:ascii="Times New Roman" w:hAnsi="Times New Roman" w:cs="Times New Roman"/>
          <w:sz w:val="24"/>
          <w:szCs w:val="24"/>
        </w:rPr>
      </w:pPr>
      <w:proofErr w:type="gramStart"/>
      <w:r w:rsidRPr="00040205">
        <w:rPr>
          <w:rFonts w:ascii="Times New Roman" w:hAnsi="Times New Roman" w:cs="Times New Roman"/>
          <w:bCs/>
          <w:iCs/>
          <w:sz w:val="24"/>
          <w:szCs w:val="24"/>
        </w:rPr>
        <w:t>education</w:t>
      </w:r>
      <w:proofErr w:type="gramEnd"/>
      <w:r w:rsidRPr="00040205">
        <w:rPr>
          <w:rFonts w:ascii="Times New Roman" w:hAnsi="Times New Roman" w:cs="Times New Roman"/>
          <w:sz w:val="24"/>
          <w:szCs w:val="24"/>
        </w:rPr>
        <w:t>: entry into core pedagogical practices through technological design.</w:t>
      </w:r>
      <w:bookmarkEnd w:id="0"/>
      <w:r w:rsidR="00BE0F2F">
        <w:rPr>
          <w:rFonts w:ascii="Times New Roman" w:hAnsi="Times New Roman" w:cs="Times New Roman"/>
          <w:sz w:val="24"/>
          <w:szCs w:val="24"/>
        </w:rPr>
        <w:t xml:space="preserve">  </w:t>
      </w:r>
      <w:r w:rsidR="00BE0F2F" w:rsidRPr="00BE0F2F">
        <w:rPr>
          <w:rFonts w:ascii="Times New Roman" w:hAnsi="Times New Roman" w:cs="Times New Roman"/>
          <w:i/>
          <w:sz w:val="24"/>
          <w:szCs w:val="24"/>
        </w:rPr>
        <w:t>International Journal of Technology and Design Education</w:t>
      </w:r>
      <w:r w:rsidR="00BE0F2F">
        <w:rPr>
          <w:rFonts w:ascii="Times New Roman" w:hAnsi="Times New Roman" w:cs="Times New Roman"/>
          <w:i/>
          <w:sz w:val="24"/>
          <w:szCs w:val="24"/>
        </w:rPr>
        <w:t>, 20</w:t>
      </w:r>
      <w:r w:rsidR="00BE0F2F">
        <w:rPr>
          <w:rFonts w:ascii="Times New Roman" w:hAnsi="Times New Roman" w:cs="Times New Roman"/>
          <w:sz w:val="24"/>
          <w:szCs w:val="24"/>
        </w:rPr>
        <w:t>(1), 43-62.</w:t>
      </w:r>
    </w:p>
    <w:p w:rsidR="00040205" w:rsidRDefault="00040205" w:rsidP="009C2018">
      <w:pPr>
        <w:spacing w:line="240" w:lineRule="auto"/>
        <w:contextualSpacing/>
        <w:rPr>
          <w:rFonts w:ascii="Times New Roman" w:hAnsi="Times New Roman" w:cs="Times New Roman"/>
          <w:sz w:val="24"/>
          <w:szCs w:val="24"/>
        </w:rPr>
      </w:pPr>
    </w:p>
    <w:p w:rsidR="00BE0F2F" w:rsidRDefault="009C2018" w:rsidP="00040205">
      <w:pPr>
        <w:spacing w:line="240" w:lineRule="auto"/>
        <w:contextualSpacing/>
        <w:rPr>
          <w:rFonts w:ascii="Times New Roman" w:hAnsi="Times New Roman" w:cs="Times New Roman"/>
          <w:i/>
          <w:sz w:val="24"/>
          <w:szCs w:val="24"/>
        </w:rPr>
      </w:pPr>
      <w:proofErr w:type="gramStart"/>
      <w:r>
        <w:rPr>
          <w:rFonts w:ascii="Times New Roman" w:hAnsi="Times New Roman" w:cs="Times New Roman"/>
          <w:sz w:val="24"/>
          <w:szCs w:val="24"/>
        </w:rPr>
        <w:t>Brenner, D.</w:t>
      </w:r>
      <w:proofErr w:type="gramEnd"/>
      <w:r>
        <w:rPr>
          <w:rFonts w:ascii="Times New Roman" w:hAnsi="Times New Roman" w:cs="Times New Roman"/>
          <w:sz w:val="24"/>
          <w:szCs w:val="24"/>
        </w:rPr>
        <w:t xml:space="preserve">  (2009)</w:t>
      </w:r>
      <w:proofErr w:type="gramStart"/>
      <w:r>
        <w:rPr>
          <w:rFonts w:ascii="Times New Roman" w:hAnsi="Times New Roman" w:cs="Times New Roman"/>
          <w:sz w:val="24"/>
          <w:szCs w:val="24"/>
        </w:rPr>
        <w:t xml:space="preserve">.  </w:t>
      </w:r>
      <w:r w:rsidR="00BE0F2F">
        <w:rPr>
          <w:rFonts w:ascii="Times New Roman" w:hAnsi="Times New Roman" w:cs="Times New Roman"/>
          <w:sz w:val="24"/>
          <w:szCs w:val="24"/>
        </w:rPr>
        <w:t>Resources</w:t>
      </w:r>
      <w:proofErr w:type="gramEnd"/>
      <w:r w:rsidR="00BE0F2F">
        <w:rPr>
          <w:rFonts w:ascii="Times New Roman" w:hAnsi="Times New Roman" w:cs="Times New Roman"/>
          <w:sz w:val="24"/>
          <w:szCs w:val="24"/>
        </w:rPr>
        <w:t xml:space="preserve">: </w:t>
      </w:r>
      <w:r>
        <w:rPr>
          <w:rFonts w:ascii="Times New Roman" w:hAnsi="Times New Roman" w:cs="Times New Roman"/>
          <w:sz w:val="24"/>
          <w:szCs w:val="24"/>
        </w:rPr>
        <w:t xml:space="preserve">Stem topics in elementary education.  </w:t>
      </w:r>
      <w:r>
        <w:rPr>
          <w:rFonts w:ascii="Times New Roman" w:hAnsi="Times New Roman" w:cs="Times New Roman"/>
          <w:i/>
          <w:sz w:val="24"/>
          <w:szCs w:val="24"/>
        </w:rPr>
        <w:t xml:space="preserve">Technology and </w:t>
      </w:r>
    </w:p>
    <w:p w:rsidR="00040205" w:rsidRDefault="009C2018" w:rsidP="00BE0F2F">
      <w:pPr>
        <w:spacing w:line="240" w:lineRule="auto"/>
        <w:ind w:firstLine="720"/>
        <w:contextualSpacing/>
        <w:rPr>
          <w:rFonts w:ascii="Times New Roman" w:hAnsi="Times New Roman" w:cs="Times New Roman"/>
          <w:sz w:val="24"/>
          <w:szCs w:val="24"/>
        </w:rPr>
      </w:pPr>
      <w:r>
        <w:rPr>
          <w:rFonts w:ascii="Times New Roman" w:hAnsi="Times New Roman" w:cs="Times New Roman"/>
          <w:i/>
          <w:sz w:val="24"/>
          <w:szCs w:val="24"/>
        </w:rPr>
        <w:t>Children</w:t>
      </w:r>
      <w:r w:rsidR="00BE0F2F">
        <w:rPr>
          <w:rFonts w:ascii="Times New Roman" w:hAnsi="Times New Roman" w:cs="Times New Roman"/>
          <w:i/>
          <w:sz w:val="24"/>
          <w:szCs w:val="24"/>
        </w:rPr>
        <w:t>, 14</w:t>
      </w:r>
      <w:r w:rsidR="00BE0F2F">
        <w:rPr>
          <w:rFonts w:ascii="Times New Roman" w:hAnsi="Times New Roman" w:cs="Times New Roman"/>
          <w:sz w:val="24"/>
          <w:szCs w:val="24"/>
        </w:rPr>
        <w:t>(1),</w:t>
      </w:r>
      <w:r>
        <w:rPr>
          <w:rFonts w:ascii="Times New Roman" w:hAnsi="Times New Roman" w:cs="Times New Roman"/>
          <w:sz w:val="24"/>
          <w:szCs w:val="24"/>
        </w:rPr>
        <w:t xml:space="preserve"> 14-16.  </w:t>
      </w:r>
    </w:p>
    <w:p w:rsidR="00040205" w:rsidRPr="009C2018" w:rsidRDefault="00040205" w:rsidP="00040205">
      <w:pPr>
        <w:spacing w:line="240" w:lineRule="auto"/>
        <w:contextualSpacing/>
        <w:rPr>
          <w:rFonts w:ascii="Times New Roman" w:hAnsi="Times New Roman" w:cs="Times New Roman"/>
          <w:sz w:val="24"/>
          <w:szCs w:val="24"/>
        </w:rPr>
      </w:pPr>
    </w:p>
    <w:sectPr w:rsidR="00040205" w:rsidRPr="009C2018" w:rsidSect="00CB24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10CF"/>
    <w:rsid w:val="00040205"/>
    <w:rsid w:val="000D2095"/>
    <w:rsid w:val="00211186"/>
    <w:rsid w:val="0033145F"/>
    <w:rsid w:val="003A7673"/>
    <w:rsid w:val="004C21E8"/>
    <w:rsid w:val="006325E0"/>
    <w:rsid w:val="0072309E"/>
    <w:rsid w:val="007710CF"/>
    <w:rsid w:val="009C2018"/>
    <w:rsid w:val="00BE0F2F"/>
    <w:rsid w:val="00C35B51"/>
    <w:rsid w:val="00CA25E7"/>
    <w:rsid w:val="00CB2492"/>
    <w:rsid w:val="00CF3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9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dc:creator>
  <cp:keywords/>
  <dc:description/>
  <cp:lastModifiedBy>hw</cp:lastModifiedBy>
  <cp:revision>2</cp:revision>
  <dcterms:created xsi:type="dcterms:W3CDTF">2010-02-25T05:48:00Z</dcterms:created>
  <dcterms:modified xsi:type="dcterms:W3CDTF">2010-02-25T05:48:00Z</dcterms:modified>
</cp:coreProperties>
</file>