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0A2" w:rsidRPr="005E00CC" w:rsidRDefault="002170A2" w:rsidP="002170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C83">
        <w:rPr>
          <w:rFonts w:ascii="Times New Roman" w:hAnsi="Times New Roman" w:cs="Times New Roman"/>
          <w:b/>
          <w:sz w:val="24"/>
          <w:szCs w:val="24"/>
        </w:rPr>
        <w:t xml:space="preserve">Unit </w:t>
      </w:r>
      <w:r>
        <w:rPr>
          <w:rFonts w:ascii="Times New Roman" w:hAnsi="Times New Roman" w:cs="Times New Roman"/>
          <w:b/>
          <w:sz w:val="24"/>
          <w:szCs w:val="24"/>
        </w:rPr>
        <w:t>Intended Learning</w:t>
      </w:r>
      <w:r w:rsidRPr="009C0C83">
        <w:rPr>
          <w:rFonts w:ascii="Times New Roman" w:hAnsi="Times New Roman" w:cs="Times New Roman"/>
          <w:b/>
          <w:sz w:val="24"/>
          <w:szCs w:val="24"/>
        </w:rPr>
        <w:t xml:space="preserve"> Outcomes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E00CC">
        <w:rPr>
          <w:rFonts w:ascii="Times New Roman" w:hAnsi="Times New Roman" w:cs="Times New Roman"/>
          <w:b/>
          <w:sz w:val="24"/>
          <w:szCs w:val="24"/>
        </w:rPr>
        <w:t>Menstruation</w:t>
      </w:r>
    </w:p>
    <w:p w:rsidR="002170A2" w:rsidRPr="006D205D" w:rsidRDefault="002170A2" w:rsidP="002170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be able to explain the process of female gametes passing through the body (comprehension)</w:t>
      </w:r>
    </w:p>
    <w:p w:rsidR="002170A2" w:rsidRDefault="002170A2" w:rsidP="002170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explain the processes that occur during the 28 day menstrual cycle (comprehension)</w:t>
      </w:r>
    </w:p>
    <w:p w:rsidR="002170A2" w:rsidRDefault="002170A2" w:rsidP="002170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identify the length of their menstrual cycles (application)</w:t>
      </w:r>
    </w:p>
    <w:p w:rsidR="002170A2" w:rsidRDefault="002170A2" w:rsidP="002170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identify proper hygiene procedures (application)</w:t>
      </w:r>
    </w:p>
    <w:p w:rsidR="002170A2" w:rsidRDefault="002170A2" w:rsidP="002170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identify cultural practices and beliefs about menstruation and determine how these beliefs affect behavior (analysis)</w:t>
      </w:r>
    </w:p>
    <w:p w:rsidR="002170A2" w:rsidRPr="005E00CC" w:rsidRDefault="002170A2" w:rsidP="002170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construct a beaded bracelet representing the menstruation cycle (synthesis)</w:t>
      </w:r>
    </w:p>
    <w:p w:rsidR="00DB1CC5" w:rsidRDefault="00DB1CC5"/>
    <w:sectPr w:rsidR="00DB1CC5" w:rsidSect="00DB1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36647"/>
    <w:multiLevelType w:val="hybridMultilevel"/>
    <w:tmpl w:val="38CC6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170A2"/>
    <w:rsid w:val="002170A2"/>
    <w:rsid w:val="002C349F"/>
    <w:rsid w:val="007674E7"/>
    <w:rsid w:val="00AB6015"/>
    <w:rsid w:val="00CE4D1E"/>
    <w:rsid w:val="00DB1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0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0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Pacheco</dc:creator>
  <cp:lastModifiedBy>Leslie Pacheco</cp:lastModifiedBy>
  <cp:revision>1</cp:revision>
  <dcterms:created xsi:type="dcterms:W3CDTF">2010-05-20T18:29:00Z</dcterms:created>
  <dcterms:modified xsi:type="dcterms:W3CDTF">2010-05-20T18:30:00Z</dcterms:modified>
</cp:coreProperties>
</file>