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1C" w:rsidRPr="00E53691" w:rsidRDefault="00D2671C" w:rsidP="00D25098">
      <w:r w:rsidRPr="00141A3B">
        <w:rPr>
          <w:b/>
          <w:i/>
        </w:rPr>
        <w:t>Fermentation Lab</w:t>
      </w:r>
      <w:r w:rsidRPr="00141A3B">
        <w:rPr>
          <w:b/>
          <w:i/>
        </w:rPr>
        <w:tab/>
      </w:r>
      <w:r w:rsidRPr="00E53691">
        <w:tab/>
      </w:r>
      <w:r w:rsidRPr="00E53691">
        <w:tab/>
      </w:r>
      <w:r w:rsidRPr="00E53691">
        <w:tab/>
      </w:r>
      <w:r w:rsidRPr="00E53691">
        <w:tab/>
      </w:r>
      <w:r w:rsidRPr="00E53691">
        <w:tab/>
      </w:r>
      <w:r w:rsidRPr="00E53691">
        <w:tab/>
        <w:t>Name:</w:t>
      </w:r>
    </w:p>
    <w:p w:rsidR="00D2671C" w:rsidRPr="00E53691" w:rsidRDefault="00D2671C" w:rsidP="00D25098">
      <w:r w:rsidRPr="00E53691">
        <w:t xml:space="preserve">All organisms need energy to live. </w:t>
      </w:r>
      <w:r w:rsidRPr="00E53691">
        <w:rPr>
          <w:b/>
          <w:bCs/>
        </w:rPr>
        <w:t xml:space="preserve">Cellular respiration </w:t>
      </w:r>
      <w:r w:rsidRPr="00E53691">
        <w:t xml:space="preserve">is the process they use to convert the energy stored in sugars into the quick energy of ATP. If oxygen is available, the mitochondria can perform their “energy generator” job and make a lot of ATP energy. This version of respiration is called </w:t>
      </w:r>
      <w:r w:rsidRPr="00E53691">
        <w:rPr>
          <w:b/>
          <w:bCs/>
        </w:rPr>
        <w:t xml:space="preserve">aerobic respiration </w:t>
      </w:r>
      <w:r w:rsidRPr="00E53691">
        <w:t xml:space="preserve">and it produces enough ATP energy to support large active, </w:t>
      </w:r>
      <w:proofErr w:type="spellStart"/>
      <w:r w:rsidRPr="00E53691">
        <w:t>multicellular</w:t>
      </w:r>
      <w:proofErr w:type="spellEnd"/>
      <w:r w:rsidRPr="00E53691">
        <w:t xml:space="preserve"> animals like you and me. </w:t>
      </w:r>
    </w:p>
    <w:p w:rsidR="00E53691" w:rsidRPr="00E53691" w:rsidRDefault="00D2671C" w:rsidP="00141A3B">
      <w:pPr>
        <w:widowControl w:val="0"/>
      </w:pPr>
      <w:r w:rsidRPr="00E53691">
        <w:t xml:space="preserve">If oxygen is not available, large organisms cannot produce enough energy to survive. That’s why we die if we cannot breathe. But even though there is no oxygen, some one-celled organisms can still digest sugars and make enough ATP energy to live and grow. This version of respiration is called </w:t>
      </w:r>
      <w:r w:rsidRPr="00E53691">
        <w:rPr>
          <w:b/>
          <w:bCs/>
        </w:rPr>
        <w:t>anaerobic respiration</w:t>
      </w:r>
      <w:r w:rsidRPr="00E53691">
        <w:t xml:space="preserve">. Anaerobic means “without oxygen”. Anaerobic respiration is used by bacteria and fungi and is also referred to as </w:t>
      </w:r>
      <w:r w:rsidRPr="00E53691">
        <w:rPr>
          <w:b/>
          <w:bCs/>
        </w:rPr>
        <w:t>fermentation</w:t>
      </w:r>
      <w:r w:rsidRPr="00E53691">
        <w:t>. There are two types of fermentation:</w:t>
      </w:r>
    </w:p>
    <w:p w:rsidR="00E53691" w:rsidRDefault="00D2671C" w:rsidP="00D25098">
      <w:pPr>
        <w:pStyle w:val="ListParagraph"/>
      </w:pPr>
      <w:proofErr w:type="gramStart"/>
      <w:r w:rsidRPr="00E53691">
        <w:rPr>
          <w:b/>
          <w:bCs/>
        </w:rPr>
        <w:t>lactic</w:t>
      </w:r>
      <w:proofErr w:type="gramEnd"/>
      <w:r w:rsidRPr="00E53691">
        <w:rPr>
          <w:b/>
          <w:bCs/>
        </w:rPr>
        <w:t xml:space="preserve"> acid fermentation </w:t>
      </w:r>
      <w:r w:rsidRPr="00E53691">
        <w:t>which is used by bacteria (and how we make yogurt)</w:t>
      </w:r>
      <w:r w:rsidR="00E53691">
        <w:t xml:space="preserve"> </w:t>
      </w:r>
      <w:r w:rsidRPr="00E53691">
        <w:t>and also occurs in muscle cells when they are oxygen-deprived like during a</w:t>
      </w:r>
      <w:r w:rsidR="00E53691">
        <w:t xml:space="preserve"> </w:t>
      </w:r>
      <w:r w:rsidRPr="00E53691">
        <w:t>sprint race:</w:t>
      </w:r>
    </w:p>
    <w:p w:rsidR="00D2671C" w:rsidRPr="00E53691" w:rsidRDefault="00D2671C" w:rsidP="00D25098">
      <w:pPr>
        <w:pStyle w:val="ListParagraph"/>
      </w:pPr>
      <w:r w:rsidRPr="00E53691">
        <w:t xml:space="preserve">glucose </w:t>
      </w:r>
      <w:r w:rsidRPr="00E53691">
        <w:sym w:font="Wingdings" w:char="F0E0"/>
      </w:r>
      <w:r w:rsidRPr="00E53691">
        <w:t xml:space="preserve"> ATP + lactic acid</w:t>
      </w:r>
    </w:p>
    <w:p w:rsidR="00E53691" w:rsidRPr="00E53691" w:rsidRDefault="00E53691" w:rsidP="00D25098">
      <w:pPr>
        <w:pStyle w:val="ListParagraph"/>
      </w:pPr>
    </w:p>
    <w:p w:rsidR="00E53691" w:rsidRDefault="00D2671C" w:rsidP="00D25098">
      <w:pPr>
        <w:pStyle w:val="ListParagraph"/>
      </w:pPr>
      <w:r w:rsidRPr="00E53691">
        <w:rPr>
          <w:b/>
          <w:bCs/>
        </w:rPr>
        <w:t>alcoholic fermentation</w:t>
      </w:r>
      <w:r w:rsidRPr="00E53691">
        <w:t>, which is used by yeast (a one-celled fungus) and how</w:t>
      </w:r>
      <w:r w:rsidR="00E53691">
        <w:t xml:space="preserve"> </w:t>
      </w:r>
      <w:r w:rsidRPr="00E53691">
        <w:t xml:space="preserve">we make beer, wine, bread, and many other foods: </w:t>
      </w:r>
    </w:p>
    <w:p w:rsidR="00D2671C" w:rsidRPr="00D25098" w:rsidRDefault="00D2671C" w:rsidP="00D25098">
      <w:pPr>
        <w:pStyle w:val="ListParagraph"/>
      </w:pPr>
      <w:proofErr w:type="gramStart"/>
      <w:r w:rsidRPr="008511D5">
        <w:t>glucose</w:t>
      </w:r>
      <w:proofErr w:type="gramEnd"/>
      <w:r w:rsidRPr="008511D5">
        <w:t xml:space="preserve"> </w:t>
      </w:r>
      <w:r w:rsidRPr="008511D5">
        <w:sym w:font="Wingdings" w:char="F0E0"/>
      </w:r>
      <w:r w:rsidRPr="008511D5">
        <w:t xml:space="preserve"> ATP + alcohol + CO</w:t>
      </w:r>
      <w:r w:rsidRPr="008511D5">
        <w:rPr>
          <w:vertAlign w:val="subscript"/>
        </w:rPr>
        <w:t>2</w:t>
      </w:r>
    </w:p>
    <w:p w:rsidR="00A36A16" w:rsidRPr="008511D5" w:rsidRDefault="00A36A16" w:rsidP="00D25098">
      <w:r w:rsidRPr="008511D5">
        <w:t>Complete the concept map using the following terms:</w:t>
      </w:r>
    </w:p>
    <w:p w:rsidR="00A36A16" w:rsidRPr="008511D5" w:rsidRDefault="00A36A16" w:rsidP="00D25098">
      <w:r w:rsidRPr="008511D5">
        <w:t xml:space="preserve">Cellular respiration, fermentation, </w:t>
      </w:r>
      <w:proofErr w:type="spellStart"/>
      <w:r w:rsidRPr="008511D5">
        <w:t>ATP+lactic</w:t>
      </w:r>
      <w:proofErr w:type="spellEnd"/>
      <w:r w:rsidRPr="008511D5">
        <w:t xml:space="preserve"> acid, </w:t>
      </w:r>
      <w:proofErr w:type="spellStart"/>
      <w:r w:rsidRPr="008511D5">
        <w:t>ATP+alcohol</w:t>
      </w:r>
      <w:proofErr w:type="spellEnd"/>
      <w:r w:rsidRPr="008511D5">
        <w:t>+</w:t>
      </w:r>
      <w:r w:rsidRPr="008511D5">
        <w:rPr>
          <w:bCs/>
        </w:rPr>
        <w:t xml:space="preserve"> CO</w:t>
      </w:r>
      <w:r w:rsidRPr="008511D5">
        <w:rPr>
          <w:bCs/>
          <w:vertAlign w:val="subscript"/>
        </w:rPr>
        <w:t xml:space="preserve">2 </w:t>
      </w:r>
      <w:r w:rsidRPr="008511D5">
        <w:t xml:space="preserve">, </w:t>
      </w:r>
      <w:r w:rsidR="009B3A9F" w:rsidRPr="008511D5">
        <w:t>lactic acid, alcoholic,</w:t>
      </w:r>
      <w:r w:rsidR="008511D5" w:rsidRPr="008511D5">
        <w:t xml:space="preserve"> </w:t>
      </w:r>
      <w:r w:rsidR="008511D5" w:rsidRPr="008511D5">
        <w:rPr>
          <w:bCs/>
        </w:rPr>
        <w:t>CO</w:t>
      </w:r>
      <w:r w:rsidR="008511D5" w:rsidRPr="008511D5">
        <w:rPr>
          <w:bCs/>
          <w:vertAlign w:val="subscript"/>
        </w:rPr>
        <w:t xml:space="preserve">2 + </w:t>
      </w:r>
      <w:r w:rsidR="008511D5" w:rsidRPr="008511D5">
        <w:rPr>
          <w:bCs/>
        </w:rPr>
        <w:t>H</w:t>
      </w:r>
      <w:r w:rsidR="008511D5" w:rsidRPr="008511D5">
        <w:rPr>
          <w:bCs/>
          <w:vertAlign w:val="subscript"/>
        </w:rPr>
        <w:t>2</w:t>
      </w:r>
      <w:r w:rsidR="008511D5" w:rsidRPr="008511D5">
        <w:rPr>
          <w:bCs/>
        </w:rPr>
        <w:t>O+ATP</w:t>
      </w:r>
    </w:p>
    <w:p w:rsidR="00A36A16" w:rsidRDefault="006829B9" w:rsidP="00D25098">
      <w:r>
        <w:rPr>
          <w:noProof/>
        </w:rPr>
        <w:pict>
          <v:oval id="_x0000_s1027" style="position:absolute;margin-left:136.5pt;margin-top:.1pt;width:119.25pt;height:46.5pt;z-index:251658240">
            <v:textbox style="mso-next-textbox:#_x0000_s1027">
              <w:txbxContent>
                <w:p w:rsidR="00A36A16" w:rsidRDefault="00A36A16" w:rsidP="00D25098">
                  <w:r>
                    <w:t xml:space="preserve">Obtaining </w:t>
                  </w:r>
                  <w:proofErr w:type="gramStart"/>
                  <w:r>
                    <w:t>Energy(</w:t>
                  </w:r>
                  <w:proofErr w:type="gramEnd"/>
                  <w:r>
                    <w:t>ATP)</w:t>
                  </w:r>
                </w:p>
              </w:txbxContent>
            </v:textbox>
          </v:oval>
        </w:pict>
      </w:r>
    </w:p>
    <w:p w:rsidR="00A36A16" w:rsidRDefault="006829B9" w:rsidP="00141A3B">
      <w:pPr>
        <w:outlineLvl w:val="0"/>
      </w:pPr>
      <w:r>
        <w:rPr>
          <w:noProof/>
        </w:rPr>
        <w:pict>
          <v:shapetype id="_x0000_t32" coordsize="21600,21600" o:spt="32" o:oned="t" path="m,l21600,21600e" filled="f">
            <v:path arrowok="t" fillok="f" o:connecttype="none"/>
            <o:lock v:ext="edit" shapetype="t"/>
          </v:shapetype>
          <v:shape id="_x0000_s1032" type="#_x0000_t32" style="position:absolute;margin-left:255.75pt;margin-top:10.35pt;width:89.25pt;height:14.5pt;z-index:251663360" o:connectortype="straight">
            <v:stroke endarrow="block"/>
          </v:shape>
        </w:pict>
      </w:r>
      <w:r w:rsidR="00A36A16">
        <w:tab/>
      </w:r>
      <w:r w:rsidR="00A36A16">
        <w:tab/>
      </w:r>
      <w:r w:rsidR="00A36A16">
        <w:tab/>
      </w:r>
      <w:r w:rsidR="00A36A16">
        <w:tab/>
      </w:r>
      <w:r w:rsidR="00A36A16">
        <w:tab/>
      </w:r>
      <w:r w:rsidR="00A36A16">
        <w:tab/>
      </w:r>
      <w:r w:rsidR="00A36A16">
        <w:tab/>
      </w:r>
      <w:r w:rsidR="00A36A16">
        <w:tab/>
        <w:t>Anaerobic</w:t>
      </w:r>
    </w:p>
    <w:p w:rsidR="00A36A16" w:rsidRDefault="006829B9" w:rsidP="00D25098">
      <w:r>
        <w:rPr>
          <w:noProof/>
        </w:rPr>
        <w:pict>
          <v:oval id="_x0000_s1029" style="position:absolute;margin-left:308.25pt;margin-top:9.65pt;width:117pt;height:62.7pt;z-index:251660288">
            <v:textbox style="mso-next-textbox:#_x0000_s1029">
              <w:txbxContent>
                <w:p w:rsidR="00A36A16" w:rsidRDefault="00A36A16" w:rsidP="00D25098">
                  <w:r>
                    <w:t>Process:</w:t>
                  </w:r>
                </w:p>
              </w:txbxContent>
            </v:textbox>
          </v:oval>
        </w:pict>
      </w:r>
      <w:r>
        <w:rPr>
          <w:noProof/>
        </w:rPr>
        <w:pict>
          <v:shape id="_x0000_s1031" type="#_x0000_t32" style="position:absolute;margin-left:71.25pt;margin-top:3.35pt;width:65.25pt;height:25.85pt;flip:x;z-index:251662336" o:connectortype="straight">
            <v:stroke endarrow="block"/>
          </v:shape>
        </w:pict>
      </w:r>
      <w:r w:rsidR="00A36A16">
        <w:t xml:space="preserve">                  Aerobic</w:t>
      </w:r>
    </w:p>
    <w:p w:rsidR="00A36A16" w:rsidRPr="00A36A16" w:rsidRDefault="006829B9" w:rsidP="00D25098">
      <w:r>
        <w:rPr>
          <w:noProof/>
        </w:rPr>
        <w:pict>
          <v:oval id="_x0000_s1028" style="position:absolute;margin-left:-17.25pt;margin-top:13.95pt;width:153.75pt;height:54.95pt;z-index:251659264">
            <v:textbox style="mso-next-textbox:#_x0000_s1028">
              <w:txbxContent>
                <w:p w:rsidR="00A36A16" w:rsidRPr="00A36A16" w:rsidRDefault="00A36A16" w:rsidP="00D25098">
                  <w:r>
                    <w:t>Process:</w:t>
                  </w:r>
                </w:p>
              </w:txbxContent>
            </v:textbox>
          </v:oval>
        </w:pict>
      </w:r>
    </w:p>
    <w:p w:rsidR="00D2671C" w:rsidRDefault="00D2671C" w:rsidP="00D25098"/>
    <w:p w:rsidR="00A36A16" w:rsidRDefault="006829B9" w:rsidP="00D25098">
      <w:r>
        <w:rPr>
          <w:noProof/>
        </w:rPr>
        <w:pict>
          <v:shape id="_x0000_s1035" type="#_x0000_t32" style="position:absolute;margin-left:279pt;margin-top:1.15pt;width:29.25pt;height:4.8pt;flip:x;z-index:251665408" o:connectortype="straight">
            <v:stroke endarrow="block"/>
          </v:shape>
        </w:pict>
      </w:r>
      <w:r>
        <w:rPr>
          <w:noProof/>
        </w:rPr>
        <w:pict>
          <v:oval id="_x0000_s1030" style="position:absolute;margin-left:206.25pt;margin-top:5.95pt;width:107.25pt;height:55.5pt;z-index:251661312"/>
        </w:pict>
      </w:r>
      <w:r>
        <w:rPr>
          <w:noProof/>
        </w:rPr>
        <w:pict>
          <v:oval id="_x0000_s1034" style="position:absolute;margin-left:401.25pt;margin-top:10.9pt;width:107.25pt;height:55.5pt;z-index:251664384"/>
        </w:pict>
      </w:r>
      <w:r>
        <w:rPr>
          <w:noProof/>
        </w:rPr>
        <w:pict>
          <v:shape id="_x0000_s1036" type="#_x0000_t32" style="position:absolute;margin-left:425.25pt;margin-top:1.15pt;width:18pt;height:9.75pt;z-index:251666432" o:connectortype="straight">
            <v:stroke endarrow="block"/>
          </v:shape>
        </w:pict>
      </w:r>
    </w:p>
    <w:p w:rsidR="00A36A16" w:rsidRDefault="00A36A16" w:rsidP="00D25098"/>
    <w:p w:rsidR="00A36A16" w:rsidRDefault="006829B9" w:rsidP="00D25098">
      <w:r>
        <w:rPr>
          <w:noProof/>
        </w:rPr>
        <w:pict>
          <v:shape id="_x0000_s1044" type="#_x0000_t32" style="position:absolute;margin-left:51pt;margin-top:7.9pt;width:0;height:33pt;z-index:251675648" o:connectortype="straight">
            <v:stroke endarrow="block"/>
          </v:shape>
        </w:pict>
      </w:r>
    </w:p>
    <w:p w:rsidR="00A36A16" w:rsidRDefault="00A36A16" w:rsidP="00D25098"/>
    <w:p w:rsidR="00A36A16" w:rsidRDefault="006829B9" w:rsidP="00D25098">
      <w:r>
        <w:rPr>
          <w:noProof/>
        </w:rPr>
        <w:pict>
          <v:shape id="_x0000_s1037" type="#_x0000_t32" style="position:absolute;margin-left:260.2pt;margin-top:.5pt;width:.05pt;height:33pt;z-index:251667456" o:connectortype="straight">
            <v:stroke endarrow="block"/>
          </v:shape>
        </w:pict>
      </w:r>
      <w:r>
        <w:rPr>
          <w:noProof/>
        </w:rPr>
        <w:pict>
          <v:shapetype id="_x0000_t202" coordsize="21600,21600" o:spt="202" path="m,l,21600r21600,l21600,xe">
            <v:stroke joinstyle="miter"/>
            <v:path gradientshapeok="t" o:connecttype="rect"/>
          </v:shapetype>
          <v:shape id="_x0000_s1045" type="#_x0000_t202" style="position:absolute;margin-left:19.9pt;margin-top:5.4pt;width:76.1pt;height:31.5pt;z-index:-251639808;mso-width-relative:margin;mso-height-relative:margin" strokecolor="white [3212]">
            <v:textbox style="mso-next-textbox:#_x0000_s1045">
              <w:txbxContent>
                <w:p w:rsidR="008511D5" w:rsidRDefault="008511D5" w:rsidP="00D25098">
                  <w:r>
                    <w:t>Produces</w:t>
                  </w:r>
                </w:p>
              </w:txbxContent>
            </v:textbox>
          </v:shape>
        </w:pict>
      </w:r>
      <w:r>
        <w:rPr>
          <w:noProof/>
        </w:rPr>
        <w:pict>
          <v:shape id="_x0000_s1040" type="#_x0000_t32" style="position:absolute;margin-left:453pt;margin-top:5.4pt;width:0;height:33pt;z-index:251671552" o:connectortype="straight">
            <v:stroke endarrow="block"/>
          </v:shape>
        </w:pict>
      </w:r>
    </w:p>
    <w:p w:rsidR="00A36A16" w:rsidRDefault="006829B9" w:rsidP="00D25098">
      <w:r>
        <w:rPr>
          <w:noProof/>
        </w:rPr>
        <w:pict>
          <v:oval id="_x0000_s1043" style="position:absolute;margin-left:-3.75pt;margin-top:7.45pt;width:107.25pt;height:55.5pt;z-index:251657215"/>
        </w:pict>
      </w:r>
    </w:p>
    <w:p w:rsidR="00A36A16" w:rsidRDefault="006829B9" w:rsidP="00D25098">
      <w:r>
        <w:rPr>
          <w:noProof/>
          <w:lang w:eastAsia="zh-TW"/>
        </w:rPr>
        <w:pict>
          <v:shape id="_x0000_s1038" type="#_x0000_t202" style="position:absolute;margin-left:226.7pt;margin-top:6.4pt;width:76.1pt;height:31.5pt;z-index:251669504;mso-width-relative:margin;mso-height-relative:margin" strokecolor="white [3212]">
            <v:textbox style="mso-next-textbox:#_x0000_s1038">
              <w:txbxContent>
                <w:p w:rsidR="00A36A16" w:rsidRDefault="00A36A16" w:rsidP="00D25098">
                  <w:r>
                    <w:t>Produces</w:t>
                  </w:r>
                </w:p>
              </w:txbxContent>
            </v:textbox>
          </v:shape>
        </w:pict>
      </w:r>
      <w:r>
        <w:rPr>
          <w:noProof/>
        </w:rPr>
        <w:pict>
          <v:shape id="_x0000_s1039" type="#_x0000_t202" style="position:absolute;margin-left:421.5pt;margin-top:7.9pt;width:76.1pt;height:31.5pt;z-index:251670528;mso-width-relative:margin;mso-height-relative:margin" strokecolor="white [3212]">
            <v:textbox style="mso-next-textbox:#_x0000_s1039">
              <w:txbxContent>
                <w:p w:rsidR="00A36A16" w:rsidRDefault="00A36A16" w:rsidP="00D25098">
                  <w:r>
                    <w:t>Produces</w:t>
                  </w:r>
                </w:p>
              </w:txbxContent>
            </v:textbox>
          </v:shape>
        </w:pict>
      </w:r>
    </w:p>
    <w:p w:rsidR="00A36A16" w:rsidRDefault="006829B9" w:rsidP="00D25098">
      <w:r>
        <w:rPr>
          <w:noProof/>
        </w:rPr>
        <w:pict>
          <v:oval id="_x0000_s1041" style="position:absolute;margin-left:206.25pt;margin-top:10.15pt;width:107.25pt;height:55.5pt;z-index:251672576"/>
        </w:pict>
      </w:r>
      <w:r>
        <w:rPr>
          <w:noProof/>
        </w:rPr>
        <w:pict>
          <v:oval id="_x0000_s1042" style="position:absolute;margin-left:401.25pt;margin-top:10.15pt;width:107.25pt;height:55.5pt;z-index:251673600"/>
        </w:pict>
      </w:r>
    </w:p>
    <w:p w:rsidR="00A36A16" w:rsidRDefault="00A36A16" w:rsidP="00D25098"/>
    <w:p w:rsidR="00A36A16" w:rsidRPr="00E53691" w:rsidRDefault="00A36A16" w:rsidP="00D25098"/>
    <w:p w:rsidR="00D2671C" w:rsidRDefault="00D2671C" w:rsidP="00653C2B">
      <w:pPr>
        <w:ind w:firstLine="720"/>
      </w:pPr>
      <w:r w:rsidRPr="00E53691">
        <w:t xml:space="preserve">In this lab, we are going to explore </w:t>
      </w:r>
      <w:r w:rsidRPr="00E53691">
        <w:rPr>
          <w:b/>
          <w:bCs/>
        </w:rPr>
        <w:t>alcoholic fermentation</w:t>
      </w:r>
      <w:r w:rsidRPr="00E53691">
        <w:t xml:space="preserve">. </w:t>
      </w:r>
      <w:proofErr w:type="gramStart"/>
      <w:r w:rsidRPr="00E53691">
        <w:t>Really?</w:t>
      </w:r>
      <w:proofErr w:type="gramEnd"/>
      <w:r w:rsidRPr="00E53691">
        <w:t xml:space="preserve"> Yes, really!</w:t>
      </w:r>
      <w:r w:rsidR="006F060C">
        <w:t xml:space="preserve"> </w:t>
      </w:r>
      <w:r w:rsidRPr="00E53691">
        <w:t>When yeast break down glucose to make ATP energy they also make two waste products: alcohol and CO</w:t>
      </w:r>
      <w:r w:rsidRPr="00E53691">
        <w:rPr>
          <w:vertAlign w:val="subscript"/>
        </w:rPr>
        <w:t>2</w:t>
      </w:r>
      <w:r w:rsidRPr="00E53691">
        <w:t>. Unfortunately for the yeast, the alcohol eventually builds up and kills them. The CO</w:t>
      </w:r>
      <w:r w:rsidRPr="00E53691">
        <w:rPr>
          <w:vertAlign w:val="subscript"/>
        </w:rPr>
        <w:t>2</w:t>
      </w:r>
      <w:r w:rsidR="00653C2B">
        <w:t xml:space="preserve"> the yeast</w:t>
      </w:r>
      <w:r w:rsidRPr="00E53691">
        <w:t xml:space="preserve"> </w:t>
      </w:r>
      <w:r w:rsidR="00653C2B" w:rsidRPr="00E53691">
        <w:t>produces</w:t>
      </w:r>
      <w:r w:rsidRPr="00E53691">
        <w:t xml:space="preserve"> collects in the fermenting liquid and makes it fizzy. That’s why we use the terms “carbonation” or “carbonated beverage”. This is the old-fashioned way that soda was made, like root beer, birch beer, and sarsaparilla. And that’s what we are going to recreate in this lab: producing carbonated root beer through the fermentation of sugar</w:t>
      </w:r>
      <w:r w:rsidR="006F060C">
        <w:t>.</w:t>
      </w:r>
    </w:p>
    <w:p w:rsidR="006F060C" w:rsidRPr="00E53691" w:rsidRDefault="006F060C" w:rsidP="00D25098"/>
    <w:p w:rsidR="00D2671C" w:rsidRPr="00653C2B" w:rsidRDefault="00D2671C" w:rsidP="00141A3B">
      <w:pPr>
        <w:outlineLvl w:val="0"/>
        <w:rPr>
          <w:b/>
        </w:rPr>
      </w:pPr>
      <w:r w:rsidRPr="00653C2B">
        <w:rPr>
          <w:b/>
        </w:rPr>
        <w:t>MATERIAL</w:t>
      </w:r>
      <w:r w:rsidR="00AB6E2D" w:rsidRPr="00653C2B">
        <w:rPr>
          <w:b/>
        </w:rPr>
        <w:t>S</w:t>
      </w:r>
    </w:p>
    <w:p w:rsidR="00D2671C" w:rsidRPr="00E53691" w:rsidRDefault="00D2671C" w:rsidP="00D25098">
      <w:r w:rsidRPr="00E53691">
        <w:t xml:space="preserve"> </w:t>
      </w:r>
      <w:proofErr w:type="gramStart"/>
      <w:r w:rsidR="008B1C80">
        <w:t>empty</w:t>
      </w:r>
      <w:proofErr w:type="gramEnd"/>
      <w:r w:rsidR="008B1C80">
        <w:t xml:space="preserve"> 1</w:t>
      </w:r>
      <w:r w:rsidR="00E60FE0">
        <w:t xml:space="preserve"> liter plastic bottle and cap</w:t>
      </w:r>
      <w:r w:rsidR="00E60FE0">
        <w:tab/>
      </w:r>
      <w:r w:rsidR="00E60FE0">
        <w:tab/>
      </w:r>
      <w:r w:rsidR="00E60FE0" w:rsidRPr="00E53691">
        <w:t xml:space="preserve"> </w:t>
      </w:r>
      <w:r w:rsidR="00E60FE0">
        <w:t>spring water</w:t>
      </w:r>
    </w:p>
    <w:p w:rsidR="00E60FE0" w:rsidRDefault="00D2671C" w:rsidP="00D25098">
      <w:r w:rsidRPr="00E53691">
        <w:t xml:space="preserve"> </w:t>
      </w:r>
      <w:r w:rsidR="00E60FE0">
        <w:t>½ c. sugar</w:t>
      </w:r>
      <w:r w:rsidR="005472E6">
        <w:tab/>
      </w:r>
      <w:r w:rsidR="005472E6">
        <w:tab/>
      </w:r>
      <w:r w:rsidR="005472E6">
        <w:tab/>
      </w:r>
      <w:r w:rsidR="005472E6">
        <w:tab/>
      </w:r>
      <w:r w:rsidR="005472E6">
        <w:tab/>
      </w:r>
      <w:r w:rsidR="005472E6" w:rsidRPr="00E53691">
        <w:t> funnel</w:t>
      </w:r>
    </w:p>
    <w:p w:rsidR="00D2671C" w:rsidRPr="00E53691" w:rsidRDefault="00D2671C" w:rsidP="00D25098">
      <w:r w:rsidRPr="00E53691">
        <w:t xml:space="preserve"> </w:t>
      </w:r>
      <w:r w:rsidR="00E60FE0">
        <w:t>1/8 tsp.</w:t>
      </w:r>
      <w:r w:rsidR="00E60FE0" w:rsidRPr="00E53691">
        <w:t xml:space="preserve"> yeast</w:t>
      </w:r>
      <w:r w:rsidR="005933C6">
        <w:tab/>
      </w:r>
      <w:r w:rsidR="005933C6">
        <w:tab/>
      </w:r>
      <w:r w:rsidR="005933C6">
        <w:tab/>
      </w:r>
      <w:r w:rsidR="005933C6">
        <w:tab/>
      </w:r>
      <w:r w:rsidR="005933C6">
        <w:tab/>
      </w:r>
      <w:r w:rsidRPr="00E53691">
        <w:t xml:space="preserve"> </w:t>
      </w:r>
      <w:r w:rsidR="005933C6">
        <w:t>½ T. or</w:t>
      </w:r>
      <w:r w:rsidR="00E60FE0">
        <w:t xml:space="preserve">1½ tsp. </w:t>
      </w:r>
      <w:r w:rsidRPr="00E53691">
        <w:t>root beer extract</w:t>
      </w:r>
    </w:p>
    <w:p w:rsidR="00AB6E2D" w:rsidRPr="00E53691" w:rsidRDefault="00AB6E2D" w:rsidP="00D25098"/>
    <w:p w:rsidR="00D2671C" w:rsidRPr="00653C2B" w:rsidRDefault="00D2671C" w:rsidP="00141A3B">
      <w:pPr>
        <w:outlineLvl w:val="0"/>
        <w:rPr>
          <w:b/>
        </w:rPr>
      </w:pPr>
      <w:r w:rsidRPr="00653C2B">
        <w:rPr>
          <w:b/>
        </w:rPr>
        <w:t>PROCEDURE:</w:t>
      </w:r>
    </w:p>
    <w:p w:rsidR="00D2671C" w:rsidRDefault="00D2671C" w:rsidP="00D25098">
      <w:r w:rsidRPr="00E53691">
        <w:t xml:space="preserve">The procedures listed below are measurements for </w:t>
      </w:r>
      <w:r w:rsidRPr="00E53691">
        <w:rPr>
          <w:b/>
          <w:bCs/>
        </w:rPr>
        <w:t>one lab team of 2 people</w:t>
      </w:r>
      <w:r w:rsidRPr="00E53691">
        <w:t>.</w:t>
      </w:r>
    </w:p>
    <w:p w:rsidR="00A63BE6" w:rsidRPr="00B702B2" w:rsidRDefault="00B702B2" w:rsidP="00D25098">
      <w:r>
        <w:rPr>
          <w:noProof/>
        </w:rPr>
        <w:drawing>
          <wp:anchor distT="0" distB="0" distL="114300" distR="114300" simplePos="0" relativeHeight="251678720" behindDoc="1" locked="0" layoutInCell="1" allowOverlap="1">
            <wp:simplePos x="0" y="0"/>
            <wp:positionH relativeFrom="column">
              <wp:posOffset>-161925</wp:posOffset>
            </wp:positionH>
            <wp:positionV relativeFrom="paragraph">
              <wp:posOffset>84455</wp:posOffset>
            </wp:positionV>
            <wp:extent cx="755650" cy="1009650"/>
            <wp:effectExtent l="19050" t="0" r="6350" b="0"/>
            <wp:wrapTight wrapText="bothSides">
              <wp:wrapPolygon edited="0">
                <wp:start x="-545" y="0"/>
                <wp:lineTo x="-545" y="21192"/>
                <wp:lineTo x="21782" y="21192"/>
                <wp:lineTo x="21782" y="0"/>
                <wp:lineTo x="-545" y="0"/>
              </wp:wrapPolygon>
            </wp:wrapTight>
            <wp:docPr id="5" name="Picture 5" descr="http://biology.clc.uc.edu/fankhauser/cheese/Root_Beer/02_add_sugar_P8071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ology.clc.uc.edu/fankhauser/cheese/Root_Beer/02_add_sugar_P8071375.jpg"/>
                    <pic:cNvPicPr>
                      <a:picLocks noChangeAspect="1" noChangeArrowheads="1"/>
                    </pic:cNvPicPr>
                  </pic:nvPicPr>
                  <pic:blipFill>
                    <a:blip r:embed="rId5" cstate="print"/>
                    <a:srcRect/>
                    <a:stretch>
                      <a:fillRect/>
                    </a:stretch>
                  </pic:blipFill>
                  <pic:spPr bwMode="auto">
                    <a:xfrm>
                      <a:off x="0" y="0"/>
                      <a:ext cx="755650" cy="1009650"/>
                    </a:xfrm>
                    <a:prstGeom prst="rect">
                      <a:avLst/>
                    </a:prstGeom>
                    <a:noFill/>
                    <a:ln w="9525">
                      <a:noFill/>
                      <a:miter lim="800000"/>
                      <a:headEnd/>
                      <a:tailEnd/>
                    </a:ln>
                  </pic:spPr>
                </pic:pic>
              </a:graphicData>
            </a:graphic>
          </wp:anchor>
        </w:drawing>
      </w:r>
      <w:r>
        <w:t xml:space="preserve">1. </w:t>
      </w:r>
      <w:r w:rsidR="00173096" w:rsidRPr="00173096">
        <w:t xml:space="preserve">With a dry funnel, add in sequence: </w:t>
      </w:r>
    </w:p>
    <w:p w:rsidR="00173096" w:rsidRPr="00B702B2" w:rsidRDefault="00B702B2" w:rsidP="00D25098">
      <w:r>
        <w:rPr>
          <w:noProof/>
        </w:rPr>
        <w:drawing>
          <wp:anchor distT="0" distB="0" distL="114300" distR="114300" simplePos="0" relativeHeight="251677696" behindDoc="1" locked="0" layoutInCell="1" allowOverlap="1">
            <wp:simplePos x="0" y="0"/>
            <wp:positionH relativeFrom="column">
              <wp:posOffset>1762125</wp:posOffset>
            </wp:positionH>
            <wp:positionV relativeFrom="paragraph">
              <wp:posOffset>5080</wp:posOffset>
            </wp:positionV>
            <wp:extent cx="1346200" cy="1009650"/>
            <wp:effectExtent l="19050" t="0" r="6350" b="0"/>
            <wp:wrapTight wrapText="bothSides">
              <wp:wrapPolygon edited="0">
                <wp:start x="-306" y="0"/>
                <wp:lineTo x="-306" y="21192"/>
                <wp:lineTo x="21702" y="21192"/>
                <wp:lineTo x="21702" y="0"/>
                <wp:lineTo x="-306" y="0"/>
              </wp:wrapPolygon>
            </wp:wrapTight>
            <wp:docPr id="2" name="Picture 2" descr="http://biology.clc.uc.edu/fankhauser/cheese/03_measure_yeast_P8071376s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logy.clc.uc.edu/fankhauser/cheese/03_measure_yeast_P8071376sm.jpg">
                      <a:hlinkClick r:id="rId6"/>
                    </pic:cNvPr>
                    <pic:cNvPicPr>
                      <a:picLocks noChangeAspect="1" noChangeArrowheads="1"/>
                    </pic:cNvPicPr>
                  </pic:nvPicPr>
                  <pic:blipFill>
                    <a:blip r:embed="rId7" cstate="print"/>
                    <a:srcRect/>
                    <a:stretch>
                      <a:fillRect/>
                    </a:stretch>
                  </pic:blipFill>
                  <pic:spPr bwMode="auto">
                    <a:xfrm>
                      <a:off x="0" y="0"/>
                      <a:ext cx="1346200" cy="1009650"/>
                    </a:xfrm>
                    <a:prstGeom prst="rect">
                      <a:avLst/>
                    </a:prstGeom>
                    <a:noFill/>
                    <a:ln w="9525">
                      <a:noFill/>
                      <a:miter lim="800000"/>
                      <a:headEnd/>
                      <a:tailEnd/>
                    </a:ln>
                  </pic:spPr>
                </pic:pic>
              </a:graphicData>
            </a:graphic>
          </wp:anchor>
        </w:drawing>
      </w:r>
      <w:r w:rsidR="00173096" w:rsidRPr="00B702B2">
        <w:tab/>
        <w:t>½ c. sugar</w:t>
      </w:r>
    </w:p>
    <w:p w:rsidR="00B702B2" w:rsidRDefault="00173096" w:rsidP="00D25098">
      <w:r w:rsidRPr="00B702B2">
        <w:tab/>
        <w:t>1/8 tsp. yeast</w:t>
      </w:r>
    </w:p>
    <w:p w:rsidR="00B702B2" w:rsidRDefault="00B702B2" w:rsidP="00D25098"/>
    <w:p w:rsidR="00B702B2" w:rsidRDefault="00B702B2" w:rsidP="00D25098"/>
    <w:p w:rsidR="00B702B2" w:rsidRDefault="00B702B2" w:rsidP="00D25098"/>
    <w:p w:rsidR="00173096" w:rsidRDefault="00B702B2" w:rsidP="00D25098">
      <w:r>
        <w:rPr>
          <w:noProof/>
        </w:rPr>
        <w:drawing>
          <wp:anchor distT="0" distB="0" distL="114300" distR="114300" simplePos="0" relativeHeight="251679744" behindDoc="1" locked="0" layoutInCell="1" allowOverlap="1">
            <wp:simplePos x="0" y="0"/>
            <wp:positionH relativeFrom="column">
              <wp:posOffset>-409575</wp:posOffset>
            </wp:positionH>
            <wp:positionV relativeFrom="paragraph">
              <wp:posOffset>93980</wp:posOffset>
            </wp:positionV>
            <wp:extent cx="1095375" cy="819150"/>
            <wp:effectExtent l="19050" t="0" r="9525" b="0"/>
            <wp:wrapTight wrapText="bothSides">
              <wp:wrapPolygon edited="0">
                <wp:start x="-376" y="0"/>
                <wp:lineTo x="-376" y="21098"/>
                <wp:lineTo x="21788" y="21098"/>
                <wp:lineTo x="21788" y="0"/>
                <wp:lineTo x="-376" y="0"/>
              </wp:wrapPolygon>
            </wp:wrapTight>
            <wp:docPr id="8" name="Picture 8" descr="http://biology.clc.uc.edu/fankhauser/cheese/05_yeast_and_sugar_shaken_P8071378s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ology.clc.uc.edu/fankhauser/cheese/05_yeast_and_sugar_shaken_P8071378sm.jpg">
                      <a:hlinkClick r:id="rId8"/>
                    </pic:cNvPr>
                    <pic:cNvPicPr>
                      <a:picLocks noChangeAspect="1" noChangeArrowheads="1"/>
                    </pic:cNvPicPr>
                  </pic:nvPicPr>
                  <pic:blipFill>
                    <a:blip r:embed="rId9" cstate="print"/>
                    <a:srcRect/>
                    <a:stretch>
                      <a:fillRect/>
                    </a:stretch>
                  </pic:blipFill>
                  <pic:spPr bwMode="auto">
                    <a:xfrm>
                      <a:off x="0" y="0"/>
                      <a:ext cx="1095375" cy="819150"/>
                    </a:xfrm>
                    <a:prstGeom prst="rect">
                      <a:avLst/>
                    </a:prstGeom>
                    <a:noFill/>
                    <a:ln w="9525">
                      <a:noFill/>
                      <a:miter lim="800000"/>
                      <a:headEnd/>
                      <a:tailEnd/>
                    </a:ln>
                  </pic:spPr>
                </pic:pic>
              </a:graphicData>
            </a:graphic>
          </wp:anchor>
        </w:drawing>
      </w:r>
      <w:r>
        <w:t xml:space="preserve">2. </w:t>
      </w:r>
      <w:r w:rsidR="00173096" w:rsidRPr="00B702B2">
        <w:t>Shake to distribute the yeast in the sugar</w:t>
      </w:r>
    </w:p>
    <w:p w:rsidR="00B702B2" w:rsidRDefault="00B702B2" w:rsidP="00D25098"/>
    <w:p w:rsidR="00B702B2" w:rsidRDefault="00B702B2" w:rsidP="00D25098"/>
    <w:p w:rsidR="00B702B2" w:rsidRDefault="00B702B2" w:rsidP="00D25098"/>
    <w:p w:rsidR="00B702B2" w:rsidRPr="00B702B2" w:rsidRDefault="00E60FE0" w:rsidP="00D25098">
      <w:r>
        <w:rPr>
          <w:noProof/>
        </w:rPr>
        <w:drawing>
          <wp:anchor distT="0" distB="0" distL="114300" distR="114300" simplePos="0" relativeHeight="251681792" behindDoc="1" locked="0" layoutInCell="1" allowOverlap="1">
            <wp:simplePos x="0" y="0"/>
            <wp:positionH relativeFrom="column">
              <wp:posOffset>3810000</wp:posOffset>
            </wp:positionH>
            <wp:positionV relativeFrom="paragraph">
              <wp:posOffset>225425</wp:posOffset>
            </wp:positionV>
            <wp:extent cx="1209675" cy="904875"/>
            <wp:effectExtent l="19050" t="0" r="9525" b="0"/>
            <wp:wrapTight wrapText="bothSides">
              <wp:wrapPolygon edited="0">
                <wp:start x="-340" y="0"/>
                <wp:lineTo x="-340" y="21373"/>
                <wp:lineTo x="21770" y="21373"/>
                <wp:lineTo x="21770" y="0"/>
                <wp:lineTo x="-340" y="0"/>
              </wp:wrapPolygon>
            </wp:wrapTight>
            <wp:docPr id="14" name="Picture 14" descr="http://biology.clc.uc.edu/fankhauser/cheese/08_Ready_to_add_water_P8071381s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ology.clc.uc.edu/fankhauser/cheese/08_Ready_to_add_water_P8071381sm.jpg">
                      <a:hlinkClick r:id="rId10"/>
                    </pic:cNvPr>
                    <pic:cNvPicPr>
                      <a:picLocks noChangeAspect="1" noChangeArrowheads="1"/>
                    </pic:cNvPicPr>
                  </pic:nvPicPr>
                  <pic:blipFill>
                    <a:blip r:embed="rId11" cstate="print"/>
                    <a:srcRect/>
                    <a:stretch>
                      <a:fillRect/>
                    </a:stretch>
                  </pic:blipFill>
                  <pic:spPr bwMode="auto">
                    <a:xfrm>
                      <a:off x="0" y="0"/>
                      <a:ext cx="1209675" cy="904875"/>
                    </a:xfrm>
                    <a:prstGeom prst="rect">
                      <a:avLst/>
                    </a:prstGeom>
                    <a:noFill/>
                    <a:ln w="9525">
                      <a:noFill/>
                      <a:miter lim="800000"/>
                      <a:headEnd/>
                      <a:tailEnd/>
                    </a:ln>
                  </pic:spPr>
                </pic:pic>
              </a:graphicData>
            </a:graphic>
          </wp:anchor>
        </w:drawing>
      </w:r>
    </w:p>
    <w:p w:rsidR="00B702B2" w:rsidRDefault="00B702B2" w:rsidP="00D25098">
      <w:r>
        <w:rPr>
          <w:rFonts w:eastAsia="Times New Roman" w:cs="Times New Roman"/>
          <w:noProof/>
        </w:rPr>
        <w:drawing>
          <wp:anchor distT="0" distB="0" distL="114300" distR="114300" simplePos="0" relativeHeight="251680768" behindDoc="1" locked="0" layoutInCell="1" allowOverlap="1">
            <wp:simplePos x="0" y="0"/>
            <wp:positionH relativeFrom="column">
              <wp:posOffset>-361950</wp:posOffset>
            </wp:positionH>
            <wp:positionV relativeFrom="paragraph">
              <wp:posOffset>32385</wp:posOffset>
            </wp:positionV>
            <wp:extent cx="1104900" cy="828675"/>
            <wp:effectExtent l="19050" t="0" r="0" b="0"/>
            <wp:wrapTight wrapText="bothSides">
              <wp:wrapPolygon edited="0">
                <wp:start x="-372" y="0"/>
                <wp:lineTo x="-372" y="21352"/>
                <wp:lineTo x="21600" y="21352"/>
                <wp:lineTo x="21600" y="0"/>
                <wp:lineTo x="-372" y="0"/>
              </wp:wrapPolygon>
            </wp:wrapTight>
            <wp:docPr id="11" name="Picture 11" descr="http://biology.clc.uc.edu/fankhauser/cheese/07_Add_Rootbeer_extract_P8071380s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ology.clc.uc.edu/fankhauser/cheese/07_Add_Rootbeer_extract_P8071380sm.jpg">
                      <a:hlinkClick r:id="rId12"/>
                    </pic:cNvPr>
                    <pic:cNvPicPr>
                      <a:picLocks noChangeAspect="1" noChangeArrowheads="1"/>
                    </pic:cNvPicPr>
                  </pic:nvPicPr>
                  <pic:blipFill>
                    <a:blip r:embed="rId13" cstate="print"/>
                    <a:srcRect/>
                    <a:stretch>
                      <a:fillRect/>
                    </a:stretch>
                  </pic:blipFill>
                  <pic:spPr bwMode="auto">
                    <a:xfrm>
                      <a:off x="0" y="0"/>
                      <a:ext cx="1104900" cy="828675"/>
                    </a:xfrm>
                    <a:prstGeom prst="rect">
                      <a:avLst/>
                    </a:prstGeom>
                    <a:noFill/>
                    <a:ln w="9525">
                      <a:noFill/>
                      <a:miter lim="800000"/>
                      <a:headEnd/>
                      <a:tailEnd/>
                    </a:ln>
                  </pic:spPr>
                </pic:pic>
              </a:graphicData>
            </a:graphic>
          </wp:anchor>
        </w:drawing>
      </w:r>
      <w:r w:rsidRPr="00B702B2">
        <w:rPr>
          <w:rFonts w:eastAsia="Times New Roman" w:cs="Times New Roman"/>
        </w:rPr>
        <w:t xml:space="preserve">3. </w:t>
      </w:r>
      <w:r w:rsidRPr="00B702B2">
        <w:t xml:space="preserve">Add with funnel:  </w:t>
      </w:r>
      <w:r w:rsidR="00345DB2" w:rsidRPr="00345DB2">
        <w:rPr>
          <w:b/>
        </w:rPr>
        <w:t xml:space="preserve">½ </w:t>
      </w:r>
      <w:proofErr w:type="gramStart"/>
      <w:r w:rsidR="00345DB2" w:rsidRPr="00345DB2">
        <w:rPr>
          <w:b/>
        </w:rPr>
        <w:t>Tablespoon</w:t>
      </w:r>
      <w:r w:rsidR="00345DB2">
        <w:t xml:space="preserve">  or</w:t>
      </w:r>
      <w:proofErr w:type="gramEnd"/>
      <w:r w:rsidR="00345DB2">
        <w:t xml:space="preserve"> </w:t>
      </w:r>
      <w:r w:rsidRPr="00B702B2">
        <w:rPr>
          <w:b/>
          <w:bCs/>
        </w:rPr>
        <w:t>1 ½ tsp. of root beer extract</w:t>
      </w:r>
      <w:r w:rsidRPr="00B702B2">
        <w:t xml:space="preserve"> on top of the dry sugar</w:t>
      </w:r>
      <w:r w:rsidR="00345DB2">
        <w:t>.</w:t>
      </w:r>
    </w:p>
    <w:p w:rsidR="00B702B2" w:rsidRDefault="00B702B2" w:rsidP="00D25098"/>
    <w:p w:rsidR="00B702B2" w:rsidRDefault="00B702B2" w:rsidP="00D25098"/>
    <w:p w:rsidR="00B702B2" w:rsidRPr="00E60FE0" w:rsidRDefault="00E60FE0" w:rsidP="00D25098">
      <w:r>
        <w:rPr>
          <w:noProof/>
        </w:rPr>
        <w:drawing>
          <wp:anchor distT="0" distB="0" distL="114300" distR="114300" simplePos="0" relativeHeight="251682816" behindDoc="1" locked="0" layoutInCell="1" allowOverlap="1">
            <wp:simplePos x="0" y="0"/>
            <wp:positionH relativeFrom="column">
              <wp:posOffset>-1266825</wp:posOffset>
            </wp:positionH>
            <wp:positionV relativeFrom="paragraph">
              <wp:posOffset>210185</wp:posOffset>
            </wp:positionV>
            <wp:extent cx="1152525" cy="1066800"/>
            <wp:effectExtent l="19050" t="0" r="9525" b="0"/>
            <wp:wrapTight wrapText="bothSides">
              <wp:wrapPolygon edited="0">
                <wp:start x="-357" y="0"/>
                <wp:lineTo x="-357" y="21214"/>
                <wp:lineTo x="21779" y="21214"/>
                <wp:lineTo x="21779" y="0"/>
                <wp:lineTo x="-357" y="0"/>
              </wp:wrapPolygon>
            </wp:wrapTight>
            <wp:docPr id="17" name="Picture 17" descr="http://biology.clc.uc.edu/fankhauser/cheese/09_Rinse_into_bottle_P8071382s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ology.clc.uc.edu/fankhauser/cheese/09_Rinse_into_bottle_P8071382sm.jpg">
                      <a:hlinkClick r:id="rId14"/>
                    </pic:cNvPr>
                    <pic:cNvPicPr>
                      <a:picLocks noChangeAspect="1" noChangeArrowheads="1"/>
                    </pic:cNvPicPr>
                  </pic:nvPicPr>
                  <pic:blipFill>
                    <a:blip r:embed="rId15" cstate="print"/>
                    <a:srcRect/>
                    <a:stretch>
                      <a:fillRect/>
                    </a:stretch>
                  </pic:blipFill>
                  <pic:spPr bwMode="auto">
                    <a:xfrm>
                      <a:off x="0" y="0"/>
                      <a:ext cx="1152525" cy="1066800"/>
                    </a:xfrm>
                    <a:prstGeom prst="rect">
                      <a:avLst/>
                    </a:prstGeom>
                    <a:noFill/>
                    <a:ln w="9525">
                      <a:noFill/>
                      <a:miter lim="800000"/>
                      <a:headEnd/>
                      <a:tailEnd/>
                    </a:ln>
                  </pic:spPr>
                </pic:pic>
              </a:graphicData>
            </a:graphic>
          </wp:anchor>
        </w:drawing>
      </w:r>
    </w:p>
    <w:p w:rsidR="00B702B2" w:rsidRDefault="00B702B2" w:rsidP="00D25098">
      <w:r w:rsidRPr="00E60FE0">
        <w:t>4.</w:t>
      </w:r>
      <w:r w:rsidR="00E60FE0" w:rsidRPr="00E60FE0">
        <w:t xml:space="preserve"> Half fill the bottle with fresh cool </w:t>
      </w:r>
      <w:r w:rsidR="00345DB2">
        <w:t>water.</w:t>
      </w:r>
      <w:r w:rsidR="00E60FE0" w:rsidRPr="00E60FE0">
        <w:br/>
      </w:r>
      <w:r w:rsidR="00E60FE0">
        <w:t xml:space="preserve">5. </w:t>
      </w:r>
      <w:r w:rsidR="00E60FE0" w:rsidRPr="00E60FE0">
        <w:t>Rinse in the extract which sticks to the tablespoon and funnel. Swirl to dissolve the ingredients.</w:t>
      </w:r>
    </w:p>
    <w:p w:rsidR="005472E6" w:rsidRDefault="005472E6" w:rsidP="00D25098"/>
    <w:p w:rsidR="00345DB2" w:rsidRDefault="00345DB2" w:rsidP="00D25098"/>
    <w:p w:rsidR="005472E6" w:rsidRDefault="00D25098" w:rsidP="00D25098">
      <w:r>
        <w:rPr>
          <w:noProof/>
          <w:color w:val="0000FF"/>
        </w:rPr>
        <w:drawing>
          <wp:anchor distT="0" distB="0" distL="114300" distR="114300" simplePos="0" relativeHeight="251683840" behindDoc="1" locked="0" layoutInCell="1" allowOverlap="1">
            <wp:simplePos x="0" y="0"/>
            <wp:positionH relativeFrom="column">
              <wp:posOffset>-971550</wp:posOffset>
            </wp:positionH>
            <wp:positionV relativeFrom="paragraph">
              <wp:posOffset>54610</wp:posOffset>
            </wp:positionV>
            <wp:extent cx="619125" cy="1247775"/>
            <wp:effectExtent l="19050" t="0" r="9525" b="0"/>
            <wp:wrapTight wrapText="bothSides">
              <wp:wrapPolygon edited="0">
                <wp:start x="-665" y="0"/>
                <wp:lineTo x="-665" y="21435"/>
                <wp:lineTo x="21932" y="21435"/>
                <wp:lineTo x="21932" y="0"/>
                <wp:lineTo x="-665" y="0"/>
              </wp:wrapPolygon>
            </wp:wrapTight>
            <wp:docPr id="20" name="Picture 20" descr="http://biology.clc.uc.edu/fankhauser/cheese/11_Rootbeer_fermenting_P8071384s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ology.clc.uc.edu/fankhauser/cheese/11_Rootbeer_fermenting_P8071384sm.jpg">
                      <a:hlinkClick r:id="rId16"/>
                    </pic:cNvPr>
                    <pic:cNvPicPr>
                      <a:picLocks noChangeAspect="1" noChangeArrowheads="1"/>
                    </pic:cNvPicPr>
                  </pic:nvPicPr>
                  <pic:blipFill>
                    <a:blip r:embed="rId17" cstate="print"/>
                    <a:srcRect/>
                    <a:stretch>
                      <a:fillRect/>
                    </a:stretch>
                  </pic:blipFill>
                  <pic:spPr bwMode="auto">
                    <a:xfrm>
                      <a:off x="0" y="0"/>
                      <a:ext cx="619125" cy="1247775"/>
                    </a:xfrm>
                    <a:prstGeom prst="rect">
                      <a:avLst/>
                    </a:prstGeom>
                    <a:noFill/>
                    <a:ln w="9525">
                      <a:noFill/>
                      <a:miter lim="800000"/>
                      <a:headEnd/>
                      <a:tailEnd/>
                    </a:ln>
                  </pic:spPr>
                </pic:pic>
              </a:graphicData>
            </a:graphic>
          </wp:anchor>
        </w:drawing>
      </w:r>
      <w:r w:rsidR="005472E6">
        <w:t>6. Leaving about an inch of space at the top, fill up the rest of the bottle with water. Screw on the top.</w:t>
      </w:r>
    </w:p>
    <w:p w:rsidR="005472E6" w:rsidRDefault="005472E6" w:rsidP="00D25098">
      <w:r>
        <w:lastRenderedPageBreak/>
        <w:t>7. Invert the bottle until all the ingredients are mixed and dissolved.</w:t>
      </w:r>
    </w:p>
    <w:p w:rsidR="00D25098" w:rsidRDefault="005472E6" w:rsidP="00D25098">
      <w:r w:rsidRPr="005472E6">
        <w:t>8</w:t>
      </w:r>
      <w:r>
        <w:t xml:space="preserve">. Place at room temperature </w:t>
      </w:r>
      <w:r w:rsidRPr="005472E6">
        <w:t>about three to four days until the bottle feels hard to a forceful squeeze. Move</w:t>
      </w:r>
      <w:r>
        <w:t xml:space="preserve"> to a cool place (below 65 F). </w:t>
      </w:r>
    </w:p>
    <w:p w:rsidR="00173096" w:rsidRPr="00D25098" w:rsidRDefault="00D25098" w:rsidP="00D25098">
      <w:pPr>
        <w:rPr>
          <w:rFonts w:eastAsia="Times New Roman" w:cs="Times New Roman"/>
        </w:rPr>
      </w:pPr>
      <w:r>
        <w:t xml:space="preserve">9. </w:t>
      </w:r>
      <w:r w:rsidR="005472E6">
        <w:t>R</w:t>
      </w:r>
      <w:r w:rsidR="005472E6" w:rsidRPr="005472E6">
        <w:t>efrigerate overnight to thoroughly chill before serving. Crack the lid of the thoroughly chilled root beer just a little to release the pressure slowly.</w:t>
      </w:r>
    </w:p>
    <w:p w:rsidR="00173096" w:rsidRDefault="00173096" w:rsidP="00D25098">
      <w:pPr>
        <w:rPr>
          <w:b/>
        </w:rPr>
      </w:pPr>
    </w:p>
    <w:p w:rsidR="00345DB2" w:rsidRPr="00D25098" w:rsidRDefault="00345DB2" w:rsidP="00D25098">
      <w:pPr>
        <w:rPr>
          <w:b/>
        </w:rPr>
      </w:pPr>
    </w:p>
    <w:p w:rsidR="00D2671C" w:rsidRPr="00D25098" w:rsidRDefault="00D2671C" w:rsidP="00141A3B">
      <w:pPr>
        <w:outlineLvl w:val="0"/>
        <w:rPr>
          <w:b/>
        </w:rPr>
      </w:pPr>
      <w:r w:rsidRPr="00D25098">
        <w:rPr>
          <w:b/>
        </w:rPr>
        <w:t>SUMMARY QUESTIONS</w:t>
      </w:r>
    </w:p>
    <w:p w:rsidR="005472E6" w:rsidRDefault="00D2671C" w:rsidP="00D25098">
      <w:r w:rsidRPr="00E53691">
        <w:t>1. Describe the appearance of the root beer before the fermentation process.</w:t>
      </w:r>
    </w:p>
    <w:p w:rsidR="005472E6" w:rsidRDefault="005472E6" w:rsidP="00D25098"/>
    <w:p w:rsidR="005472E6" w:rsidRDefault="005472E6" w:rsidP="00D25098"/>
    <w:p w:rsidR="005472E6" w:rsidRDefault="005472E6" w:rsidP="00D25098"/>
    <w:p w:rsidR="005472E6" w:rsidRDefault="005472E6" w:rsidP="00D25098"/>
    <w:p w:rsidR="00D2671C" w:rsidRPr="00E53691" w:rsidRDefault="005472E6" w:rsidP="00D25098">
      <w:r>
        <w:t>2. Describe the difference between anaerobic and aerobic:</w:t>
      </w:r>
    </w:p>
    <w:p w:rsidR="005472E6" w:rsidRDefault="005472E6" w:rsidP="00D25098"/>
    <w:p w:rsidR="005472E6" w:rsidRDefault="005472E6" w:rsidP="00D25098"/>
    <w:p w:rsidR="005472E6" w:rsidRDefault="005472E6" w:rsidP="00D25098"/>
    <w:p w:rsidR="005472E6" w:rsidRDefault="005472E6" w:rsidP="00D25098"/>
    <w:p w:rsidR="00D25098" w:rsidRDefault="005472E6" w:rsidP="00D25098">
      <w:r>
        <w:t xml:space="preserve">3. </w:t>
      </w:r>
      <w:r w:rsidR="00D25098">
        <w:t xml:space="preserve">What process are we using to create the </w:t>
      </w:r>
      <w:proofErr w:type="spellStart"/>
      <w:r w:rsidR="00D25098">
        <w:t>rootbeer</w:t>
      </w:r>
      <w:proofErr w:type="spellEnd"/>
      <w:r w:rsidR="00D25098">
        <w:t>? Write the name and equation of the process.</w:t>
      </w:r>
    </w:p>
    <w:p w:rsidR="00D25098" w:rsidRDefault="00D25098" w:rsidP="00D25098"/>
    <w:p w:rsidR="00D25098" w:rsidRDefault="00D25098" w:rsidP="00D25098"/>
    <w:p w:rsidR="00D25098" w:rsidRDefault="00D25098" w:rsidP="00D25098"/>
    <w:p w:rsidR="00EE41E1" w:rsidRDefault="00EE41E1" w:rsidP="00D25098"/>
    <w:p w:rsidR="00EE41E1" w:rsidRDefault="00EE41E1" w:rsidP="00D25098"/>
    <w:p w:rsidR="00D25098" w:rsidRDefault="00D25098" w:rsidP="00D25098"/>
    <w:p w:rsidR="00D25098" w:rsidRDefault="00D25098" w:rsidP="00D25098">
      <w:r w:rsidRPr="00E53691">
        <w:t>4. Could we survive using this same process? If not, why not?</w:t>
      </w:r>
    </w:p>
    <w:p w:rsidR="00D25098" w:rsidRPr="00E53691" w:rsidRDefault="00D25098" w:rsidP="00D25098"/>
    <w:p w:rsidR="00D25098" w:rsidRDefault="00D25098" w:rsidP="00D25098"/>
    <w:p w:rsidR="00EE41E1" w:rsidRDefault="00EE41E1" w:rsidP="00D25098"/>
    <w:p w:rsidR="00D25098" w:rsidRPr="00E53691" w:rsidRDefault="00D25098" w:rsidP="00D25098">
      <w:proofErr w:type="gramStart"/>
      <w:r>
        <w:t>5.Why</w:t>
      </w:r>
      <w:proofErr w:type="gramEnd"/>
      <w:r>
        <w:t xml:space="preserve"> was the sugar</w:t>
      </w:r>
      <w:r w:rsidRPr="00E53691">
        <w:t xml:space="preserve"> necessary in this experiment?</w:t>
      </w:r>
    </w:p>
    <w:p w:rsidR="00D25098" w:rsidRDefault="00D25098" w:rsidP="00D25098"/>
    <w:p w:rsidR="00D25098" w:rsidRDefault="00D25098" w:rsidP="00D25098"/>
    <w:p w:rsidR="00D25098" w:rsidRDefault="00D25098" w:rsidP="00D25098"/>
    <w:p w:rsidR="00D25098" w:rsidRDefault="00D25098" w:rsidP="00D25098"/>
    <w:p w:rsidR="00D25098" w:rsidRDefault="00D25098" w:rsidP="00D25098">
      <w:r>
        <w:t>6</w:t>
      </w:r>
      <w:r w:rsidRPr="00E53691">
        <w:t>. Why do we have to leave the bottle for</w:t>
      </w:r>
      <w:r>
        <w:t xml:space="preserve"> a few weeks before we drink it?</w:t>
      </w:r>
    </w:p>
    <w:p w:rsidR="00D25098" w:rsidRDefault="00D25098" w:rsidP="00D25098"/>
    <w:p w:rsidR="00D25098" w:rsidRDefault="00D25098" w:rsidP="00D25098"/>
    <w:p w:rsidR="00D25098" w:rsidRPr="00D25098" w:rsidRDefault="00D25098" w:rsidP="00D25098"/>
    <w:p w:rsidR="005472E6" w:rsidRPr="00D25098" w:rsidRDefault="00D25098" w:rsidP="00D25098">
      <w:r>
        <w:t>7</w:t>
      </w:r>
      <w:r w:rsidR="00D2671C" w:rsidRPr="00D25098">
        <w:t xml:space="preserve">. </w:t>
      </w:r>
      <w:r>
        <w:t>In step 8, why is it necessary to move the bottle to a cool place</w:t>
      </w:r>
      <w:r w:rsidR="00D2671C" w:rsidRPr="00D25098">
        <w:t xml:space="preserve">? </w:t>
      </w:r>
    </w:p>
    <w:p w:rsidR="005472E6" w:rsidRDefault="005472E6" w:rsidP="00D25098"/>
    <w:p w:rsidR="00753587" w:rsidRDefault="00753587" w:rsidP="00D25098"/>
    <w:p w:rsidR="00D25098" w:rsidRPr="00D25098" w:rsidRDefault="00D25098" w:rsidP="00D25098"/>
    <w:sectPr w:rsidR="00D25098" w:rsidRPr="00D25098" w:rsidSect="007535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j04417950000[1]"/>
      </v:shape>
    </w:pict>
  </w:numPicBullet>
  <w:abstractNum w:abstractNumId="0">
    <w:nsid w:val="615B2720"/>
    <w:multiLevelType w:val="hybridMultilevel"/>
    <w:tmpl w:val="8192525A"/>
    <w:lvl w:ilvl="0" w:tplc="10143EF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71C"/>
    <w:rsid w:val="000B5B92"/>
    <w:rsid w:val="00141A3B"/>
    <w:rsid w:val="00173096"/>
    <w:rsid w:val="00345DB2"/>
    <w:rsid w:val="005472E6"/>
    <w:rsid w:val="00563E17"/>
    <w:rsid w:val="005933C6"/>
    <w:rsid w:val="00653C2B"/>
    <w:rsid w:val="006829B9"/>
    <w:rsid w:val="006F060C"/>
    <w:rsid w:val="00753587"/>
    <w:rsid w:val="008511D5"/>
    <w:rsid w:val="008B1C80"/>
    <w:rsid w:val="009B3A9F"/>
    <w:rsid w:val="009C0CFD"/>
    <w:rsid w:val="00A36A16"/>
    <w:rsid w:val="00A63BE6"/>
    <w:rsid w:val="00AB6E2D"/>
    <w:rsid w:val="00B702B2"/>
    <w:rsid w:val="00CB4CA6"/>
    <w:rsid w:val="00D25098"/>
    <w:rsid w:val="00D2671C"/>
    <w:rsid w:val="00E53691"/>
    <w:rsid w:val="00E60FE0"/>
    <w:rsid w:val="00EE4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8" type="connector" idref="#_x0000_s1044"/>
        <o:r id="V:Rule9" type="connector" idref="#_x0000_s1040"/>
        <o:r id="V:Rule10" type="connector" idref="#_x0000_s1035"/>
        <o:r id="V:Rule11" type="connector" idref="#_x0000_s1031"/>
        <o:r id="V:Rule12" type="connector" idref="#_x0000_s1032"/>
        <o:r id="V:Rule13" type="connector" idref="#_x0000_s1037"/>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98"/>
    <w:pPr>
      <w:pBdr>
        <w:bottom w:val="single" w:sz="12" w:space="31" w:color="auto"/>
      </w:pBdr>
      <w:autoSpaceDE w:val="0"/>
      <w:autoSpaceDN w:val="0"/>
      <w:adjustRightInd w:val="0"/>
      <w:spacing w:after="0" w:line="240" w:lineRule="auto"/>
    </w:pPr>
    <w:rPr>
      <w:rFonts w:ascii="Tw Cen MT" w:hAnsi="Tw Cen MT" w:cs="Mang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098"/>
    <w:pPr>
      <w:ind w:left="720"/>
      <w:contextualSpacing/>
    </w:pPr>
  </w:style>
  <w:style w:type="paragraph" w:styleId="BalloonText">
    <w:name w:val="Balloon Text"/>
    <w:basedOn w:val="Normal"/>
    <w:link w:val="BalloonTextChar"/>
    <w:uiPriority w:val="99"/>
    <w:semiHidden/>
    <w:unhideWhenUsed/>
    <w:rsid w:val="00A36A16"/>
    <w:rPr>
      <w:rFonts w:ascii="Tahoma" w:hAnsi="Tahoma" w:cs="Tahoma"/>
      <w:sz w:val="16"/>
      <w:szCs w:val="16"/>
    </w:rPr>
  </w:style>
  <w:style w:type="character" w:customStyle="1" w:styleId="BalloonTextChar">
    <w:name w:val="Balloon Text Char"/>
    <w:basedOn w:val="DefaultParagraphFont"/>
    <w:link w:val="BalloonText"/>
    <w:uiPriority w:val="99"/>
    <w:semiHidden/>
    <w:rsid w:val="00A36A16"/>
    <w:rPr>
      <w:rFonts w:ascii="Tahoma" w:hAnsi="Tahoma" w:cs="Tahoma"/>
      <w:sz w:val="16"/>
      <w:szCs w:val="16"/>
    </w:rPr>
  </w:style>
  <w:style w:type="paragraph" w:styleId="NormalWeb">
    <w:name w:val="Normal (Web)"/>
    <w:basedOn w:val="Normal"/>
    <w:uiPriority w:val="99"/>
    <w:semiHidden/>
    <w:unhideWhenUsed/>
    <w:rsid w:val="00173096"/>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41A3B"/>
    <w:rPr>
      <w:rFonts w:ascii="Tahoma" w:hAnsi="Tahoma" w:cs="Tahoma"/>
      <w:sz w:val="16"/>
      <w:szCs w:val="16"/>
    </w:rPr>
  </w:style>
  <w:style w:type="character" w:customStyle="1" w:styleId="DocumentMapChar">
    <w:name w:val="Document Map Char"/>
    <w:basedOn w:val="DefaultParagraphFont"/>
    <w:link w:val="DocumentMap"/>
    <w:uiPriority w:val="99"/>
    <w:semiHidden/>
    <w:rsid w:val="00141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logy.clc.uc.edu/fankhauser/cheese/Root_Beer/05_yeast_and_sugar_shaken_P8071378.jpg"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biology.clc.uc.edu/fankhauser/cheese/Root_Beer/07_Add_Rootbeer_extract_P8071380.jp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biology.clc.uc.edu/fankhauser/cheese/Root_Beer/11_Rootbeer_fermenting_P8071384.jpg" TargetMode="External"/><Relationship Id="rId1" Type="http://schemas.openxmlformats.org/officeDocument/2006/relationships/numbering" Target="numbering.xml"/><Relationship Id="rId6" Type="http://schemas.openxmlformats.org/officeDocument/2006/relationships/hyperlink" Target="http://biology.clc.uc.edu/fankhauser/cheese/Root_Beer/03_measure_yeast_P8071376.jpg"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biology.clc.uc.edu/fankhauser/cheese/Root_Beer/08_Ready_to_add_water_P8071381.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biology.clc.uc.edu/fankhauser/cheese/Root_Beer/09_Rinse_into_bottle_P8071382.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Marie</dc:creator>
  <cp:lastModifiedBy>kporter</cp:lastModifiedBy>
  <cp:revision>7</cp:revision>
  <cp:lastPrinted>2009-10-30T11:50:00Z</cp:lastPrinted>
  <dcterms:created xsi:type="dcterms:W3CDTF">2009-10-30T02:59:00Z</dcterms:created>
  <dcterms:modified xsi:type="dcterms:W3CDTF">2009-10-30T11:50:00Z</dcterms:modified>
</cp:coreProperties>
</file>