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8.5/8.6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ab/>
        <w:t xml:space="preserve">         NAME_________________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Exponential Growth and Decay Test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 sure to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read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entire question.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Every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problem requires more than one answer.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Remember, these are story problems, so you need to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label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your answers appropriately.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Please show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all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work and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circle </w:t>
      </w:r>
      <w:r>
        <w:rPr>
          <w:rFonts w:ascii="TimesNewRomanPSMT" w:hAnsi="TimesNewRomanPSMT" w:cs="TimesNewRomanPSMT"/>
          <w:color w:val="000000"/>
          <w:sz w:val="24"/>
          <w:szCs w:val="24"/>
        </w:rPr>
        <w:t>your final answers for all parts of the question.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In 2004, the population of Circleville was 250,000.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Then, each year for the next six years, the population increased by 5.5%.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Write an exponential growth model to represent this situation.  What was the population in 2008? (5 points)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The model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y = 34 (0.23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  <w:r>
        <w:rPr>
          <w:rFonts w:ascii="TimesNewRomanPS-BoldMT" w:hAnsi="TimesNewRomanPS-BoldMT" w:cs="TimesNewRomanPS-BoldMT"/>
          <w:b/>
          <w:bCs/>
          <w:color w:val="000000"/>
          <w:sz w:val="14"/>
          <w:szCs w:val="14"/>
        </w:rPr>
        <w:t>t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is given. Classify as exponential growth or decay. Identify the growth or decay factor and the percent of increase or decrease. What does the 34 represent? If t = 5, then what is y? (5 points)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In 2005, you bought a car for $20,000. It depreciates at a rate of 15% per year for 6 years. How much will the car be worth next year? Write a model and solve. (5 points)</w:t>
      </w: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24FD3" w:rsidRPr="00644BCB" w:rsidRDefault="00644BCB" w:rsidP="00644B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A population of 20 rabbits is released into a wild-life region. The population triples for the next five years. What is the percent of increase each year? What is the population after five years? (5 points)</w:t>
      </w:r>
    </w:p>
    <w:sectPr w:rsidR="00124FD3" w:rsidRPr="00644BCB" w:rsidSect="0012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BCB"/>
    <w:rsid w:val="00022657"/>
    <w:rsid w:val="000A1622"/>
    <w:rsid w:val="00124FD3"/>
    <w:rsid w:val="002E2E4B"/>
    <w:rsid w:val="00644BCB"/>
    <w:rsid w:val="00732358"/>
    <w:rsid w:val="0083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2010-10-02T18:56:00Z</dcterms:created>
  <dcterms:modified xsi:type="dcterms:W3CDTF">2010-10-02T19:04:00Z</dcterms:modified>
</cp:coreProperties>
</file>