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3A" w:rsidRPr="00AE72AE" w:rsidRDefault="00165D3A" w:rsidP="00165D3A">
      <w:pPr>
        <w:spacing w:line="240" w:lineRule="auto"/>
        <w:ind w:left="708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  <w:lang w:eastAsia="es-PA"/>
        </w:rPr>
        <w:drawing>
          <wp:anchor distT="0" distB="0" distL="114300" distR="114300" simplePos="0" relativeHeight="251659264" behindDoc="1" locked="0" layoutInCell="1" allowOverlap="1" wp14:anchorId="7C39AF62" wp14:editId="4C0A2B6D">
            <wp:simplePos x="0" y="0"/>
            <wp:positionH relativeFrom="column">
              <wp:posOffset>428625</wp:posOffset>
            </wp:positionH>
            <wp:positionV relativeFrom="paragraph">
              <wp:posOffset>-114300</wp:posOffset>
            </wp:positionV>
            <wp:extent cx="1371600" cy="685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solidFill>
                      <a:srgbClr val="000000">
                        <a:alpha val="95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PA"/>
        </w:rPr>
        <w:drawing>
          <wp:anchor distT="0" distB="0" distL="114300" distR="114300" simplePos="0" relativeHeight="251660288" behindDoc="1" locked="0" layoutInCell="1" allowOverlap="1" wp14:anchorId="42DE5268" wp14:editId="660C2D7B">
            <wp:simplePos x="0" y="0"/>
            <wp:positionH relativeFrom="column">
              <wp:posOffset>6743700</wp:posOffset>
            </wp:positionH>
            <wp:positionV relativeFrom="paragraph">
              <wp:posOffset>0</wp:posOffset>
            </wp:positionV>
            <wp:extent cx="10572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405" y="20700"/>
                <wp:lineTo x="21405" y="0"/>
                <wp:lineTo x="0" y="0"/>
              </wp:wrapPolygon>
            </wp:wrapTight>
            <wp:docPr id="2" name="Imagen 2" descr="Logotipo MEDUC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MEDUC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</w:t>
      </w:r>
    </w:p>
    <w:p w:rsidR="00165D3A" w:rsidRDefault="00165D3A" w:rsidP="00165D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5D3A" w:rsidRPr="00D15132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5132">
        <w:rPr>
          <w:rFonts w:ascii="Arial" w:hAnsi="Arial" w:cs="Arial"/>
          <w:b/>
          <w:sz w:val="32"/>
          <w:szCs w:val="32"/>
        </w:rPr>
        <w:t>REPÚBLICA DE PANAMÁ</w:t>
      </w:r>
    </w:p>
    <w:p w:rsidR="00165D3A" w:rsidRPr="00D15132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5132">
        <w:rPr>
          <w:rFonts w:ascii="Arial" w:hAnsi="Arial" w:cs="Arial"/>
          <w:b/>
          <w:sz w:val="32"/>
          <w:szCs w:val="32"/>
        </w:rPr>
        <w:t>MINISTERIO DE EDUCACIÓN</w:t>
      </w:r>
    </w:p>
    <w:p w:rsidR="00165D3A" w:rsidRPr="00D15132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5132">
        <w:rPr>
          <w:rFonts w:ascii="Arial" w:hAnsi="Arial" w:cs="Arial"/>
          <w:b/>
          <w:sz w:val="32"/>
          <w:szCs w:val="32"/>
        </w:rPr>
        <w:t>DIRECCIÓN NACIONAL DE CURRÍCULO Y TECNOLOGÍA EDUCATIVA</w:t>
      </w:r>
    </w:p>
    <w:p w:rsidR="00165D3A" w:rsidRPr="007E6284" w:rsidRDefault="00165D3A" w:rsidP="00165D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5D3A" w:rsidRPr="00544A1D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4A1D">
        <w:rPr>
          <w:rFonts w:ascii="Arial" w:hAnsi="Arial" w:cs="Arial"/>
          <w:b/>
          <w:sz w:val="32"/>
          <w:szCs w:val="32"/>
        </w:rPr>
        <w:t>FASE EXPERIMENTAL</w:t>
      </w:r>
    </w:p>
    <w:p w:rsidR="00165D3A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D3A" w:rsidRPr="00544A1D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4A1D">
        <w:rPr>
          <w:rFonts w:ascii="Arial" w:hAnsi="Arial" w:cs="Arial"/>
          <w:b/>
          <w:sz w:val="32"/>
          <w:szCs w:val="32"/>
        </w:rPr>
        <w:t>EDUCACIÓN MEDIA</w:t>
      </w:r>
    </w:p>
    <w:p w:rsidR="00165D3A" w:rsidRPr="00544A1D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5D3A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4A1D">
        <w:rPr>
          <w:rFonts w:ascii="Arial" w:hAnsi="Arial" w:cs="Arial"/>
          <w:b/>
          <w:sz w:val="32"/>
          <w:szCs w:val="32"/>
        </w:rPr>
        <w:t xml:space="preserve">PROGRAMA DE </w:t>
      </w:r>
      <w:r>
        <w:rPr>
          <w:rFonts w:ascii="Arial" w:hAnsi="Arial" w:cs="Arial"/>
          <w:b/>
          <w:sz w:val="32"/>
          <w:szCs w:val="32"/>
        </w:rPr>
        <w:t>MATEMÁTICA PARA  LOS BACHILLERATOS EN CIENCIAS, HUMANIDADES, AGROPECUARIO, GESTIÓN FAMILIAR E INSTITUCIONAL, INDUSTRIALES, MARÍTIMO Y TECNOLOGÌA E INFORMÀTICA</w:t>
      </w:r>
    </w:p>
    <w:p w:rsidR="00165D3A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5D3A" w:rsidRPr="00544A1D" w:rsidRDefault="00165D3A" w:rsidP="00165D3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4A1D">
        <w:rPr>
          <w:rFonts w:ascii="Arial" w:hAnsi="Arial" w:cs="Arial"/>
          <w:b/>
          <w:sz w:val="28"/>
          <w:szCs w:val="28"/>
        </w:rPr>
        <w:t>DÉCIMO GRADO</w:t>
      </w:r>
    </w:p>
    <w:p w:rsidR="00165D3A" w:rsidRPr="00544A1D" w:rsidRDefault="00165D3A" w:rsidP="00165D3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4A1D">
        <w:rPr>
          <w:rFonts w:ascii="Arial" w:hAnsi="Arial" w:cs="Arial"/>
          <w:b/>
          <w:sz w:val="32"/>
          <w:szCs w:val="32"/>
        </w:rPr>
        <w:t>2010</w:t>
      </w:r>
    </w:p>
    <w:p w:rsidR="00165D3A" w:rsidRDefault="00165D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65D3A" w:rsidRDefault="00165D3A" w:rsidP="00165D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5D3A" w:rsidRPr="00654C86" w:rsidRDefault="00165D3A" w:rsidP="00165D3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4C86">
        <w:rPr>
          <w:rFonts w:ascii="Arial" w:hAnsi="Arial" w:cs="Arial"/>
          <w:b/>
          <w:sz w:val="28"/>
          <w:szCs w:val="28"/>
        </w:rPr>
        <w:t>AUTORIDADES DEL MINISTERIO</w:t>
      </w:r>
    </w:p>
    <w:p w:rsidR="00165D3A" w:rsidRPr="007E6284" w:rsidRDefault="00165D3A" w:rsidP="00165D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284">
        <w:rPr>
          <w:rFonts w:ascii="Arial" w:hAnsi="Arial" w:cs="Arial"/>
          <w:b/>
          <w:sz w:val="24"/>
          <w:szCs w:val="24"/>
        </w:rPr>
        <w:t>LUCY MOLINAR</w:t>
      </w: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284">
        <w:rPr>
          <w:rFonts w:ascii="Arial" w:hAnsi="Arial" w:cs="Arial"/>
          <w:b/>
          <w:sz w:val="24"/>
          <w:szCs w:val="24"/>
        </w:rPr>
        <w:t>Ministra de Educación</w:t>
      </w: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284">
        <w:rPr>
          <w:rFonts w:ascii="Arial" w:hAnsi="Arial" w:cs="Arial"/>
          <w:b/>
          <w:sz w:val="24"/>
          <w:szCs w:val="24"/>
        </w:rPr>
        <w:t>MIRNA DE CRESPO</w:t>
      </w: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284">
        <w:rPr>
          <w:rFonts w:ascii="Arial" w:hAnsi="Arial" w:cs="Arial"/>
          <w:b/>
          <w:sz w:val="24"/>
          <w:szCs w:val="24"/>
        </w:rPr>
        <w:t>Viceministra Académica de Educación</w:t>
      </w: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G. HERRERA K.</w:t>
      </w: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Viceministro Administrativo</w:t>
      </w:r>
      <w:r w:rsidRPr="007E6284">
        <w:rPr>
          <w:rFonts w:ascii="Arial" w:hAnsi="Arial" w:cs="Arial"/>
          <w:b/>
          <w:sz w:val="24"/>
          <w:szCs w:val="24"/>
        </w:rPr>
        <w:t xml:space="preserve"> de Educación</w:t>
      </w: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284">
        <w:rPr>
          <w:rFonts w:ascii="Arial" w:hAnsi="Arial" w:cs="Arial"/>
          <w:b/>
          <w:sz w:val="24"/>
          <w:szCs w:val="24"/>
        </w:rPr>
        <w:t>REYMUNDO HURTADO LAY</w:t>
      </w: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284">
        <w:rPr>
          <w:rFonts w:ascii="Arial" w:hAnsi="Arial" w:cs="Arial"/>
          <w:b/>
          <w:sz w:val="24"/>
          <w:szCs w:val="24"/>
        </w:rPr>
        <w:t>Director General de Educación</w:t>
      </w: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D3A" w:rsidRPr="007E6284" w:rsidRDefault="00165D3A" w:rsidP="00165D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284">
        <w:rPr>
          <w:rFonts w:ascii="Arial" w:hAnsi="Arial" w:cs="Arial"/>
          <w:b/>
          <w:sz w:val="24"/>
          <w:szCs w:val="24"/>
        </w:rPr>
        <w:t>ISIS XIOMARA NÚÑEZ</w:t>
      </w:r>
    </w:p>
    <w:p w:rsidR="00165D3A" w:rsidRDefault="00165D3A" w:rsidP="00165D3A">
      <w:pPr>
        <w:spacing w:line="240" w:lineRule="auto"/>
        <w:jc w:val="center"/>
      </w:pPr>
      <w:r w:rsidRPr="007E6284">
        <w:rPr>
          <w:rFonts w:ascii="Arial" w:hAnsi="Arial" w:cs="Arial"/>
          <w:b/>
          <w:sz w:val="24"/>
          <w:szCs w:val="24"/>
        </w:rPr>
        <w:t>Directora Na</w:t>
      </w:r>
      <w:r>
        <w:rPr>
          <w:rFonts w:ascii="Arial" w:hAnsi="Arial" w:cs="Arial"/>
          <w:b/>
          <w:sz w:val="24"/>
          <w:szCs w:val="24"/>
        </w:rPr>
        <w:t>cional de Currículo y Tecnología</w:t>
      </w:r>
      <w:r w:rsidRPr="007E6284">
        <w:rPr>
          <w:rFonts w:ascii="Arial" w:hAnsi="Arial" w:cs="Arial"/>
          <w:b/>
          <w:sz w:val="24"/>
          <w:szCs w:val="24"/>
        </w:rPr>
        <w:t xml:space="preserve"> Educativa </w:t>
      </w:r>
    </w:p>
    <w:tbl>
      <w:tblPr>
        <w:tblW w:w="0" w:type="auto"/>
        <w:tblInd w:w="1666" w:type="dxa"/>
        <w:tblLook w:val="04A0" w:firstRow="1" w:lastRow="0" w:firstColumn="1" w:lastColumn="0" w:noHBand="0" w:noVBand="1"/>
      </w:tblPr>
      <w:tblGrid>
        <w:gridCol w:w="4454"/>
        <w:gridCol w:w="6336"/>
      </w:tblGrid>
      <w:tr w:rsidR="00165D3A" w:rsidRPr="00FA03C8" w:rsidTr="005D57BB">
        <w:trPr>
          <w:trHeight w:val="100"/>
        </w:trPr>
        <w:tc>
          <w:tcPr>
            <w:tcW w:w="445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br w:type="page"/>
            </w:r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5D3A" w:rsidRPr="004D3F93" w:rsidRDefault="00165D3A" w:rsidP="00165D3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D3F93">
        <w:rPr>
          <w:rFonts w:ascii="Arial" w:hAnsi="Arial" w:cs="Arial"/>
          <w:b/>
          <w:i/>
          <w:sz w:val="24"/>
          <w:szCs w:val="24"/>
        </w:rPr>
        <w:t xml:space="preserve">MENSAJE DE </w:t>
      </w:r>
      <w:smartTag w:uri="urn:schemas-microsoft-com:office:smarttags" w:element="PersonName">
        <w:smartTagPr>
          <w:attr w:name="ProductID" w:val="LA MINISTRA DE"/>
        </w:smartTagPr>
        <w:smartTag w:uri="urn:schemas-microsoft-com:office:smarttags" w:element="PersonName">
          <w:smartTagPr>
            <w:attr w:name="ProductID" w:val="LA MINISTRA"/>
          </w:smartTagPr>
          <w:r w:rsidRPr="004D3F93">
            <w:rPr>
              <w:rFonts w:ascii="Arial" w:hAnsi="Arial" w:cs="Arial"/>
              <w:b/>
              <w:i/>
              <w:sz w:val="24"/>
              <w:szCs w:val="24"/>
            </w:rPr>
            <w:t>LA MINISTRA</w:t>
          </w:r>
        </w:smartTag>
        <w:r w:rsidRPr="004D3F93">
          <w:rPr>
            <w:rFonts w:ascii="Arial" w:hAnsi="Arial" w:cs="Arial"/>
            <w:b/>
            <w:i/>
            <w:sz w:val="24"/>
            <w:szCs w:val="24"/>
          </w:rPr>
          <w:t xml:space="preserve"> DE</w:t>
        </w:r>
      </w:smartTag>
      <w:r w:rsidRPr="004D3F93">
        <w:rPr>
          <w:rFonts w:ascii="Arial" w:hAnsi="Arial" w:cs="Arial"/>
          <w:b/>
          <w:i/>
          <w:sz w:val="24"/>
          <w:szCs w:val="24"/>
        </w:rPr>
        <w:t xml:space="preserve"> EDUCACIÓN</w:t>
      </w:r>
    </w:p>
    <w:p w:rsidR="00165D3A" w:rsidRPr="004D3F93" w:rsidRDefault="00165D3A" w:rsidP="00165D3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65D3A" w:rsidRPr="004D3F93" w:rsidRDefault="00165D3A" w:rsidP="00165D3A">
      <w:pPr>
        <w:jc w:val="both"/>
        <w:rPr>
          <w:rFonts w:ascii="Arial" w:hAnsi="Arial" w:cs="Arial"/>
          <w:i/>
          <w:sz w:val="24"/>
          <w:szCs w:val="24"/>
        </w:rPr>
      </w:pPr>
      <w:r w:rsidRPr="004D3F93">
        <w:rPr>
          <w:rFonts w:ascii="Arial" w:hAnsi="Arial" w:cs="Arial"/>
          <w:i/>
          <w:sz w:val="24"/>
          <w:szCs w:val="24"/>
        </w:rPr>
        <w:t xml:space="preserve">La actualización del currículo para </w:t>
      </w:r>
      <w:smartTag w:uri="urn:schemas-microsoft-com:office:smarttags" w:element="PersonName">
        <w:smartTagPr>
          <w:attr w:name="ProductID" w:val="la Educaci￳n Media"/>
        </w:smartTagPr>
        <w:smartTag w:uri="urn:schemas-microsoft-com:office:smarttags" w:element="PersonName">
          <w:smartTagPr>
            <w:attr w:name="ProductID" w:val="la Educaci￳n"/>
          </w:smartTagPr>
          <w:r w:rsidRPr="004D3F93">
            <w:rPr>
              <w:rFonts w:ascii="Arial" w:hAnsi="Arial" w:cs="Arial"/>
              <w:i/>
              <w:sz w:val="24"/>
              <w:szCs w:val="24"/>
            </w:rPr>
            <w:t>la Educación</w:t>
          </w:r>
        </w:smartTag>
        <w:r w:rsidRPr="004D3F93">
          <w:rPr>
            <w:rFonts w:ascii="Arial" w:hAnsi="Arial" w:cs="Arial"/>
            <w:i/>
            <w:sz w:val="24"/>
            <w:szCs w:val="24"/>
          </w:rPr>
          <w:t xml:space="preserve"> Media</w:t>
        </w:r>
      </w:smartTag>
      <w:r w:rsidRPr="004D3F93">
        <w:rPr>
          <w:rFonts w:ascii="Arial" w:hAnsi="Arial" w:cs="Arial"/>
          <w:i/>
          <w:sz w:val="24"/>
          <w:szCs w:val="24"/>
        </w:rPr>
        <w:t>, constituye un significativo aporte de diferentes sectores de la sociedad panameña en conjunto con el Ministerio de Educación, con la finalidad de mejorar el proceso de enseñanza – aprendizaje en nuestros centros educativos.</w:t>
      </w:r>
    </w:p>
    <w:p w:rsidR="00165D3A" w:rsidRPr="004D3F93" w:rsidRDefault="00165D3A" w:rsidP="00165D3A">
      <w:pPr>
        <w:jc w:val="both"/>
        <w:rPr>
          <w:rFonts w:ascii="Arial" w:hAnsi="Arial" w:cs="Arial"/>
          <w:i/>
          <w:sz w:val="24"/>
          <w:szCs w:val="24"/>
        </w:rPr>
      </w:pPr>
      <w:r w:rsidRPr="004D3F93">
        <w:rPr>
          <w:rFonts w:ascii="Arial" w:hAnsi="Arial" w:cs="Arial"/>
          <w:i/>
          <w:sz w:val="24"/>
          <w:szCs w:val="24"/>
        </w:rPr>
        <w:t>La innovación tecnológica, la investigación, los descubrimientos de nuevos conocimientos exigen una mentalidad abierta que permita poner a nuestros estudiantes del sistema oficial y particular a la altura de los tiempos.</w:t>
      </w:r>
    </w:p>
    <w:p w:rsidR="00165D3A" w:rsidRPr="004D3F93" w:rsidRDefault="00165D3A" w:rsidP="00165D3A">
      <w:pPr>
        <w:jc w:val="both"/>
        <w:rPr>
          <w:rFonts w:ascii="Arial" w:hAnsi="Arial" w:cs="Arial"/>
          <w:i/>
          <w:sz w:val="24"/>
          <w:szCs w:val="24"/>
        </w:rPr>
      </w:pPr>
      <w:r w:rsidRPr="004D3F93">
        <w:rPr>
          <w:rFonts w:ascii="Arial" w:hAnsi="Arial" w:cs="Arial"/>
          <w:i/>
          <w:sz w:val="24"/>
          <w:szCs w:val="24"/>
        </w:rPr>
        <w:t>Los programas de asignaturas se han elaborado basados en los nuevos planes de estudios en su fase experimental y fortalecen las competencias orientadas al desarrollo de los conocimientos, valores, actitudes, destrezas, capacidades y habilidades que favorecen la inserción exitosa en la vida social, familiar, comunitaria y productiva del país.</w:t>
      </w:r>
    </w:p>
    <w:p w:rsidR="00165D3A" w:rsidRPr="004D3F93" w:rsidRDefault="00165D3A" w:rsidP="00165D3A">
      <w:pPr>
        <w:jc w:val="both"/>
        <w:rPr>
          <w:rFonts w:ascii="Arial" w:hAnsi="Arial" w:cs="Arial"/>
          <w:i/>
          <w:sz w:val="24"/>
          <w:szCs w:val="24"/>
        </w:rPr>
      </w:pPr>
      <w:r w:rsidRPr="004D3F93">
        <w:rPr>
          <w:rFonts w:ascii="Arial" w:hAnsi="Arial" w:cs="Arial"/>
          <w:i/>
          <w:sz w:val="24"/>
          <w:szCs w:val="24"/>
        </w:rPr>
        <w:t>Invitamos a todos los educadores a trabajar con optimismo, dedicación y entusiasmo dentro de este proceso de transformación que hoy inicia, y que aspiramos no termine nunca.</w:t>
      </w:r>
    </w:p>
    <w:p w:rsidR="00165D3A" w:rsidRPr="004D3F93" w:rsidRDefault="00165D3A" w:rsidP="00165D3A">
      <w:pPr>
        <w:jc w:val="both"/>
        <w:rPr>
          <w:rFonts w:ascii="Arial" w:hAnsi="Arial" w:cs="Arial"/>
          <w:i/>
          <w:sz w:val="24"/>
          <w:szCs w:val="24"/>
        </w:rPr>
      </w:pPr>
      <w:r w:rsidRPr="004D3F93">
        <w:rPr>
          <w:rFonts w:ascii="Arial" w:hAnsi="Arial" w:cs="Arial"/>
          <w:i/>
          <w:sz w:val="24"/>
          <w:szCs w:val="24"/>
        </w:rPr>
        <w:t xml:space="preserve">Gracias por aceptar el reto. Esto es sólo el principio de un camino en el que habrá que rectificar, adecuar, mejorar... para ello, nos sobra humildad y entusiasmo. Seguiremos adelante porque nuestros jóvenes se lo merecen. </w:t>
      </w:r>
    </w:p>
    <w:p w:rsidR="00165D3A" w:rsidRDefault="00165D3A" w:rsidP="00165D3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65D3A" w:rsidRPr="00165D3A" w:rsidRDefault="00165D3A" w:rsidP="00165D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s-P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-471805</wp:posOffset>
            </wp:positionV>
            <wp:extent cx="2623185" cy="1216025"/>
            <wp:effectExtent l="0" t="0" r="5715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br w:type="page"/>
      </w:r>
      <w:r w:rsidRPr="00165D3A">
        <w:rPr>
          <w:rFonts w:ascii="Arial" w:hAnsi="Arial" w:cs="Arial"/>
          <w:b/>
          <w:sz w:val="24"/>
          <w:szCs w:val="24"/>
        </w:rPr>
        <w:lastRenderedPageBreak/>
        <w:t>EQUIPO TÉCNICO NACIONAL</w:t>
      </w:r>
    </w:p>
    <w:p w:rsidR="00165D3A" w:rsidRPr="00165D3A" w:rsidRDefault="00165D3A" w:rsidP="00165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65D3A" w:rsidRPr="00165D3A" w:rsidRDefault="00165D3A" w:rsidP="00165D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5447"/>
        <w:gridCol w:w="5101"/>
      </w:tblGrid>
      <w:tr w:rsidR="00165D3A" w:rsidRPr="00165D3A" w:rsidTr="005D57BB">
        <w:tc>
          <w:tcPr>
            <w:tcW w:w="558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Isis X. Núñez</w:t>
            </w:r>
          </w:p>
        </w:tc>
        <w:tc>
          <w:tcPr>
            <w:tcW w:w="5220" w:type="dxa"/>
            <w:shd w:val="clear" w:color="auto" w:fill="auto"/>
          </w:tcPr>
          <w:p w:rsid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Directora Nacional de Currículo del Ministerio de Educación.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165D3A" w:rsidTr="005D57BB">
        <w:tc>
          <w:tcPr>
            <w:tcW w:w="558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Elías González</w:t>
            </w:r>
          </w:p>
        </w:tc>
        <w:tc>
          <w:tcPr>
            <w:tcW w:w="5220" w:type="dxa"/>
            <w:shd w:val="clear" w:color="auto" w:fill="auto"/>
          </w:tcPr>
          <w:p w:rsid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Director Nacional de Media Profesional y Técnica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165D3A" w:rsidTr="005D57BB">
        <w:tc>
          <w:tcPr>
            <w:tcW w:w="558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D3A">
              <w:rPr>
                <w:rFonts w:ascii="Arial" w:hAnsi="Arial" w:cs="Arial"/>
                <w:sz w:val="24"/>
                <w:szCs w:val="24"/>
              </w:rPr>
              <w:t>Euribiades</w:t>
            </w:r>
            <w:proofErr w:type="spellEnd"/>
            <w:r w:rsidRPr="00165D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D3A">
              <w:rPr>
                <w:rFonts w:ascii="Arial" w:hAnsi="Arial" w:cs="Arial"/>
                <w:sz w:val="24"/>
                <w:szCs w:val="24"/>
              </w:rPr>
              <w:t>Chérigo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:rsid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Director Nacional de Media Académica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165D3A" w:rsidTr="005D57BB">
        <w:tc>
          <w:tcPr>
            <w:tcW w:w="558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Arturo Rivera</w:t>
            </w:r>
          </w:p>
        </w:tc>
        <w:tc>
          <w:tcPr>
            <w:tcW w:w="5220" w:type="dxa"/>
            <w:shd w:val="clear" w:color="auto" w:fill="auto"/>
          </w:tcPr>
          <w:p w:rsid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Director Nacional de Evaluación Educativa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165D3A" w:rsidTr="005D57BB">
        <w:tc>
          <w:tcPr>
            <w:tcW w:w="558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Franklin De Gracia</w:t>
            </w:r>
          </w:p>
        </w:tc>
        <w:tc>
          <w:tcPr>
            <w:tcW w:w="522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Director Nacional de Planeamiento Educativo</w:t>
            </w:r>
          </w:p>
        </w:tc>
      </w:tr>
      <w:tr w:rsidR="00165D3A" w:rsidRPr="00165D3A" w:rsidTr="005D57BB">
        <w:tc>
          <w:tcPr>
            <w:tcW w:w="558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165D3A" w:rsidTr="005D57BB">
        <w:tc>
          <w:tcPr>
            <w:tcW w:w="558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Técnicos y Supervisores de</w:t>
            </w:r>
          </w:p>
        </w:tc>
        <w:tc>
          <w:tcPr>
            <w:tcW w:w="522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Direcciones Nacionales: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Currículo y Tecnología Educativa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Media Académica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Profesional y Técnica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Evaluación Educativa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Planeamiento Educativo</w:t>
            </w:r>
          </w:p>
        </w:tc>
      </w:tr>
      <w:tr w:rsidR="00165D3A" w:rsidRPr="00165D3A" w:rsidTr="005D57BB">
        <w:tc>
          <w:tcPr>
            <w:tcW w:w="5580" w:type="dxa"/>
            <w:shd w:val="clear" w:color="auto" w:fill="auto"/>
          </w:tcPr>
          <w:p w:rsidR="00165D3A" w:rsidRDefault="00165D3A" w:rsidP="005D57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D3A" w:rsidRDefault="00165D3A" w:rsidP="005D57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65D3A">
              <w:rPr>
                <w:rFonts w:ascii="Arial" w:hAnsi="Arial" w:cs="Arial"/>
                <w:b/>
                <w:sz w:val="24"/>
                <w:szCs w:val="24"/>
              </w:rPr>
              <w:t>ASESORÍA TÉCNICA: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D3A">
              <w:rPr>
                <w:rFonts w:ascii="Arial" w:hAnsi="Arial" w:cs="Arial"/>
                <w:sz w:val="24"/>
                <w:szCs w:val="24"/>
              </w:rPr>
              <w:t>Mgtr</w:t>
            </w:r>
            <w:proofErr w:type="spellEnd"/>
            <w:r w:rsidRPr="00165D3A">
              <w:rPr>
                <w:rFonts w:ascii="Arial" w:hAnsi="Arial" w:cs="Arial"/>
                <w:sz w:val="24"/>
                <w:szCs w:val="24"/>
              </w:rPr>
              <w:t>. Abril Ch. de Méndez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Dra. Elizabeth de Molina</w:t>
            </w:r>
          </w:p>
        </w:tc>
        <w:tc>
          <w:tcPr>
            <w:tcW w:w="5220" w:type="dxa"/>
            <w:shd w:val="clear" w:color="auto" w:fill="auto"/>
          </w:tcPr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Universidad de Panamá</w:t>
            </w:r>
          </w:p>
          <w:p w:rsidR="00165D3A" w:rsidRPr="00165D3A" w:rsidRDefault="00165D3A" w:rsidP="005D57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D3A">
              <w:rPr>
                <w:rFonts w:ascii="Arial" w:hAnsi="Arial" w:cs="Arial"/>
                <w:sz w:val="24"/>
                <w:szCs w:val="24"/>
              </w:rPr>
              <w:t>Universidad de Panamá</w:t>
            </w:r>
          </w:p>
        </w:tc>
      </w:tr>
    </w:tbl>
    <w:p w:rsidR="00165D3A" w:rsidRDefault="00165D3A" w:rsidP="00165D3A">
      <w:pPr>
        <w:spacing w:after="0"/>
        <w:rPr>
          <w:rFonts w:ascii="Arial" w:hAnsi="Arial" w:cs="Arial"/>
        </w:rPr>
      </w:pPr>
    </w:p>
    <w:p w:rsidR="00165D3A" w:rsidRPr="00C529F7" w:rsidRDefault="00165D3A" w:rsidP="00165D3A">
      <w:pPr>
        <w:ind w:left="1080"/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Pr="00C529F7">
        <w:rPr>
          <w:rFonts w:ascii="Arial" w:hAnsi="Arial" w:cs="Arial"/>
          <w:b/>
          <w:sz w:val="24"/>
          <w:szCs w:val="24"/>
        </w:rPr>
        <w:lastRenderedPageBreak/>
        <w:t>PROFESORES RESPONSABLES DE LA ELABORACIÓN</w:t>
      </w:r>
      <w:r>
        <w:rPr>
          <w:rFonts w:ascii="Arial" w:hAnsi="Arial" w:cs="Arial"/>
          <w:b/>
          <w:sz w:val="24"/>
          <w:szCs w:val="24"/>
        </w:rPr>
        <w:t xml:space="preserve"> DEL PROGRAMA</w:t>
      </w:r>
      <w:r w:rsidRPr="00C529F7">
        <w:rPr>
          <w:rFonts w:ascii="Arial" w:hAnsi="Arial" w:cs="Arial"/>
          <w:b/>
          <w:sz w:val="24"/>
          <w:szCs w:val="24"/>
        </w:rPr>
        <w:t>:</w:t>
      </w:r>
    </w:p>
    <w:p w:rsidR="00165D3A" w:rsidRPr="00C529F7" w:rsidRDefault="00165D3A" w:rsidP="00165D3A">
      <w:pPr>
        <w:ind w:left="1080"/>
        <w:jc w:val="center"/>
        <w:rPr>
          <w:rFonts w:ascii="Arial" w:hAnsi="Arial" w:cs="Arial"/>
          <w:sz w:val="24"/>
          <w:szCs w:val="24"/>
          <w:u w:val="single"/>
        </w:rPr>
      </w:pPr>
      <w:r w:rsidRPr="00C529F7">
        <w:rPr>
          <w:rFonts w:ascii="Arial" w:hAnsi="Arial" w:cs="Arial"/>
          <w:b/>
          <w:sz w:val="24"/>
          <w:szCs w:val="24"/>
        </w:rPr>
        <w:t>MINISTERIO DE EDUCACIÓN</w:t>
      </w:r>
      <w:r>
        <w:rPr>
          <w:rFonts w:ascii="Arial" w:hAnsi="Arial" w:cs="Arial"/>
          <w:b/>
          <w:sz w:val="24"/>
          <w:szCs w:val="24"/>
        </w:rPr>
        <w:t>: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CARLOS A. GÓMEZ P.                COLEGIO PADRE SEGUNDO FAMILIAR CANO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NELYS ESCOBAR                       INSTITUTO NACIONAL DE PANAMÁ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ARGELIA PINILLA A.                   INSTITUTO URRACÁ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CELIDETH LEZCANO                  INSTITUTO DAVID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DIOSA JUDITH VILLARREAL      IPT JEPTHA B. DUNCAN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YESSICA MITRE                          CENTRO EDUCATIVO CERRO PELADO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LUZ H. VICTO</w:t>
      </w:r>
      <w:r>
        <w:rPr>
          <w:rFonts w:ascii="Arial" w:hAnsi="Arial" w:cs="Arial"/>
          <w:sz w:val="24"/>
          <w:szCs w:val="24"/>
        </w:rPr>
        <w:t xml:space="preserve">RIA B.                    </w:t>
      </w:r>
      <w:r w:rsidRPr="00C529F7">
        <w:rPr>
          <w:rFonts w:ascii="Arial" w:hAnsi="Arial" w:cs="Arial"/>
          <w:sz w:val="24"/>
          <w:szCs w:val="24"/>
        </w:rPr>
        <w:t>CENTRO EDUCATIVO MONSEÑOR FRANCISCO BECKMANN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FÉLIX  A. BAR</w:t>
      </w:r>
      <w:r>
        <w:rPr>
          <w:rFonts w:ascii="Arial" w:hAnsi="Arial" w:cs="Arial"/>
          <w:sz w:val="24"/>
          <w:szCs w:val="24"/>
        </w:rPr>
        <w:t xml:space="preserve">RÍA A.                   </w:t>
      </w:r>
      <w:r w:rsidRPr="00C529F7">
        <w:rPr>
          <w:rFonts w:ascii="Arial" w:hAnsi="Arial" w:cs="Arial"/>
          <w:sz w:val="24"/>
          <w:szCs w:val="24"/>
        </w:rPr>
        <w:t>CENTRO EDUCATIVO MONSEÑOR FRANCISCO BECKMANN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 xml:space="preserve">MARCELA GARCÍA                      I.P.T. PABLO PINZÓN 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JOSÉ DE LA ROSA                      MEDUCA – SUPERVISOR NACIONAL DE MATEMÁTICA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GIBZKA R. DE VERNIER             MEDUCA – MEDIA ACADÉMICA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MOISÉS RAMÍREZ LUNA            MEDUCA – DIRECCIÓN NACIONAL DE PARTICULAR</w:t>
      </w:r>
    </w:p>
    <w:p w:rsidR="00165D3A" w:rsidRPr="00C529F7" w:rsidRDefault="00165D3A" w:rsidP="00165D3A">
      <w:pPr>
        <w:pStyle w:val="Prrafodelista"/>
        <w:ind w:left="1772"/>
        <w:rPr>
          <w:rFonts w:ascii="Arial" w:hAnsi="Arial" w:cs="Arial"/>
          <w:b/>
          <w:sz w:val="24"/>
          <w:szCs w:val="24"/>
        </w:rPr>
      </w:pPr>
    </w:p>
    <w:p w:rsidR="00165D3A" w:rsidRPr="00C529F7" w:rsidRDefault="00165D3A" w:rsidP="00165D3A">
      <w:pPr>
        <w:pStyle w:val="Prrafodelista"/>
        <w:ind w:left="1772"/>
        <w:jc w:val="center"/>
        <w:rPr>
          <w:rFonts w:ascii="Arial" w:hAnsi="Arial" w:cs="Arial"/>
          <w:b/>
          <w:sz w:val="24"/>
          <w:szCs w:val="24"/>
        </w:rPr>
      </w:pPr>
      <w:r w:rsidRPr="00C529F7">
        <w:rPr>
          <w:rFonts w:ascii="Arial" w:hAnsi="Arial" w:cs="Arial"/>
          <w:b/>
          <w:sz w:val="24"/>
          <w:szCs w:val="24"/>
        </w:rPr>
        <w:t>UNIVERSIDAD DE PANAMÁ</w:t>
      </w:r>
      <w:r>
        <w:rPr>
          <w:rFonts w:ascii="Arial" w:hAnsi="Arial" w:cs="Arial"/>
          <w:b/>
          <w:sz w:val="24"/>
          <w:szCs w:val="24"/>
        </w:rPr>
        <w:t>:</w:t>
      </w:r>
    </w:p>
    <w:p w:rsidR="00165D3A" w:rsidRPr="00C529F7" w:rsidRDefault="00165D3A" w:rsidP="00165D3A">
      <w:pPr>
        <w:pStyle w:val="Prrafodelista"/>
        <w:ind w:left="1772"/>
        <w:jc w:val="center"/>
        <w:rPr>
          <w:rFonts w:ascii="Arial" w:hAnsi="Arial" w:cs="Arial"/>
          <w:sz w:val="24"/>
          <w:szCs w:val="24"/>
        </w:rPr>
      </w:pP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EDILMA DÍAZ</w:t>
      </w:r>
      <w:r w:rsidRPr="00C529F7">
        <w:rPr>
          <w:rFonts w:ascii="Arial" w:hAnsi="Arial" w:cs="Arial"/>
          <w:sz w:val="24"/>
          <w:szCs w:val="24"/>
        </w:rPr>
        <w:tab/>
      </w:r>
      <w:r w:rsidRPr="00C529F7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C529F7">
        <w:rPr>
          <w:rFonts w:ascii="Arial" w:hAnsi="Arial" w:cs="Arial"/>
          <w:sz w:val="24"/>
          <w:szCs w:val="24"/>
        </w:rPr>
        <w:t>UNIVERSIDAD DE PANAMÁ</w:t>
      </w:r>
    </w:p>
    <w:p w:rsidR="00165D3A" w:rsidRPr="00C529F7" w:rsidRDefault="00165D3A" w:rsidP="00165D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9F7">
        <w:rPr>
          <w:rFonts w:ascii="Arial" w:hAnsi="Arial" w:cs="Arial"/>
          <w:sz w:val="24"/>
          <w:szCs w:val="24"/>
        </w:rPr>
        <w:t>ANALIDA ARDILA                       UNIVERSIDAD DE PANAMÁ</w:t>
      </w:r>
    </w:p>
    <w:p w:rsidR="00165D3A" w:rsidRPr="00C529F7" w:rsidRDefault="00165D3A" w:rsidP="00165D3A">
      <w:pPr>
        <w:spacing w:line="24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:rsidR="00165D3A" w:rsidRDefault="00165D3A"/>
    <w:p w:rsidR="00165D3A" w:rsidRDefault="00165D3A"/>
    <w:tbl>
      <w:tblPr>
        <w:tblW w:w="0" w:type="auto"/>
        <w:tblInd w:w="1666" w:type="dxa"/>
        <w:tblLook w:val="04A0" w:firstRow="1" w:lastRow="0" w:firstColumn="1" w:lastColumn="0" w:noHBand="0" w:noVBand="1"/>
      </w:tblPr>
      <w:tblGrid>
        <w:gridCol w:w="5134"/>
        <w:gridCol w:w="5656"/>
      </w:tblGrid>
      <w:tr w:rsidR="00165D3A" w:rsidRPr="00FA03C8" w:rsidTr="00165D3A">
        <w:tc>
          <w:tcPr>
            <w:tcW w:w="10790" w:type="dxa"/>
            <w:gridSpan w:val="2"/>
          </w:tcPr>
          <w:p w:rsidR="00165D3A" w:rsidRPr="00FA03C8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3C8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PERSONAL TÉC</w:t>
            </w:r>
            <w:r>
              <w:rPr>
                <w:rFonts w:ascii="Arial" w:hAnsi="Arial" w:cs="Arial"/>
                <w:b/>
                <w:sz w:val="24"/>
                <w:szCs w:val="24"/>
              </w:rPr>
              <w:t>NICO Y DE SUPERVISIÓN</w:t>
            </w:r>
          </w:p>
        </w:tc>
      </w:tr>
      <w:tr w:rsidR="00165D3A" w:rsidRPr="00FA03C8" w:rsidTr="00165D3A">
        <w:tc>
          <w:tcPr>
            <w:tcW w:w="10790" w:type="dxa"/>
            <w:gridSpan w:val="2"/>
          </w:tcPr>
          <w:p w:rsidR="00165D3A" w:rsidRPr="00FA03C8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3C8">
              <w:rPr>
                <w:rFonts w:ascii="Arial" w:hAnsi="Arial" w:cs="Arial"/>
                <w:b/>
                <w:sz w:val="24"/>
                <w:szCs w:val="24"/>
              </w:rPr>
              <w:t>Dirección Nacional de Currículo y Tecnología Educativa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Aleika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López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Aristides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Carrillo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Javier Jaén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Lizabeta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de Rodríguez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 xml:space="preserve">Marco </w:t>
            </w: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Pittí</w:t>
            </w:r>
            <w:proofErr w:type="spellEnd"/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Iván Domínguez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Mirla Arjona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Rogelio Douglas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Clemente Vergara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Deysi Quintero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Indira Pinzón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Melbin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Henríquez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Efraín Rojas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10790" w:type="dxa"/>
            <w:gridSpan w:val="2"/>
          </w:tcPr>
          <w:p w:rsidR="00165D3A" w:rsidRPr="00D12F3E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F3E">
              <w:rPr>
                <w:rFonts w:ascii="Arial" w:hAnsi="Arial" w:cs="Arial"/>
                <w:b/>
                <w:sz w:val="24"/>
                <w:szCs w:val="24"/>
              </w:rPr>
              <w:t>Dirección Nacional de Evaluación Educativa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Boric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Cedeño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Teodolinda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Rodríguez 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Idelfonso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Dutari</w:t>
            </w:r>
            <w:proofErr w:type="spellEnd"/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10790" w:type="dxa"/>
            <w:gridSpan w:val="2"/>
          </w:tcPr>
          <w:p w:rsidR="00165D3A" w:rsidRPr="00D12F3E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F3E">
              <w:rPr>
                <w:rFonts w:ascii="Arial" w:hAnsi="Arial" w:cs="Arial"/>
                <w:b/>
                <w:sz w:val="24"/>
                <w:szCs w:val="24"/>
              </w:rPr>
              <w:t>Dirección Nacional de Media Profesional y Técnica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Militza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de Aguilera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Juanino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Mojica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Ardines</w:t>
            </w:r>
            <w:proofErr w:type="spellEnd"/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10790" w:type="dxa"/>
            <w:gridSpan w:val="2"/>
          </w:tcPr>
          <w:p w:rsidR="00165D3A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D3A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Dirección Nacional de Media Académica</w:t>
            </w:r>
          </w:p>
          <w:p w:rsidR="00165D3A" w:rsidRPr="00D12F3E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Gizbka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Vernier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José De La Rosa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Fermina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Díaz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 xml:space="preserve">Abel </w:t>
            </w: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Zeballos</w:t>
            </w:r>
            <w:proofErr w:type="spellEnd"/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Luz Barranco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10790" w:type="dxa"/>
            <w:gridSpan w:val="2"/>
          </w:tcPr>
          <w:p w:rsidR="00165D3A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3C8">
              <w:rPr>
                <w:rFonts w:ascii="Arial" w:hAnsi="Arial" w:cs="Arial"/>
                <w:b/>
                <w:sz w:val="24"/>
                <w:szCs w:val="24"/>
              </w:rPr>
              <w:t>Dirección Nacional de Educación Particular</w:t>
            </w:r>
          </w:p>
          <w:p w:rsidR="00165D3A" w:rsidRPr="00FA03C8" w:rsidRDefault="00165D3A" w:rsidP="005D5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Vidalis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Castillo,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C8">
              <w:rPr>
                <w:rFonts w:ascii="Arial" w:hAnsi="Arial" w:cs="Arial"/>
                <w:sz w:val="24"/>
                <w:szCs w:val="24"/>
              </w:rPr>
              <w:t>Directora Nacional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Moisés Ramírez</w:t>
            </w: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 xml:space="preserve">Patricia </w:t>
            </w: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McClean</w:t>
            </w:r>
            <w:proofErr w:type="spellEnd"/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10790" w:type="dxa"/>
            <w:gridSpan w:val="2"/>
          </w:tcPr>
          <w:p w:rsidR="00165D3A" w:rsidRDefault="00165D3A" w:rsidP="005D5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5F7">
              <w:rPr>
                <w:rFonts w:ascii="Arial" w:hAnsi="Arial" w:cs="Arial"/>
                <w:b/>
                <w:sz w:val="24"/>
                <w:szCs w:val="24"/>
              </w:rPr>
              <w:t>Dirección Nacional de Educación de Jóvenes y Adulto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425F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65D3A" w:rsidRDefault="00165D3A" w:rsidP="005D57BB">
            <w:pPr>
              <w:jc w:val="center"/>
            </w:pP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Érida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Morales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10790" w:type="dxa"/>
            <w:gridSpan w:val="2"/>
          </w:tcPr>
          <w:p w:rsidR="00165D3A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3C8">
              <w:rPr>
                <w:rFonts w:ascii="Arial" w:hAnsi="Arial" w:cs="Arial"/>
                <w:b/>
                <w:sz w:val="24"/>
                <w:szCs w:val="24"/>
              </w:rPr>
              <w:t>Unidad de Idiomas</w:t>
            </w:r>
          </w:p>
          <w:p w:rsidR="00165D3A" w:rsidRPr="00FA03C8" w:rsidRDefault="00165D3A" w:rsidP="005D5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165D3A">
        <w:tc>
          <w:tcPr>
            <w:tcW w:w="5134" w:type="dxa"/>
          </w:tcPr>
          <w:p w:rsidR="00165D3A" w:rsidRPr="00FA03C8" w:rsidRDefault="00165D3A" w:rsidP="005D57B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Davina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Cole,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3C8">
              <w:rPr>
                <w:rFonts w:ascii="Arial" w:hAnsi="Arial" w:cs="Arial"/>
                <w:sz w:val="24"/>
                <w:szCs w:val="24"/>
              </w:rPr>
              <w:t xml:space="preserve">Jefa 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Unidad</w:t>
            </w:r>
          </w:p>
        </w:tc>
        <w:tc>
          <w:tcPr>
            <w:tcW w:w="5656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Miller</w:t>
            </w:r>
          </w:p>
        </w:tc>
      </w:tr>
    </w:tbl>
    <w:p w:rsidR="00165D3A" w:rsidRDefault="00165D3A" w:rsidP="00165D3A">
      <w:r>
        <w:br w:type="page"/>
      </w:r>
    </w:p>
    <w:tbl>
      <w:tblPr>
        <w:tblW w:w="0" w:type="auto"/>
        <w:tblInd w:w="1666" w:type="dxa"/>
        <w:tblLook w:val="04A0" w:firstRow="1" w:lastRow="0" w:firstColumn="1" w:lastColumn="0" w:noHBand="0" w:noVBand="1"/>
      </w:tblPr>
      <w:tblGrid>
        <w:gridCol w:w="4454"/>
        <w:gridCol w:w="6336"/>
      </w:tblGrid>
      <w:tr w:rsidR="00165D3A" w:rsidRPr="00FA03C8" w:rsidTr="005D57BB">
        <w:tc>
          <w:tcPr>
            <w:tcW w:w="10790" w:type="dxa"/>
            <w:gridSpan w:val="2"/>
          </w:tcPr>
          <w:p w:rsidR="00165D3A" w:rsidRDefault="00165D3A" w:rsidP="005D57B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APOYO ADMINISTRATIVO</w:t>
            </w:r>
          </w:p>
          <w:p w:rsidR="00165D3A" w:rsidRPr="00FA03C8" w:rsidRDefault="00165D3A" w:rsidP="005D57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5D57BB">
        <w:tc>
          <w:tcPr>
            <w:tcW w:w="4454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Lourdes Tejada</w:t>
            </w:r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Nacional de Currículo y Tecnología Educativa</w:t>
            </w:r>
          </w:p>
        </w:tc>
      </w:tr>
      <w:tr w:rsidR="00165D3A" w:rsidRPr="00FA03C8" w:rsidTr="005D57BB">
        <w:tc>
          <w:tcPr>
            <w:tcW w:w="4454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Oyuky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C. </w:t>
            </w: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Komatsu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 xml:space="preserve">Subdirección de Evaluación de </w:t>
            </w:r>
            <w:smartTag w:uri="urn:schemas-microsoft-com:office:smarttags" w:element="PersonName">
              <w:smartTagPr>
                <w:attr w:name="ProductID" w:val="la  Universidad"/>
              </w:smartTagPr>
              <w:r w:rsidRPr="00FA03C8">
                <w:rPr>
                  <w:rFonts w:ascii="Arial" w:hAnsi="Arial" w:cs="Arial"/>
                  <w:sz w:val="24"/>
                  <w:szCs w:val="24"/>
                </w:rPr>
                <w:t>la  Universidad</w:t>
              </w:r>
            </w:smartTag>
            <w:r w:rsidRPr="00FA03C8">
              <w:rPr>
                <w:rFonts w:ascii="Arial" w:hAnsi="Arial" w:cs="Arial"/>
                <w:sz w:val="24"/>
                <w:szCs w:val="24"/>
              </w:rPr>
              <w:t xml:space="preserve"> de Panamá</w:t>
            </w:r>
          </w:p>
        </w:tc>
      </w:tr>
      <w:tr w:rsidR="00165D3A" w:rsidRPr="00FA03C8" w:rsidTr="005D57BB">
        <w:tc>
          <w:tcPr>
            <w:tcW w:w="4454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Juana Girón de Pérez</w:t>
            </w:r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A03C8">
              <w:rPr>
                <w:rFonts w:ascii="Arial" w:hAnsi="Arial" w:cs="Arial"/>
                <w:sz w:val="24"/>
                <w:szCs w:val="24"/>
              </w:rPr>
              <w:t>ecretaria de MEDUCA</w:t>
            </w:r>
          </w:p>
        </w:tc>
      </w:tr>
      <w:tr w:rsidR="00165D3A" w:rsidRPr="00FA03C8" w:rsidTr="005D57BB">
        <w:tc>
          <w:tcPr>
            <w:tcW w:w="445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Nitza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Torregroza</w:t>
            </w:r>
            <w:proofErr w:type="spellEnd"/>
            <w:r w:rsidRPr="00FA0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A03C8">
              <w:rPr>
                <w:rFonts w:ascii="Arial" w:hAnsi="Arial" w:cs="Arial"/>
                <w:sz w:val="24"/>
                <w:szCs w:val="24"/>
              </w:rPr>
              <w:t>ecretaria de MEDUCA</w:t>
            </w:r>
          </w:p>
        </w:tc>
      </w:tr>
      <w:tr w:rsidR="00165D3A" w:rsidRPr="00FA03C8" w:rsidTr="005D57BB">
        <w:tc>
          <w:tcPr>
            <w:tcW w:w="4454" w:type="dxa"/>
          </w:tcPr>
          <w:p w:rsidR="00165D3A" w:rsidRPr="00FA03C8" w:rsidRDefault="00165D3A" w:rsidP="005D57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 xml:space="preserve">Mariel Escalona </w:t>
            </w:r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A03C8">
              <w:rPr>
                <w:rFonts w:ascii="Arial" w:hAnsi="Arial" w:cs="Arial"/>
                <w:sz w:val="24"/>
                <w:szCs w:val="24"/>
              </w:rPr>
              <w:t>ecretaria de MEDUCA</w:t>
            </w:r>
          </w:p>
        </w:tc>
      </w:tr>
      <w:tr w:rsidR="00165D3A" w:rsidRPr="00FA03C8" w:rsidTr="005D57BB">
        <w:tc>
          <w:tcPr>
            <w:tcW w:w="445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 xml:space="preserve">Carmen Rodríguez </w:t>
            </w:r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A03C8">
              <w:rPr>
                <w:rFonts w:ascii="Arial" w:hAnsi="Arial" w:cs="Arial"/>
                <w:sz w:val="24"/>
                <w:szCs w:val="24"/>
              </w:rPr>
              <w:t>ecretaria de MEDUCA</w:t>
            </w:r>
          </w:p>
        </w:tc>
      </w:tr>
      <w:tr w:rsidR="00165D3A" w:rsidRPr="00FA03C8" w:rsidTr="005D57BB">
        <w:tc>
          <w:tcPr>
            <w:tcW w:w="10790" w:type="dxa"/>
            <w:gridSpan w:val="2"/>
          </w:tcPr>
          <w:p w:rsidR="00165D3A" w:rsidRDefault="00165D3A" w:rsidP="005D57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D3A" w:rsidRPr="00FA03C8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3C8">
              <w:rPr>
                <w:rFonts w:ascii="Arial" w:hAnsi="Arial" w:cs="Arial"/>
                <w:b/>
                <w:sz w:val="24"/>
                <w:szCs w:val="24"/>
              </w:rPr>
              <w:t>Apoyo Audiovisual</w:t>
            </w:r>
          </w:p>
        </w:tc>
      </w:tr>
      <w:tr w:rsidR="00165D3A" w:rsidRPr="00FA03C8" w:rsidTr="005D57BB">
        <w:tc>
          <w:tcPr>
            <w:tcW w:w="445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>Julio Barba</w:t>
            </w:r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3A" w:rsidRPr="00FA03C8" w:rsidTr="005D57BB">
        <w:tc>
          <w:tcPr>
            <w:tcW w:w="10790" w:type="dxa"/>
            <w:gridSpan w:val="2"/>
          </w:tcPr>
          <w:p w:rsidR="00165D3A" w:rsidRDefault="00165D3A" w:rsidP="005D57B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D3A" w:rsidRDefault="00165D3A" w:rsidP="005D57B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71F">
              <w:rPr>
                <w:rFonts w:ascii="Arial" w:hAnsi="Arial" w:cs="Arial"/>
                <w:b/>
                <w:sz w:val="24"/>
                <w:szCs w:val="24"/>
              </w:rPr>
              <w:t xml:space="preserve">Apoyo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83271F">
              <w:rPr>
                <w:rFonts w:ascii="Arial" w:hAnsi="Arial" w:cs="Arial"/>
                <w:b/>
                <w:sz w:val="24"/>
                <w:szCs w:val="24"/>
              </w:rPr>
              <w:t>ogístico</w:t>
            </w:r>
          </w:p>
          <w:p w:rsidR="00165D3A" w:rsidRPr="0083271F" w:rsidRDefault="00165D3A" w:rsidP="005D57B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5D3A" w:rsidRPr="00FA03C8" w:rsidTr="005D57BB">
        <w:tc>
          <w:tcPr>
            <w:tcW w:w="4454" w:type="dxa"/>
          </w:tcPr>
          <w:p w:rsidR="00165D3A" w:rsidRPr="00FA03C8" w:rsidRDefault="00165D3A" w:rsidP="005D57BB">
            <w:pPr>
              <w:rPr>
                <w:rFonts w:ascii="Arial" w:hAnsi="Arial" w:cs="Arial"/>
                <w:sz w:val="24"/>
                <w:szCs w:val="24"/>
              </w:rPr>
            </w:pPr>
            <w:r w:rsidRPr="00FA03C8">
              <w:rPr>
                <w:rFonts w:ascii="Arial" w:hAnsi="Arial" w:cs="Arial"/>
                <w:sz w:val="24"/>
                <w:szCs w:val="24"/>
              </w:rPr>
              <w:t xml:space="preserve">Leonardo </w:t>
            </w:r>
            <w:proofErr w:type="spellStart"/>
            <w:r w:rsidRPr="00FA03C8">
              <w:rPr>
                <w:rFonts w:ascii="Arial" w:hAnsi="Arial" w:cs="Arial"/>
                <w:sz w:val="24"/>
                <w:szCs w:val="24"/>
              </w:rPr>
              <w:t>Lammie</w:t>
            </w:r>
            <w:proofErr w:type="spellEnd"/>
          </w:p>
        </w:tc>
        <w:tc>
          <w:tcPr>
            <w:tcW w:w="6336" w:type="dxa"/>
          </w:tcPr>
          <w:p w:rsidR="00165D3A" w:rsidRPr="00FA03C8" w:rsidRDefault="00165D3A" w:rsidP="005D57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Diomedes González</w:t>
            </w:r>
          </w:p>
        </w:tc>
      </w:tr>
    </w:tbl>
    <w:p w:rsidR="00165D3A" w:rsidRDefault="00165D3A" w:rsidP="00165D3A">
      <w:pPr>
        <w:rPr>
          <w:rFonts w:ascii="Arial" w:hAnsi="Arial" w:cs="Arial"/>
          <w:b/>
        </w:rPr>
      </w:pPr>
    </w:p>
    <w:p w:rsidR="00165D3A" w:rsidRDefault="00165D3A" w:rsidP="00165D3A">
      <w:pPr>
        <w:rPr>
          <w:rFonts w:ascii="Arial" w:hAnsi="Arial" w:cs="Arial"/>
          <w:b/>
        </w:rPr>
      </w:pPr>
    </w:p>
    <w:p w:rsidR="00165D3A" w:rsidRDefault="00165D3A" w:rsidP="00165D3A">
      <w:pPr>
        <w:rPr>
          <w:rFonts w:ascii="Arial" w:hAnsi="Arial" w:cs="Arial"/>
          <w:b/>
        </w:rPr>
      </w:pPr>
      <w:r w:rsidRPr="00EC71D1">
        <w:rPr>
          <w:rFonts w:ascii="Arial" w:hAnsi="Arial" w:cs="Arial"/>
          <w:b/>
        </w:rPr>
        <w:lastRenderedPageBreak/>
        <w:t>ÍNDICE</w:t>
      </w:r>
    </w:p>
    <w:p w:rsidR="00165D3A" w:rsidRDefault="00165D3A" w:rsidP="00165D3A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88"/>
        <w:gridCol w:w="149"/>
        <w:gridCol w:w="571"/>
      </w:tblGrid>
      <w:tr w:rsidR="00165D3A" w:rsidRPr="00896D7F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t>PARTE I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t>Nº</w:t>
            </w:r>
          </w:p>
        </w:tc>
      </w:tr>
      <w:tr w:rsidR="00165D3A" w:rsidRPr="00896D7F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896D7F" w:rsidRDefault="00165D3A" w:rsidP="005D57BB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6D7F">
              <w:rPr>
                <w:rFonts w:ascii="Arial" w:hAnsi="Arial" w:cs="Arial"/>
                <w:b/>
                <w:sz w:val="24"/>
                <w:szCs w:val="24"/>
              </w:rPr>
              <w:t>I.  FUNDAMENTOS LEGALES Y DE POLÍTICA EDUCATIVA…………………………………………...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t>1</w:t>
            </w:r>
          </w:p>
        </w:tc>
      </w:tr>
      <w:tr w:rsidR="00165D3A" w:rsidRPr="00896D7F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896D7F" w:rsidRDefault="00165D3A" w:rsidP="005D57BB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7F">
              <w:rPr>
                <w:rFonts w:ascii="Arial" w:hAnsi="Arial" w:cs="Arial"/>
                <w:sz w:val="24"/>
                <w:szCs w:val="24"/>
              </w:rPr>
              <w:t>1.1 Base Constitucional…………………………………………………………………………………………</w:t>
            </w:r>
          </w:p>
          <w:p w:rsidR="00165D3A" w:rsidRPr="00896D7F" w:rsidRDefault="00165D3A" w:rsidP="005D57B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1</w:t>
            </w:r>
          </w:p>
        </w:tc>
      </w:tr>
      <w:tr w:rsidR="00165D3A" w:rsidRPr="00896D7F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>1.2 Ley 47 de 1946, Orgánica de Educación…………………………………………………………………</w:t>
            </w:r>
            <w:r>
              <w:rPr>
                <w:rFonts w:ascii="Arial" w:hAnsi="Arial" w:cs="Arial"/>
              </w:rPr>
              <w:t>……….</w:t>
            </w:r>
          </w:p>
          <w:p w:rsidR="00165D3A" w:rsidRPr="00896D7F" w:rsidRDefault="00165D3A" w:rsidP="005D57B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1</w:t>
            </w:r>
          </w:p>
        </w:tc>
      </w:tr>
      <w:tr w:rsidR="00165D3A" w:rsidRPr="00896D7F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896D7F" w:rsidRDefault="00165D3A" w:rsidP="005D57BB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7F">
              <w:rPr>
                <w:rFonts w:ascii="Arial" w:hAnsi="Arial" w:cs="Arial"/>
                <w:sz w:val="24"/>
                <w:szCs w:val="24"/>
              </w:rPr>
              <w:t xml:space="preserve">1.2.1 Fines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96D7F">
                <w:rPr>
                  <w:rFonts w:ascii="Arial" w:hAnsi="Arial" w:cs="Arial"/>
                  <w:sz w:val="24"/>
                  <w:szCs w:val="24"/>
                </w:rPr>
                <w:t>la Educación</w:t>
              </w:r>
            </w:smartTag>
            <w:r w:rsidRPr="00896D7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165D3A" w:rsidRPr="00896D7F" w:rsidRDefault="00165D3A" w:rsidP="005D57B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2</w:t>
            </w:r>
          </w:p>
        </w:tc>
      </w:tr>
      <w:tr w:rsidR="00165D3A" w:rsidRPr="00896D7F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1.2.2. Caracterización de </w:t>
            </w:r>
            <w:smartTag w:uri="urn:schemas-microsoft-com:office:smarttags" w:element="PersonName">
              <w:smartTagPr>
                <w:attr w:name="ProductID" w:val="la Educaci￳n Media"/>
              </w:smartTagPr>
              <w:smartTag w:uri="urn:schemas-microsoft-com:office:smarttags" w:element="PersonName">
                <w:smartTagPr>
                  <w:attr w:name="ProductID" w:val="la Educaci￳n"/>
                </w:smartTagPr>
                <w:r w:rsidRPr="00896D7F">
                  <w:rPr>
                    <w:rFonts w:ascii="Arial" w:hAnsi="Arial" w:cs="Arial"/>
                  </w:rPr>
                  <w:t>la Educación</w:t>
                </w:r>
              </w:smartTag>
              <w:r w:rsidRPr="00896D7F">
                <w:rPr>
                  <w:rFonts w:ascii="Arial" w:hAnsi="Arial" w:cs="Arial"/>
                </w:rPr>
                <w:t xml:space="preserve"> Media</w:t>
              </w:r>
            </w:smartTag>
            <w:r w:rsidRPr="00896D7F">
              <w:rPr>
                <w:rFonts w:ascii="Arial" w:hAnsi="Arial" w:cs="Arial"/>
              </w:rPr>
              <w:t>………………………………………………………………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</w:p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3</w:t>
            </w:r>
          </w:p>
        </w:tc>
      </w:tr>
      <w:tr w:rsidR="00165D3A" w:rsidRPr="00896D7F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896D7F" w:rsidRDefault="00165D3A" w:rsidP="005D57BB">
            <w:pPr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1.2.3 </w:t>
            </w:r>
            <w:r>
              <w:rPr>
                <w:rFonts w:ascii="Arial" w:hAnsi="Arial" w:cs="Arial"/>
              </w:rPr>
              <w:t>Situación y c</w:t>
            </w:r>
            <w:r w:rsidRPr="00896D7F">
              <w:rPr>
                <w:rFonts w:ascii="Arial" w:hAnsi="Arial" w:cs="Arial"/>
              </w:rPr>
              <w:t xml:space="preserve">aracterísticas de </w:t>
            </w:r>
            <w:smartTag w:uri="urn:schemas-microsoft-com:office:smarttags" w:element="PersonName">
              <w:smartTagPr>
                <w:attr w:name="ProductID" w:val="la Educaci￳n Media"/>
              </w:smartTagPr>
              <w:smartTag w:uri="urn:schemas-microsoft-com:office:smarttags" w:element="PersonName">
                <w:smartTagPr>
                  <w:attr w:name="ProductID" w:val="la Educaci￳n"/>
                </w:smartTagPr>
                <w:r w:rsidRPr="00896D7F">
                  <w:rPr>
                    <w:rFonts w:ascii="Arial" w:hAnsi="Arial" w:cs="Arial"/>
                  </w:rPr>
                  <w:t>la Educación</w:t>
                </w:r>
              </w:smartTag>
              <w:r w:rsidRPr="00896D7F">
                <w:rPr>
                  <w:rFonts w:ascii="Arial" w:hAnsi="Arial" w:cs="Arial"/>
                </w:rPr>
                <w:t xml:space="preserve"> Media</w:t>
              </w:r>
            </w:smartTag>
            <w:r w:rsidRPr="00896D7F">
              <w:rPr>
                <w:rFonts w:ascii="Arial" w:hAnsi="Arial" w:cs="Arial"/>
              </w:rPr>
              <w:t>………………………………………………………………...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65D3A" w:rsidRPr="00896D7F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1.2.4 Objetivos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896D7F">
                <w:rPr>
                  <w:rFonts w:ascii="Arial" w:hAnsi="Arial" w:cs="Arial"/>
                </w:rPr>
                <w:t>la Educación</w:t>
              </w:r>
            </w:smartTag>
            <w:r w:rsidRPr="00896D7F">
              <w:rPr>
                <w:rFonts w:ascii="Arial" w:hAnsi="Arial" w:cs="Arial"/>
              </w:rPr>
              <w:t xml:space="preserve"> Media</w:t>
            </w:r>
            <w:r>
              <w:rPr>
                <w:rFonts w:ascii="Arial" w:hAnsi="Arial" w:cs="Arial"/>
              </w:rPr>
              <w:t xml:space="preserve"> </w:t>
            </w:r>
            <w:r w:rsidRPr="00896D7F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65D3A" w:rsidRPr="004D3F93" w:rsidTr="005D57BB">
        <w:trPr>
          <w:trHeight w:val="825"/>
        </w:trPr>
        <w:tc>
          <w:tcPr>
            <w:tcW w:w="11088" w:type="dxa"/>
            <w:shd w:val="clear" w:color="auto" w:fill="auto"/>
          </w:tcPr>
          <w:p w:rsidR="00165D3A" w:rsidRPr="004D3F93" w:rsidRDefault="00165D3A" w:rsidP="005D57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D3A" w:rsidRPr="004D3F93" w:rsidRDefault="00165D3A" w:rsidP="005D57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3F93">
              <w:rPr>
                <w:rFonts w:ascii="Arial" w:hAnsi="Arial" w:cs="Arial"/>
                <w:b/>
                <w:sz w:val="24"/>
                <w:szCs w:val="24"/>
              </w:rPr>
              <w:t xml:space="preserve">II. FUNDAMENTOS DE </w:t>
            </w:r>
            <w:smartTag w:uri="urn:schemas-microsoft-com:office:smarttags" w:element="PersonName">
              <w:smartTagPr>
                <w:attr w:name="ProductID" w:val="la Educaci￳n Media"/>
              </w:smartTagPr>
              <w:smartTag w:uri="urn:schemas-microsoft-com:office:smarttags" w:element="PersonName">
                <w:smartTagPr>
                  <w:attr w:name="ProductID" w:val="la Educaci￳n"/>
                </w:smartTagPr>
                <w:r w:rsidRPr="004D3F93">
                  <w:rPr>
                    <w:rFonts w:ascii="Arial" w:hAnsi="Arial" w:cs="Arial"/>
                    <w:b/>
                    <w:sz w:val="24"/>
                    <w:szCs w:val="24"/>
                  </w:rPr>
                  <w:t>LA EDUCACIÓN</w:t>
                </w:r>
              </w:smartTag>
              <w:r w:rsidRPr="004D3F93">
                <w:rPr>
                  <w:rFonts w:ascii="Arial" w:hAnsi="Arial" w:cs="Arial"/>
                  <w:b/>
                  <w:sz w:val="24"/>
                  <w:szCs w:val="24"/>
                </w:rPr>
                <w:t xml:space="preserve"> MEDIA</w:t>
              </w:r>
            </w:smartTag>
            <w:r w:rsidRPr="004D3F93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</w:t>
            </w:r>
          </w:p>
          <w:p w:rsidR="00165D3A" w:rsidRPr="004D3F93" w:rsidRDefault="00165D3A" w:rsidP="005D57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65D3A" w:rsidRPr="004D3F93" w:rsidRDefault="00165D3A" w:rsidP="005D57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D3F93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</w:p>
          <w:p w:rsidR="00165D3A" w:rsidRPr="004D3F93" w:rsidRDefault="00165D3A" w:rsidP="005D57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4D3F93" w:rsidRDefault="00165D3A" w:rsidP="005D57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3F93">
              <w:rPr>
                <w:rFonts w:ascii="Arial" w:hAnsi="Arial" w:cs="Arial"/>
                <w:sz w:val="24"/>
                <w:szCs w:val="24"/>
              </w:rPr>
              <w:t xml:space="preserve">2.1 Fundamento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D3F93">
              <w:rPr>
                <w:rFonts w:ascii="Arial" w:hAnsi="Arial" w:cs="Arial"/>
                <w:sz w:val="24"/>
                <w:szCs w:val="24"/>
              </w:rPr>
              <w:t>sicopedagógico…………………………………………………………………………</w:t>
            </w:r>
          </w:p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4D3F93" w:rsidRDefault="00165D3A" w:rsidP="005D5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F93">
              <w:rPr>
                <w:rFonts w:ascii="Arial" w:hAnsi="Arial" w:cs="Arial"/>
                <w:sz w:val="24"/>
                <w:szCs w:val="24"/>
              </w:rPr>
              <w:t xml:space="preserve">2.1.1 El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D3F93">
              <w:rPr>
                <w:rFonts w:ascii="Arial" w:hAnsi="Arial" w:cs="Arial"/>
                <w:sz w:val="24"/>
                <w:szCs w:val="24"/>
              </w:rPr>
              <w:t xml:space="preserve">odelo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D3F93">
              <w:rPr>
                <w:rFonts w:ascii="Arial" w:hAnsi="Arial" w:cs="Arial"/>
                <w:sz w:val="24"/>
                <w:szCs w:val="24"/>
              </w:rPr>
              <w:t xml:space="preserve">ducativo y los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D3F93">
              <w:rPr>
                <w:rFonts w:ascii="Arial" w:hAnsi="Arial" w:cs="Arial"/>
                <w:sz w:val="24"/>
                <w:szCs w:val="24"/>
              </w:rPr>
              <w:t xml:space="preserve">aradigmas del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D3F93">
              <w:rPr>
                <w:rFonts w:ascii="Arial" w:hAnsi="Arial" w:cs="Arial"/>
                <w:sz w:val="24"/>
                <w:szCs w:val="24"/>
              </w:rPr>
              <w:t>prendizaje……………………………………………..</w:t>
            </w:r>
          </w:p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4D3F93" w:rsidRDefault="00165D3A" w:rsidP="005D5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F93">
              <w:rPr>
                <w:rFonts w:ascii="Arial" w:hAnsi="Arial" w:cs="Arial"/>
                <w:sz w:val="24"/>
                <w:szCs w:val="24"/>
              </w:rPr>
              <w:t xml:space="preserve">2.1.2 Concepción de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D3F93">
              <w:rPr>
                <w:rFonts w:ascii="Arial" w:hAnsi="Arial" w:cs="Arial"/>
                <w:sz w:val="24"/>
                <w:szCs w:val="24"/>
              </w:rPr>
              <w:t>prendizaje……………………………………………………………………………..</w:t>
            </w:r>
          </w:p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4D3F93" w:rsidRDefault="00165D3A" w:rsidP="005D5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F93">
              <w:rPr>
                <w:rFonts w:ascii="Arial" w:hAnsi="Arial" w:cs="Arial"/>
                <w:sz w:val="24"/>
                <w:szCs w:val="24"/>
              </w:rPr>
              <w:t xml:space="preserve">2.2 Fundamento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D3F93">
              <w:rPr>
                <w:rFonts w:ascii="Arial" w:hAnsi="Arial" w:cs="Arial"/>
                <w:sz w:val="24"/>
                <w:szCs w:val="24"/>
              </w:rPr>
              <w:t>sicológico……………………………………………………………………………..........</w:t>
            </w:r>
          </w:p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4D3F93" w:rsidRDefault="00165D3A" w:rsidP="005D5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F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F93">
              <w:rPr>
                <w:rFonts w:ascii="Arial" w:hAnsi="Arial" w:cs="Arial"/>
                <w:sz w:val="24"/>
                <w:szCs w:val="24"/>
              </w:rPr>
              <w:t xml:space="preserve">2.3 Fundamento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socioa</w:t>
            </w:r>
            <w:r w:rsidRPr="004D3F93">
              <w:rPr>
                <w:rFonts w:ascii="Arial" w:hAnsi="Arial" w:cs="Arial"/>
                <w:sz w:val="24"/>
                <w:szCs w:val="24"/>
              </w:rPr>
              <w:t>ntropológico</w:t>
            </w:r>
            <w:proofErr w:type="spellEnd"/>
            <w:r w:rsidRPr="004D3F9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165D3A" w:rsidRPr="004D3F93" w:rsidRDefault="00165D3A" w:rsidP="005D5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4D3F93" w:rsidRDefault="00165D3A" w:rsidP="005D5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F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2.4 Fundamento </w:t>
            </w:r>
            <w:r>
              <w:rPr>
                <w:rFonts w:ascii="Arial" w:hAnsi="Arial" w:cs="Arial"/>
              </w:rPr>
              <w:t>socioe</w:t>
            </w:r>
            <w:r w:rsidRPr="00896D7F">
              <w:rPr>
                <w:rFonts w:ascii="Arial" w:hAnsi="Arial" w:cs="Arial"/>
              </w:rPr>
              <w:t>conómico……………………………………………………………………………</w:t>
            </w:r>
            <w:r>
              <w:rPr>
                <w:rFonts w:ascii="Arial" w:hAnsi="Arial" w:cs="Arial"/>
              </w:rPr>
              <w:t>………..</w:t>
            </w:r>
          </w:p>
        </w:tc>
        <w:tc>
          <w:tcPr>
            <w:tcW w:w="571" w:type="dxa"/>
            <w:shd w:val="clear" w:color="auto" w:fill="auto"/>
          </w:tcPr>
          <w:p w:rsidR="00165D3A" w:rsidRPr="004D3F93" w:rsidRDefault="00165D3A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Default="00165D3A" w:rsidP="005D57BB">
            <w:pPr>
              <w:jc w:val="both"/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jc w:val="both"/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jc w:val="both"/>
              <w:rPr>
                <w:rFonts w:ascii="Arial" w:hAnsi="Arial" w:cs="Arial"/>
                <w:b/>
              </w:rPr>
            </w:pPr>
          </w:p>
          <w:p w:rsidR="00165D3A" w:rsidRPr="00896D7F" w:rsidRDefault="00165D3A" w:rsidP="005D57BB">
            <w:pPr>
              <w:jc w:val="both"/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t>III. EL ENFOQUE DE FORMACIÓN POR COMPETENCIAS……………………………………………..</w:t>
            </w:r>
          </w:p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jc w:val="center"/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lastRenderedPageBreak/>
              <w:t xml:space="preserve">Nº </w:t>
            </w:r>
          </w:p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t>10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Default="00165D3A" w:rsidP="005D57BB">
            <w:pPr>
              <w:jc w:val="both"/>
              <w:rPr>
                <w:rFonts w:ascii="Arial" w:hAnsi="Arial" w:cs="Arial"/>
              </w:rPr>
            </w:pPr>
          </w:p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3.1 El </w:t>
            </w:r>
            <w:r>
              <w:rPr>
                <w:rFonts w:ascii="Arial" w:hAnsi="Arial" w:cs="Arial"/>
              </w:rPr>
              <w:t>c</w:t>
            </w:r>
            <w:r w:rsidRPr="00896D7F">
              <w:rPr>
                <w:rFonts w:ascii="Arial" w:hAnsi="Arial" w:cs="Arial"/>
              </w:rPr>
              <w:t xml:space="preserve">ambio </w:t>
            </w:r>
            <w:r>
              <w:rPr>
                <w:rFonts w:ascii="Arial" w:hAnsi="Arial" w:cs="Arial"/>
              </w:rPr>
              <w:t>c</w:t>
            </w:r>
            <w:r w:rsidRPr="00896D7F">
              <w:rPr>
                <w:rFonts w:ascii="Arial" w:hAnsi="Arial" w:cs="Arial"/>
              </w:rPr>
              <w:t xml:space="preserve">urricular como estrategia para mejorar la calidad de </w:t>
            </w:r>
            <w:smartTag w:uri="urn:schemas-microsoft-com:office:smarttags" w:element="PersonName">
              <w:smartTagPr>
                <w:attr w:name="ProductID" w:val="la Educaci￳n Paname￱a"/>
              </w:smartTagPr>
              <w:smartTag w:uri="urn:schemas-microsoft-com:office:smarttags" w:element="PersonName">
                <w:smartTagPr>
                  <w:attr w:name="ProductID" w:val="la Educaci￳n"/>
                </w:smartTagPr>
                <w:r w:rsidRPr="00896D7F">
                  <w:rPr>
                    <w:rFonts w:ascii="Arial" w:hAnsi="Arial" w:cs="Arial"/>
                  </w:rPr>
                  <w:t>la Educación</w:t>
                </w:r>
              </w:smartTag>
              <w:r w:rsidRPr="00896D7F">
                <w:rPr>
                  <w:rFonts w:ascii="Arial" w:hAnsi="Arial" w:cs="Arial"/>
                </w:rPr>
                <w:t xml:space="preserve"> Panameña</w:t>
              </w:r>
            </w:smartTag>
            <w:r w:rsidRPr="00896D7F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……..</w:t>
            </w:r>
          </w:p>
          <w:p w:rsidR="00165D3A" w:rsidRPr="00896D7F" w:rsidRDefault="00165D3A" w:rsidP="005D57BB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</w:p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10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3.2 El </w:t>
            </w:r>
            <w:r>
              <w:rPr>
                <w:rFonts w:ascii="Arial" w:hAnsi="Arial" w:cs="Arial"/>
              </w:rPr>
              <w:t>m</w:t>
            </w:r>
            <w:r w:rsidRPr="00896D7F">
              <w:rPr>
                <w:rFonts w:ascii="Arial" w:hAnsi="Arial" w:cs="Arial"/>
              </w:rPr>
              <w:t xml:space="preserve">odelo </w:t>
            </w:r>
            <w:r>
              <w:rPr>
                <w:rFonts w:ascii="Arial" w:hAnsi="Arial" w:cs="Arial"/>
              </w:rPr>
              <w:t>e</w:t>
            </w:r>
            <w:r w:rsidRPr="00896D7F">
              <w:rPr>
                <w:rFonts w:ascii="Arial" w:hAnsi="Arial" w:cs="Arial"/>
              </w:rPr>
              <w:t>ducativo………………………………………………………………………………………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……..</w:t>
            </w:r>
          </w:p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10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3.3 El </w:t>
            </w:r>
            <w:r>
              <w:rPr>
                <w:rFonts w:ascii="Arial" w:hAnsi="Arial" w:cs="Arial"/>
              </w:rPr>
              <w:t>e</w:t>
            </w:r>
            <w:r w:rsidRPr="00896D7F">
              <w:rPr>
                <w:rFonts w:ascii="Arial" w:hAnsi="Arial" w:cs="Arial"/>
              </w:rPr>
              <w:t xml:space="preserve">nfoque de </w:t>
            </w:r>
            <w:r>
              <w:rPr>
                <w:rFonts w:ascii="Arial" w:hAnsi="Arial" w:cs="Arial"/>
              </w:rPr>
              <w:t>c</w:t>
            </w:r>
            <w:r w:rsidRPr="00896D7F">
              <w:rPr>
                <w:rFonts w:ascii="Arial" w:hAnsi="Arial" w:cs="Arial"/>
              </w:rPr>
              <w:t>ompetencias……………………………………………………………………………...</w:t>
            </w:r>
            <w:r>
              <w:rPr>
                <w:rFonts w:ascii="Arial" w:hAnsi="Arial" w:cs="Arial"/>
              </w:rPr>
              <w:t>.........</w:t>
            </w:r>
          </w:p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0C34AC" w:rsidRDefault="00165D3A" w:rsidP="00165D3A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3.4 Competencias </w:t>
            </w:r>
            <w:r>
              <w:rPr>
                <w:rFonts w:ascii="Arial" w:hAnsi="Arial" w:cs="Arial"/>
              </w:rPr>
              <w:t>b</w:t>
            </w:r>
            <w:r w:rsidRPr="00896D7F">
              <w:rPr>
                <w:rFonts w:ascii="Arial" w:hAnsi="Arial" w:cs="Arial"/>
              </w:rPr>
              <w:t xml:space="preserve">ásicas y </w:t>
            </w:r>
            <w:r>
              <w:rPr>
                <w:rFonts w:ascii="Arial" w:hAnsi="Arial" w:cs="Arial"/>
              </w:rPr>
              <w:t>g</w:t>
            </w:r>
            <w:r w:rsidRPr="00896D7F">
              <w:rPr>
                <w:rFonts w:ascii="Arial" w:hAnsi="Arial" w:cs="Arial"/>
              </w:rPr>
              <w:t xml:space="preserve">enéricas para el </w:t>
            </w:r>
            <w:r>
              <w:rPr>
                <w:rFonts w:ascii="Arial" w:hAnsi="Arial" w:cs="Arial"/>
              </w:rPr>
              <w:t>e</w:t>
            </w:r>
            <w:r w:rsidRPr="00896D7F">
              <w:rPr>
                <w:rFonts w:ascii="Arial" w:hAnsi="Arial" w:cs="Arial"/>
              </w:rPr>
              <w:t>studiante de Educación Media ………………………</w:t>
            </w:r>
            <w:r>
              <w:rPr>
                <w:rFonts w:ascii="Arial" w:hAnsi="Arial" w:cs="Arial"/>
              </w:rPr>
              <w:t>……….</w:t>
            </w:r>
          </w:p>
        </w:tc>
        <w:tc>
          <w:tcPr>
            <w:tcW w:w="571" w:type="dxa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11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3.4.1 El </w:t>
            </w:r>
            <w:r>
              <w:rPr>
                <w:rFonts w:ascii="Arial" w:hAnsi="Arial" w:cs="Arial"/>
              </w:rPr>
              <w:t>p</w:t>
            </w:r>
            <w:r w:rsidRPr="00896D7F">
              <w:rPr>
                <w:rFonts w:ascii="Arial" w:hAnsi="Arial" w:cs="Arial"/>
              </w:rPr>
              <w:t xml:space="preserve">erfil del </w:t>
            </w:r>
            <w:r>
              <w:rPr>
                <w:rFonts w:ascii="Arial" w:hAnsi="Arial" w:cs="Arial"/>
              </w:rPr>
              <w:t>e</w:t>
            </w:r>
            <w:r w:rsidRPr="00896D7F">
              <w:rPr>
                <w:rFonts w:ascii="Arial" w:hAnsi="Arial" w:cs="Arial"/>
              </w:rPr>
              <w:t>gresado……………………………………………………………………………………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……….</w:t>
            </w:r>
          </w:p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3.4.2. Perfil ciudadano, por oferta o </w:t>
            </w:r>
            <w:proofErr w:type="gramStart"/>
            <w:r>
              <w:rPr>
                <w:rFonts w:ascii="Arial" w:hAnsi="Arial" w:cs="Arial"/>
              </w:rPr>
              <w:t>especialidad 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571" w:type="dxa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 w:rsidRPr="000C34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Default="00165D3A" w:rsidP="005D57BB">
            <w:pPr>
              <w:jc w:val="both"/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jc w:val="both"/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jc w:val="both"/>
              <w:rPr>
                <w:rFonts w:ascii="Arial" w:hAnsi="Arial" w:cs="Arial"/>
                <w:b/>
              </w:rPr>
            </w:pPr>
          </w:p>
          <w:p w:rsidR="00165D3A" w:rsidRPr="00896D7F" w:rsidRDefault="00165D3A" w:rsidP="005D57BB">
            <w:pPr>
              <w:jc w:val="both"/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t>IV. EL NUEVO ROL Y PERFIL DEL DOCENTE…………………………………………………………….</w:t>
            </w:r>
          </w:p>
        </w:tc>
        <w:tc>
          <w:tcPr>
            <w:tcW w:w="571" w:type="dxa"/>
            <w:shd w:val="clear" w:color="auto" w:fill="auto"/>
          </w:tcPr>
          <w:p w:rsidR="00165D3A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No.</w:t>
            </w:r>
          </w:p>
          <w:p w:rsidR="00165D3A" w:rsidRDefault="00165D3A" w:rsidP="005D57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lastRenderedPageBreak/>
              <w:t>V. ENFOQUE EVALUATIVO…………………………………………………………………………………..</w:t>
            </w:r>
          </w:p>
        </w:tc>
        <w:tc>
          <w:tcPr>
            <w:tcW w:w="571" w:type="dxa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5.1 La Evaluación de los </w:t>
            </w:r>
            <w:r w:rsidR="000A2B55">
              <w:rPr>
                <w:rFonts w:ascii="Arial" w:hAnsi="Arial" w:cs="Arial"/>
              </w:rPr>
              <w:t>a</w:t>
            </w:r>
            <w:r w:rsidRPr="00896D7F">
              <w:rPr>
                <w:rFonts w:ascii="Arial" w:hAnsi="Arial" w:cs="Arial"/>
              </w:rPr>
              <w:t>prendizajes………………………………………………………………………..</w:t>
            </w:r>
          </w:p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165D3A" w:rsidRPr="00896D7F" w:rsidTr="005D57BB">
        <w:trPr>
          <w:trHeight w:val="82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>5.2 ¿Para qué evalúa el docente?…………………………………………………………………………….</w:t>
            </w:r>
          </w:p>
        </w:tc>
        <w:tc>
          <w:tcPr>
            <w:tcW w:w="571" w:type="dxa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>5.3 ¿Qué evaluar?………………………………………………………………………………………………</w:t>
            </w:r>
          </w:p>
        </w:tc>
        <w:tc>
          <w:tcPr>
            <w:tcW w:w="571" w:type="dxa"/>
            <w:shd w:val="clear" w:color="auto" w:fill="auto"/>
          </w:tcPr>
          <w:p w:rsidR="00165D3A" w:rsidRPr="000C34AC" w:rsidRDefault="00165D3A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>5.4 ¿Cómo evaluar?…………………………………………………………………………………………….</w:t>
            </w:r>
          </w:p>
          <w:p w:rsidR="00165D3A" w:rsidRPr="00896D7F" w:rsidRDefault="00165D3A" w:rsidP="005D57BB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0C34AC" w:rsidRDefault="00D8027E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>5.5 Recomendaciones de técnicas y métodos de evaluación……………………………………………...</w:t>
            </w:r>
          </w:p>
        </w:tc>
        <w:tc>
          <w:tcPr>
            <w:tcW w:w="571" w:type="dxa"/>
            <w:shd w:val="clear" w:color="auto" w:fill="auto"/>
          </w:tcPr>
          <w:p w:rsidR="00165D3A" w:rsidRPr="000C34AC" w:rsidRDefault="00D8027E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0A2B55">
            <w:pPr>
              <w:rPr>
                <w:rFonts w:ascii="Arial" w:hAnsi="Arial" w:cs="Arial"/>
              </w:rPr>
            </w:pPr>
            <w:r w:rsidRPr="00896D7F">
              <w:rPr>
                <w:rFonts w:ascii="Arial" w:hAnsi="Arial" w:cs="Arial"/>
              </w:rPr>
              <w:t xml:space="preserve">5.6 Criterios para la </w:t>
            </w:r>
            <w:r w:rsidR="000A2B55">
              <w:rPr>
                <w:rFonts w:ascii="Arial" w:hAnsi="Arial" w:cs="Arial"/>
              </w:rPr>
              <w:t>c</w:t>
            </w:r>
            <w:r w:rsidRPr="00896D7F">
              <w:rPr>
                <w:rFonts w:ascii="Arial" w:hAnsi="Arial" w:cs="Arial"/>
              </w:rPr>
              <w:t xml:space="preserve">onstrucción de </w:t>
            </w:r>
            <w:r w:rsidR="000A2B55">
              <w:rPr>
                <w:rFonts w:ascii="Arial" w:hAnsi="Arial" w:cs="Arial"/>
              </w:rPr>
              <w:t>p</w:t>
            </w:r>
            <w:r w:rsidRPr="00896D7F">
              <w:rPr>
                <w:rFonts w:ascii="Arial" w:hAnsi="Arial" w:cs="Arial"/>
              </w:rPr>
              <w:t xml:space="preserve">rocedimientos </w:t>
            </w:r>
            <w:r w:rsidR="000A2B55">
              <w:rPr>
                <w:rFonts w:ascii="Arial" w:hAnsi="Arial" w:cs="Arial"/>
              </w:rPr>
              <w:t>e</w:t>
            </w:r>
            <w:bookmarkStart w:id="0" w:name="_GoBack"/>
            <w:bookmarkEnd w:id="0"/>
            <w:r w:rsidRPr="00896D7F">
              <w:rPr>
                <w:rFonts w:ascii="Arial" w:hAnsi="Arial" w:cs="Arial"/>
              </w:rPr>
              <w:t>valuativos………………………………………..</w:t>
            </w:r>
          </w:p>
        </w:tc>
        <w:tc>
          <w:tcPr>
            <w:tcW w:w="571" w:type="dxa"/>
            <w:shd w:val="clear" w:color="auto" w:fill="auto"/>
          </w:tcPr>
          <w:p w:rsidR="00165D3A" w:rsidRPr="000C34AC" w:rsidRDefault="00D8027E" w:rsidP="005D5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Default="00165D3A" w:rsidP="005D57BB">
            <w:pPr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rPr>
                <w:rFonts w:ascii="Arial" w:hAnsi="Arial" w:cs="Arial"/>
                <w:b/>
              </w:rPr>
            </w:pPr>
          </w:p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</w:p>
          <w:p w:rsidR="00165D3A" w:rsidRDefault="00165D3A" w:rsidP="005D57BB">
            <w:pPr>
              <w:ind w:left="14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No.</w:t>
            </w:r>
          </w:p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  <w:r w:rsidRPr="00896D7F">
              <w:rPr>
                <w:rFonts w:ascii="Arial" w:hAnsi="Arial" w:cs="Arial"/>
                <w:b/>
              </w:rPr>
              <w:t>VI. RECOMENDACIONES GENERALES PARA EL USO DE LOS PROGRAMAS……………………</w:t>
            </w:r>
            <w:r>
              <w:rPr>
                <w:rFonts w:ascii="Arial" w:hAnsi="Arial" w:cs="Arial"/>
                <w:b/>
              </w:rPr>
              <w:t>……..</w:t>
            </w:r>
            <w:r w:rsidR="00D8027E">
              <w:rPr>
                <w:rFonts w:ascii="Arial" w:hAnsi="Arial" w:cs="Arial"/>
                <w:b/>
              </w:rPr>
              <w:t xml:space="preserve">      27</w:t>
            </w:r>
          </w:p>
        </w:tc>
        <w:tc>
          <w:tcPr>
            <w:tcW w:w="571" w:type="dxa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</w:p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</w:p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VII. ESTRUCTURA DE LOS PROGRAMAS DE ESTUDIO ……………………………………………………..       </w:t>
            </w:r>
            <w:r w:rsidR="00D8027E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71" w:type="dxa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D3A" w:rsidRPr="00896D7F" w:rsidTr="005D57BB">
        <w:trPr>
          <w:trHeight w:val="555"/>
        </w:trPr>
        <w:tc>
          <w:tcPr>
            <w:tcW w:w="11237" w:type="dxa"/>
            <w:gridSpan w:val="2"/>
            <w:shd w:val="clear" w:color="auto" w:fill="auto"/>
          </w:tcPr>
          <w:p w:rsidR="00165D3A" w:rsidRPr="00896D7F" w:rsidRDefault="00165D3A" w:rsidP="005D57BB">
            <w:pPr>
              <w:rPr>
                <w:rFonts w:ascii="Arial" w:hAnsi="Arial" w:cs="Arial"/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65D3A" w:rsidRPr="00896D7F" w:rsidRDefault="00165D3A" w:rsidP="005D57B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0DB3" w:rsidRPr="00165D3A" w:rsidRDefault="000A2B55" w:rsidP="00165D3A">
      <w:pPr>
        <w:tabs>
          <w:tab w:val="left" w:pos="12480"/>
        </w:tabs>
        <w:spacing w:after="0"/>
        <w:rPr>
          <w:rFonts w:ascii="Arial" w:hAnsi="Arial" w:cs="Arial"/>
        </w:rPr>
      </w:pPr>
    </w:p>
    <w:sectPr w:rsidR="007E0DB3" w:rsidRPr="00165D3A" w:rsidSect="00165D3A">
      <w:pgSz w:w="15840" w:h="12240" w:orient="landscape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4CAE"/>
    <w:multiLevelType w:val="hybridMultilevel"/>
    <w:tmpl w:val="FEC8EC5E"/>
    <w:lvl w:ilvl="0" w:tplc="180A000F">
      <w:start w:val="1"/>
      <w:numFmt w:val="decimal"/>
      <w:lvlText w:val="%1."/>
      <w:lvlJc w:val="left"/>
      <w:pPr>
        <w:ind w:left="1772" w:hanging="360"/>
      </w:pPr>
    </w:lvl>
    <w:lvl w:ilvl="1" w:tplc="1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3A"/>
    <w:rsid w:val="000A2B55"/>
    <w:rsid w:val="000C7D06"/>
    <w:rsid w:val="00165D3A"/>
    <w:rsid w:val="009179F2"/>
    <w:rsid w:val="00D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D3A"/>
    <w:pPr>
      <w:ind w:left="720"/>
      <w:contextualSpacing/>
    </w:pPr>
  </w:style>
  <w:style w:type="paragraph" w:customStyle="1" w:styleId="Prrafodelista1">
    <w:name w:val="Párrafo de lista1"/>
    <w:basedOn w:val="Normal"/>
    <w:rsid w:val="00165D3A"/>
    <w:pPr>
      <w:ind w:left="720"/>
      <w:contextualSpacing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B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D3A"/>
    <w:pPr>
      <w:ind w:left="720"/>
      <w:contextualSpacing/>
    </w:pPr>
  </w:style>
  <w:style w:type="paragraph" w:customStyle="1" w:styleId="Prrafodelista1">
    <w:name w:val="Párrafo de lista1"/>
    <w:basedOn w:val="Normal"/>
    <w:rsid w:val="00165D3A"/>
    <w:pPr>
      <w:ind w:left="720"/>
      <w:contextualSpacing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B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Giron de Perez</dc:creator>
  <cp:lastModifiedBy>Juana Giron de Perez</cp:lastModifiedBy>
  <cp:revision>2</cp:revision>
  <cp:lastPrinted>2010-12-21T20:34:00Z</cp:lastPrinted>
  <dcterms:created xsi:type="dcterms:W3CDTF">2010-12-21T20:35:00Z</dcterms:created>
  <dcterms:modified xsi:type="dcterms:W3CDTF">2010-12-21T20:35:00Z</dcterms:modified>
</cp:coreProperties>
</file>