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D64" w:rsidRDefault="00AA7BC6">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16.5pt;width:489.75pt;height:57pt;z-index:251660288" fillcolor="#06c" strokecolor="#002060" strokeweight="1.5pt">
            <v:shadow on="t" color="#900"/>
            <v:textpath style="font-family:&quot;Impact&quot;;v-text-kern:t" trim="t" fitpath="t" string="Evaluation Strategy"/>
          </v:shape>
        </w:pict>
      </w:r>
    </w:p>
    <w:p w:rsidR="00AA7BC6" w:rsidRDefault="00AA7BC6"/>
    <w:p w:rsidR="00AA7BC6" w:rsidRDefault="00AA7BC6"/>
    <w:p w:rsidR="00AA7BC6" w:rsidRDefault="00AA7BC6"/>
    <w:p w:rsidR="006804AE" w:rsidRDefault="006804AE"/>
    <w:p w:rsidR="00C06EBB" w:rsidRDefault="00C06EBB" w:rsidP="006804AE">
      <w:pPr>
        <w:ind w:firstLine="720"/>
      </w:pPr>
      <w:r>
        <w:t>Students are required to meet all second grade content s</w:t>
      </w:r>
      <w:r w:rsidR="00947B36">
        <w:t>tandards by the end of the year;</w:t>
      </w:r>
      <w:r>
        <w:t xml:space="preserve"> however, they are not all required to meet these standards in the same way or at the same time.  By employing choices and differentiated instruction throughout this unit, the concepts and materials will better “fit” each student.  </w:t>
      </w:r>
      <w:r w:rsidR="00947B36">
        <w:t xml:space="preserve">By teaching this unit as a cross curricular unit including all subject areas, the students will better be able to connect their thoughts and ideas which will lead to a deeper understanding of the content.  </w:t>
      </w:r>
    </w:p>
    <w:p w:rsidR="006804AE" w:rsidRDefault="006804AE" w:rsidP="006804AE">
      <w:pPr>
        <w:ind w:firstLine="720"/>
      </w:pPr>
      <w:r>
        <w:t>With this unit, I will be using multiple measurement devises to gather information.  After interpreting the assessment information, I will be evaluating the effectiveness of the unit.  I will be using formative evaluation strategies throughout the entire course of this unit</w:t>
      </w:r>
      <w:r w:rsidR="00947B36">
        <w:t xml:space="preserve"> for 2-3 years</w:t>
      </w:r>
      <w:r>
        <w:t xml:space="preserve">.  </w:t>
      </w:r>
      <w:r w:rsidR="00C06EBB">
        <w:t>The formative assessment strategies will consist of observation</w:t>
      </w:r>
      <w:r w:rsidR="00947B36">
        <w:t>al notes</w:t>
      </w:r>
      <w:r w:rsidR="00C06EBB">
        <w:t xml:space="preserve">, question and answers, written work, presentations, rubrics, </w:t>
      </w:r>
      <w:r w:rsidR="00947B36">
        <w:t xml:space="preserve">test scores, surveys(to students parents, and other educational professionals), </w:t>
      </w:r>
      <w:r w:rsidR="00C06EBB">
        <w:t xml:space="preserve">etc.  </w:t>
      </w:r>
      <w:r>
        <w:t xml:space="preserve">I will also be using summative evaluation strategies to judge how well this unit “worked”.  </w:t>
      </w:r>
      <w:r w:rsidR="00C06EBB">
        <w:t xml:space="preserve">The summative evaluation strategy that I will be employing is going to be a compare and contrast method based on the understanding and completion of learning outcomes.  </w:t>
      </w:r>
      <w:r>
        <w:t xml:space="preserve">I am currently not a teacher in the field, although, I do have experience in teaching all of these subjects.  However, I have taught them all “individually”; I have never taught them altogether in a cross curricular unit like this.  I believe that this will work better because it will help students see and make connections between multiple concepts.  </w:t>
      </w:r>
      <w:r w:rsidR="00947B36">
        <w:t>This would work better if I had more teaching experience with teaching these concepts separate and combined.  I am sure that through the summative and formative assessment data, multiple changes will have to be made to better this curriculum design.</w:t>
      </w:r>
    </w:p>
    <w:p w:rsidR="006804AE" w:rsidRDefault="006804AE">
      <w:r>
        <w:tab/>
      </w:r>
      <w:r w:rsidR="00C06EBB">
        <w:t>I would use formative assessments, most likely daily but at least a few times per a week</w:t>
      </w:r>
      <w:r w:rsidR="00947B36">
        <w:t xml:space="preserve"> throughout this unit for 2-3 years</w:t>
      </w:r>
      <w:r w:rsidR="00C06EBB">
        <w:t>.  When the unit is finished</w:t>
      </w:r>
      <w:r w:rsidR="00947B36">
        <w:t xml:space="preserve"> after the 2</w:t>
      </w:r>
      <w:r w:rsidR="00947B36" w:rsidRPr="00947B36">
        <w:rPr>
          <w:vertAlign w:val="superscript"/>
        </w:rPr>
        <w:t>nd</w:t>
      </w:r>
      <w:r w:rsidR="00947B36">
        <w:t xml:space="preserve"> or 3</w:t>
      </w:r>
      <w:r w:rsidR="00947B36" w:rsidRPr="00947B36">
        <w:rPr>
          <w:vertAlign w:val="superscript"/>
        </w:rPr>
        <w:t>rd</w:t>
      </w:r>
      <w:r w:rsidR="00947B36">
        <w:t xml:space="preserve"> year</w:t>
      </w:r>
      <w:r w:rsidR="00C06EBB">
        <w:t>, I will have to compare the concept of teaching these standards in a cross curricular unit or separately.  I will have to keep in mind though that my teaching of this unit will affect the outcome and different teachers may end up with different results.</w:t>
      </w:r>
    </w:p>
    <w:sectPr w:rsidR="006804AE" w:rsidSect="00CD0D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7BC6"/>
    <w:rsid w:val="006804AE"/>
    <w:rsid w:val="00924B97"/>
    <w:rsid w:val="00947B36"/>
    <w:rsid w:val="00AA7BC6"/>
    <w:rsid w:val="00C06EBB"/>
    <w:rsid w:val="00CD0D64"/>
    <w:rsid w:val="00E316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6A8"/>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E91A8-1B8B-4851-B1F1-19866E4E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Becca</dc:creator>
  <cp:lastModifiedBy>Becca</cp:lastModifiedBy>
  <cp:revision>2</cp:revision>
  <dcterms:created xsi:type="dcterms:W3CDTF">2011-02-19T04:18:00Z</dcterms:created>
  <dcterms:modified xsi:type="dcterms:W3CDTF">2011-02-19T04:46:00Z</dcterms:modified>
</cp:coreProperties>
</file>