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616" w:rsidRDefault="00C51616" w:rsidP="00C51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rPr>
      </w:pPr>
      <w:r>
        <w:rPr>
          <w:rFonts w:ascii="Helvetica" w:hAnsi="Helvetica" w:cs="Helvetica"/>
          <w:b/>
          <w:bCs/>
        </w:rPr>
        <w:t>Evaluation Strategies</w:t>
      </w:r>
    </w:p>
    <w:p w:rsidR="00C51616" w:rsidRDefault="00C51616" w:rsidP="00C51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rPr>
      </w:pPr>
    </w:p>
    <w:p w:rsidR="00C51616" w:rsidRDefault="00C51616" w:rsidP="00C51616">
      <w:pPr>
        <w:spacing w:line="480" w:lineRule="auto"/>
        <w:ind w:firstLine="720"/>
        <w:rPr>
          <w:rFonts w:ascii="Helvetica" w:hAnsi="Helvetica" w:cs="Helvetica"/>
        </w:rPr>
      </w:pPr>
      <w:r>
        <w:rPr>
          <w:rFonts w:ascii="Helvetica" w:hAnsi="Helvetica" w:cs="Helvetica"/>
        </w:rPr>
        <w:t>A variety of different strategies will be used to ensure that each student has successful learned the necessary information. Some sort of evaluation tool will be used</w:t>
      </w:r>
      <w:r>
        <w:rPr>
          <w:rFonts w:ascii="Helvetica" w:hAnsi="Helvetica" w:cs="Helvetica"/>
        </w:rPr>
        <w:t xml:space="preserve"> for every lesson, whether it is</w:t>
      </w:r>
      <w:r>
        <w:rPr>
          <w:rFonts w:ascii="Helvetica" w:hAnsi="Helvetica" w:cs="Helvetica"/>
        </w:rPr>
        <w:t xml:space="preserve"> a worksheet, a mini quiz, </w:t>
      </w:r>
      <w:r>
        <w:rPr>
          <w:rFonts w:ascii="Helvetica" w:hAnsi="Helvetica" w:cs="Helvetica"/>
        </w:rPr>
        <w:t xml:space="preserve">an exit or an entrance slip, bell ringer, </w:t>
      </w:r>
      <w:r>
        <w:rPr>
          <w:rFonts w:ascii="Helvetica" w:hAnsi="Helvetica" w:cs="Helvetica"/>
        </w:rPr>
        <w:t>or even some sort of classroom discussion. I think these types of evaluations are necessary to keep track of what the students are grasping in your lessons, and what they may not. It allows you to determine if there is a topi</w:t>
      </w:r>
      <w:r>
        <w:rPr>
          <w:rFonts w:ascii="Helvetica" w:hAnsi="Helvetica" w:cs="Helvetica"/>
        </w:rPr>
        <w:t xml:space="preserve">c that needs to be re-taught. </w:t>
      </w:r>
    </w:p>
    <w:p w:rsidR="00C51616" w:rsidRDefault="00C51616" w:rsidP="00C51616">
      <w:pPr>
        <w:spacing w:line="480" w:lineRule="auto"/>
        <w:ind w:firstLine="720"/>
        <w:rPr>
          <w:rFonts w:ascii="Helvetica" w:hAnsi="Helvetica" w:cs="Helvetica"/>
        </w:rPr>
      </w:pPr>
      <w:r>
        <w:rPr>
          <w:rFonts w:ascii="Helvetica" w:hAnsi="Helvetica" w:cs="Helvetica"/>
        </w:rPr>
        <w:t>At the end of chapters and units a type of summative assessment should take place. The type of assessment does not always have to be a test. It can be in the form of a project, report, or even a presentation. The type of assessment could vary based on the topic being discussed, or the students</w:t>
      </w:r>
      <w:r>
        <w:rPr>
          <w:rFonts w:ascii="Helvetica" w:hAnsi="Helvetica" w:cs="Helvetica"/>
        </w:rPr>
        <w:t>’</w:t>
      </w:r>
      <w:r>
        <w:rPr>
          <w:rFonts w:ascii="Helvetica" w:hAnsi="Helvetica" w:cs="Helvetica"/>
        </w:rPr>
        <w:t xml:space="preserve"> interests. There is not one specific way to measure</w:t>
      </w:r>
      <w:r>
        <w:rPr>
          <w:rFonts w:ascii="Helvetica" w:hAnsi="Helvetica" w:cs="Helvetica"/>
        </w:rPr>
        <w:t xml:space="preserve"> student learning because all students </w:t>
      </w:r>
      <w:r>
        <w:rPr>
          <w:rFonts w:ascii="Helvetica" w:hAnsi="Helvetica" w:cs="Helvetica"/>
        </w:rPr>
        <w:t>learn/communicate in different ways.</w:t>
      </w:r>
      <w:bookmarkStart w:id="0" w:name="_GoBack"/>
      <w:bookmarkEnd w:id="0"/>
    </w:p>
    <w:p w:rsidR="00E07031" w:rsidRDefault="00C51616" w:rsidP="00C51616">
      <w:pPr>
        <w:spacing w:line="480" w:lineRule="auto"/>
        <w:ind w:firstLine="720"/>
      </w:pPr>
      <w:r>
        <w:rPr>
          <w:rFonts w:ascii="Helvetica" w:hAnsi="Helvetica" w:cs="Helvetica"/>
        </w:rPr>
        <w:t>These types of evaluation strategies work well with this unit, as well as others, because it not only checks for long range learning, but it also checks for learning frequently along the way. It also allows for some differentiation and personalization based on the topics and your students.</w:t>
      </w:r>
    </w:p>
    <w:sectPr w:rsidR="00E07031" w:rsidSect="00E0703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616"/>
    <w:rsid w:val="00C51616"/>
    <w:rsid w:val="00E07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1072</Characters>
  <Application>Microsoft Macintosh Word</Application>
  <DocSecurity>0</DocSecurity>
  <Lines>8</Lines>
  <Paragraphs>2</Paragraphs>
  <ScaleCrop>false</ScaleCrop>
  <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Beard</dc:creator>
  <cp:keywords/>
  <dc:description/>
  <cp:lastModifiedBy>Katie Beard</cp:lastModifiedBy>
  <cp:revision>1</cp:revision>
  <dcterms:created xsi:type="dcterms:W3CDTF">2011-06-15T12:57:00Z</dcterms:created>
  <dcterms:modified xsi:type="dcterms:W3CDTF">2011-06-15T12:59:00Z</dcterms:modified>
</cp:coreProperties>
</file>