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8C" w:rsidRPr="00F44DC6" w:rsidRDefault="007D1D70" w:rsidP="007D1D70">
      <w:pPr>
        <w:rPr>
          <w:rFonts w:ascii="Georgia" w:hAnsi="Georgia"/>
          <w:b/>
          <w:lang w:val="es-ES"/>
        </w:rPr>
      </w:pPr>
      <w:r w:rsidRPr="00F44DC6">
        <w:rPr>
          <w:rFonts w:ascii="Georgia" w:hAnsi="Georgia"/>
          <w:b/>
          <w:lang w:val="es-ES"/>
        </w:rPr>
        <w:t>Introducción</w:t>
      </w:r>
    </w:p>
    <w:p w:rsidR="007D1D70" w:rsidRDefault="007D1D70" w:rsidP="007D1D70">
      <w:pPr>
        <w:jc w:val="both"/>
        <w:rPr>
          <w:rFonts w:ascii="Georgia" w:hAnsi="Georgia"/>
          <w:lang w:val="es-ES"/>
        </w:rPr>
      </w:pPr>
      <w:r w:rsidRPr="007D1D70">
        <w:rPr>
          <w:rFonts w:ascii="Georgia" w:hAnsi="Georgia"/>
          <w:lang w:val="es-ES"/>
        </w:rPr>
        <w:t>Hablar de comunicación en estos tiempos implica hablar de nuevos espacios-plataformas, nuevos protagonistas. Con lo que respecta a la comunicación digital, las posibilidades son múltiples gracias a las Nuevas tecnologías de la Información y Comunicación (NTICs).</w:t>
      </w:r>
    </w:p>
    <w:p w:rsidR="007D1D70" w:rsidRDefault="00637DFE" w:rsidP="007D1D70">
      <w:pPr>
        <w:jc w:val="both"/>
        <w:rPr>
          <w:rFonts w:ascii="Georgia" w:hAnsi="Georgia"/>
          <w:lang w:val="es-ES"/>
        </w:rPr>
      </w:pPr>
      <w:r>
        <w:rPr>
          <w:rFonts w:ascii="Georgia" w:hAnsi="Georgia"/>
          <w:lang w:val="es-ES"/>
        </w:rPr>
        <w:t>El nuevo edu</w:t>
      </w:r>
      <w:r w:rsidR="007D1D70" w:rsidRPr="007D1D70">
        <w:rPr>
          <w:rFonts w:ascii="Georgia" w:hAnsi="Georgia"/>
          <w:lang w:val="es-ES"/>
        </w:rPr>
        <w:t>cador debe ser ágil en el manejo de herramientas de la web, debe tener conocimientos básicos de fotografía, producción y edición de audio y video. Así como conocer el lenguaje propio de la red.</w:t>
      </w:r>
    </w:p>
    <w:p w:rsidR="007D1D70" w:rsidRDefault="007D1D70" w:rsidP="007D1D70">
      <w:pPr>
        <w:jc w:val="both"/>
        <w:rPr>
          <w:rFonts w:ascii="Georgia" w:hAnsi="Georgia"/>
          <w:lang w:val="es-ES"/>
        </w:rPr>
      </w:pPr>
      <w:r w:rsidRPr="007D1D70">
        <w:rPr>
          <w:rFonts w:ascii="Georgia" w:hAnsi="Georgia"/>
          <w:lang w:val="es-ES"/>
        </w:rPr>
        <w:t xml:space="preserve">La comunicación digital no es una amenaza para </w:t>
      </w:r>
      <w:r w:rsidR="00637DFE">
        <w:rPr>
          <w:rFonts w:ascii="Georgia" w:hAnsi="Georgia"/>
          <w:lang w:val="es-ES"/>
        </w:rPr>
        <w:t xml:space="preserve">el educador </w:t>
      </w:r>
      <w:r w:rsidRPr="007D1D70">
        <w:rPr>
          <w:rFonts w:ascii="Georgia" w:hAnsi="Georgia"/>
          <w:lang w:val="es-ES"/>
        </w:rPr>
        <w:t>convencional, es una gran ventaja que debe ser acogida como una innovación para mejorar el trabajo que a diario realiza.</w:t>
      </w:r>
    </w:p>
    <w:p w:rsidR="007D1D70" w:rsidRPr="007D1D70" w:rsidRDefault="007D1D70" w:rsidP="007D1D70">
      <w:pPr>
        <w:jc w:val="both"/>
        <w:rPr>
          <w:rFonts w:ascii="Georgia" w:hAnsi="Georgia"/>
          <w:lang w:val="es-ES"/>
        </w:rPr>
      </w:pPr>
      <w:r w:rsidRPr="007D1D70">
        <w:rPr>
          <w:rFonts w:ascii="Georgia" w:hAnsi="Georgia"/>
          <w:lang w:val="es-ES"/>
        </w:rPr>
        <w:t>La comunicación digital exige mayor creatividad y se prese</w:t>
      </w:r>
      <w:r w:rsidR="00637DFE">
        <w:rPr>
          <w:rFonts w:ascii="Georgia" w:hAnsi="Georgia"/>
          <w:lang w:val="es-ES"/>
        </w:rPr>
        <w:t>nta como un reto para los edu</w:t>
      </w:r>
      <w:r w:rsidRPr="007D1D70">
        <w:rPr>
          <w:rFonts w:ascii="Georgia" w:hAnsi="Georgia"/>
          <w:lang w:val="es-ES"/>
        </w:rPr>
        <w:t>cadores. La comunicación ciudadana y participativa se convierte en comunicación integradora.</w:t>
      </w:r>
    </w:p>
    <w:p w:rsidR="007D1D70" w:rsidRDefault="007D1D70" w:rsidP="007D1D70">
      <w:pPr>
        <w:jc w:val="both"/>
        <w:rPr>
          <w:rFonts w:ascii="Georgia" w:hAnsi="Georgia"/>
          <w:lang w:val="es-ES"/>
        </w:rPr>
      </w:pPr>
      <w:r w:rsidRPr="007D1D70">
        <w:rPr>
          <w:rFonts w:ascii="Georgia" w:hAnsi="Georgia"/>
          <w:lang w:val="es-ES"/>
        </w:rPr>
        <w:t xml:space="preserve">En fin, los </w:t>
      </w:r>
      <w:r w:rsidR="00637DFE">
        <w:rPr>
          <w:rFonts w:ascii="Georgia" w:hAnsi="Georgia"/>
          <w:lang w:val="es-ES"/>
        </w:rPr>
        <w:t>educa</w:t>
      </w:r>
      <w:r w:rsidRPr="007D1D70">
        <w:rPr>
          <w:rFonts w:ascii="Georgia" w:hAnsi="Georgia"/>
          <w:lang w:val="es-ES"/>
        </w:rPr>
        <w:t xml:space="preserve">dores tienen el gran reto de sumergirse en la revolución tecnológica y </w:t>
      </w:r>
      <w:r w:rsidR="00637DFE">
        <w:rPr>
          <w:rFonts w:ascii="Georgia" w:hAnsi="Georgia"/>
          <w:lang w:val="es-ES"/>
        </w:rPr>
        <w:t xml:space="preserve">tanto </w:t>
      </w:r>
      <w:r w:rsidRPr="007D1D70">
        <w:rPr>
          <w:rFonts w:ascii="Georgia" w:hAnsi="Georgia"/>
          <w:lang w:val="es-ES"/>
        </w:rPr>
        <w:t>l</w:t>
      </w:r>
      <w:r w:rsidR="00637DFE">
        <w:rPr>
          <w:rFonts w:ascii="Georgia" w:hAnsi="Georgia"/>
          <w:lang w:val="es-ES"/>
        </w:rPr>
        <w:t>a</w:t>
      </w:r>
      <w:r w:rsidRPr="007D1D70">
        <w:rPr>
          <w:rFonts w:ascii="Georgia" w:hAnsi="Georgia"/>
          <w:lang w:val="es-ES"/>
        </w:rPr>
        <w:t xml:space="preserve">s </w:t>
      </w:r>
      <w:r w:rsidR="00637DFE">
        <w:rPr>
          <w:rFonts w:ascii="Georgia" w:hAnsi="Georgia"/>
          <w:lang w:val="es-ES"/>
        </w:rPr>
        <w:t xml:space="preserve">escuelas Normales como las  de formación pedagógica y docencia  media diversificada de universidades particulares y estatales </w:t>
      </w:r>
      <w:r w:rsidRPr="007D1D70">
        <w:rPr>
          <w:rFonts w:ascii="Georgia" w:hAnsi="Georgia"/>
          <w:lang w:val="es-ES"/>
        </w:rPr>
        <w:t>de</w:t>
      </w:r>
      <w:r w:rsidR="00637DFE">
        <w:rPr>
          <w:rFonts w:ascii="Georgia" w:hAnsi="Georgia"/>
          <w:lang w:val="es-ES"/>
        </w:rPr>
        <w:t xml:space="preserve">ben </w:t>
      </w:r>
      <w:r w:rsidRPr="007D1D70">
        <w:rPr>
          <w:rFonts w:ascii="Georgia" w:hAnsi="Georgia"/>
          <w:lang w:val="es-ES"/>
        </w:rPr>
        <w:t xml:space="preserve"> incentivar la alfabetización digital y audiovisual del </w:t>
      </w:r>
      <w:r w:rsidR="00637DFE">
        <w:rPr>
          <w:rFonts w:ascii="Georgia" w:hAnsi="Georgia"/>
          <w:lang w:val="es-ES"/>
        </w:rPr>
        <w:t xml:space="preserve">maestro y  profesor </w:t>
      </w:r>
      <w:r w:rsidRPr="007D1D70">
        <w:rPr>
          <w:rFonts w:ascii="Georgia" w:hAnsi="Georgia"/>
          <w:lang w:val="es-ES"/>
        </w:rPr>
        <w:t>convencional. La constante actualización y la innovación son las claves en esta era digital que afronta la comunicación.</w:t>
      </w:r>
    </w:p>
    <w:p w:rsidR="00637DFE" w:rsidRPr="00F44DC6" w:rsidRDefault="00637DFE" w:rsidP="007D1D70">
      <w:pPr>
        <w:jc w:val="both"/>
        <w:rPr>
          <w:rFonts w:ascii="Georgia" w:hAnsi="Georgia"/>
          <w:b/>
          <w:lang w:val="es-ES"/>
        </w:rPr>
      </w:pPr>
      <w:r w:rsidRPr="00F44DC6">
        <w:rPr>
          <w:rFonts w:ascii="Georgia" w:hAnsi="Georgia"/>
          <w:b/>
          <w:lang w:val="es-ES"/>
        </w:rPr>
        <w:t>Objetivos Generales:</w:t>
      </w:r>
    </w:p>
    <w:p w:rsidR="00637DFE" w:rsidRPr="00644462" w:rsidRDefault="005065EC" w:rsidP="000F78D2">
      <w:pPr>
        <w:pStyle w:val="Prrafodelista"/>
        <w:numPr>
          <w:ilvl w:val="0"/>
          <w:numId w:val="1"/>
        </w:numPr>
        <w:spacing w:line="360" w:lineRule="auto"/>
        <w:jc w:val="both"/>
        <w:rPr>
          <w:rFonts w:ascii="Georgia" w:hAnsi="Georgia"/>
          <w:lang w:val="es-ES"/>
        </w:rPr>
      </w:pPr>
      <w:r w:rsidRPr="00644462">
        <w:rPr>
          <w:rFonts w:ascii="Georgia" w:hAnsi="Georgia"/>
          <w:lang w:val="es-ES"/>
        </w:rPr>
        <w:t xml:space="preserve">Analizar detalladamente los conceptos de la comunicación </w:t>
      </w:r>
      <w:r w:rsidR="00644462" w:rsidRPr="00644462">
        <w:rPr>
          <w:rFonts w:ascii="Georgia" w:hAnsi="Georgia"/>
          <w:lang w:val="es-ES"/>
        </w:rPr>
        <w:t>a fin de ampliar las  referencias y los conocimientos de las causas vinculadas a los fenómenos que impiden que se dé un acto con altos niveles de fidelidad.</w:t>
      </w:r>
    </w:p>
    <w:p w:rsidR="00644462" w:rsidRPr="00644462" w:rsidRDefault="00644462" w:rsidP="000F78D2">
      <w:pPr>
        <w:pStyle w:val="Prrafodelista"/>
        <w:numPr>
          <w:ilvl w:val="0"/>
          <w:numId w:val="1"/>
        </w:numPr>
        <w:spacing w:line="360" w:lineRule="auto"/>
        <w:jc w:val="both"/>
        <w:rPr>
          <w:rFonts w:ascii="Georgia" w:hAnsi="Georgia"/>
          <w:lang w:val="es-ES"/>
        </w:rPr>
      </w:pPr>
      <w:r w:rsidRPr="00644462">
        <w:rPr>
          <w:rFonts w:ascii="Georgia" w:hAnsi="Georgia"/>
          <w:lang w:val="es-ES"/>
        </w:rPr>
        <w:t>Desarrollar habilidades en el manejo, uso y promoción de herramientas tecnológicas que permitan dar valor agregado a la comunicación que realizamos en nuestro contexto laboral,  familiar y social.</w:t>
      </w:r>
    </w:p>
    <w:p w:rsidR="00644462" w:rsidRPr="00F44DC6" w:rsidRDefault="00644462" w:rsidP="000F78D2">
      <w:pPr>
        <w:spacing w:line="360" w:lineRule="auto"/>
        <w:jc w:val="both"/>
        <w:rPr>
          <w:rFonts w:ascii="Georgia" w:hAnsi="Georgia"/>
          <w:b/>
          <w:lang w:val="es-ES"/>
        </w:rPr>
      </w:pPr>
      <w:r w:rsidRPr="00F44DC6">
        <w:rPr>
          <w:rFonts w:ascii="Georgia" w:hAnsi="Georgia"/>
          <w:b/>
          <w:lang w:val="es-ES"/>
        </w:rPr>
        <w:t>Objetivos Específicos:</w:t>
      </w:r>
    </w:p>
    <w:p w:rsidR="00644462" w:rsidRPr="00644462" w:rsidRDefault="00644462" w:rsidP="000F78D2">
      <w:pPr>
        <w:numPr>
          <w:ilvl w:val="0"/>
          <w:numId w:val="1"/>
        </w:numPr>
        <w:shd w:val="clear" w:color="auto" w:fill="FFFFFF"/>
        <w:spacing w:before="100" w:beforeAutospacing="1" w:after="100" w:afterAutospacing="1" w:line="360" w:lineRule="auto"/>
        <w:jc w:val="both"/>
        <w:rPr>
          <w:rFonts w:ascii="Georgia" w:eastAsia="Times New Roman" w:hAnsi="Georgia" w:cs="Times New Roman"/>
          <w:sz w:val="24"/>
          <w:szCs w:val="24"/>
          <w:lang w:val="es-ES" w:eastAsia="es-ES"/>
        </w:rPr>
      </w:pPr>
      <w:r w:rsidRPr="00644462">
        <w:rPr>
          <w:rFonts w:ascii="Georgia" w:eastAsia="Times New Roman" w:hAnsi="Georgia" w:cs="Times New Roman"/>
          <w:sz w:val="24"/>
          <w:szCs w:val="24"/>
          <w:lang w:val="es-ES" w:eastAsia="es-ES"/>
        </w:rPr>
        <w:t>Identificar y comprender los fenómeno</w:t>
      </w:r>
      <w:r w:rsidRPr="000F78D2">
        <w:rPr>
          <w:rFonts w:ascii="Georgia" w:eastAsia="Times New Roman" w:hAnsi="Georgia" w:cs="Times New Roman"/>
          <w:sz w:val="24"/>
          <w:szCs w:val="24"/>
          <w:lang w:val="es-ES" w:eastAsia="es-ES"/>
        </w:rPr>
        <w:t xml:space="preserve">s principales que inciden en la comunicación inmersa en la sociedad del conocimiento y </w:t>
      </w:r>
      <w:r w:rsidRPr="00644462">
        <w:rPr>
          <w:rFonts w:ascii="Georgia" w:eastAsia="Times New Roman" w:hAnsi="Georgia" w:cs="Times New Roman"/>
          <w:sz w:val="24"/>
          <w:szCs w:val="24"/>
          <w:lang w:val="es-ES" w:eastAsia="es-ES"/>
        </w:rPr>
        <w:t xml:space="preserve"> en el contexto </w:t>
      </w:r>
      <w:r w:rsidRPr="000073E4">
        <w:rPr>
          <w:rFonts w:ascii="Georgia" w:eastAsia="Times New Roman" w:hAnsi="Georgia" w:cs="Times New Roman"/>
          <w:bCs/>
          <w:sz w:val="24"/>
          <w:szCs w:val="24"/>
          <w:lang w:val="es-ES" w:eastAsia="es-ES"/>
        </w:rPr>
        <w:t>digital</w:t>
      </w:r>
      <w:r w:rsidRPr="000073E4">
        <w:rPr>
          <w:rFonts w:ascii="Georgia" w:eastAsia="Times New Roman" w:hAnsi="Georgia" w:cs="Times New Roman"/>
          <w:sz w:val="24"/>
          <w:szCs w:val="24"/>
          <w:lang w:val="es-ES" w:eastAsia="es-ES"/>
        </w:rPr>
        <w:t>.</w:t>
      </w:r>
    </w:p>
    <w:p w:rsidR="00644462" w:rsidRPr="000F78D2" w:rsidRDefault="00900D61" w:rsidP="000F78D2">
      <w:pPr>
        <w:pStyle w:val="Prrafodelista"/>
        <w:numPr>
          <w:ilvl w:val="0"/>
          <w:numId w:val="1"/>
        </w:numPr>
        <w:spacing w:line="360" w:lineRule="auto"/>
        <w:jc w:val="both"/>
        <w:rPr>
          <w:rFonts w:ascii="Georgia" w:hAnsi="Georgia"/>
          <w:lang w:val="es-ES"/>
        </w:rPr>
      </w:pPr>
      <w:r w:rsidRPr="000F78D2">
        <w:rPr>
          <w:rFonts w:ascii="Georgia" w:hAnsi="Georgia"/>
          <w:lang w:val="es-ES"/>
        </w:rPr>
        <w:t>Producir Materiales audio</w:t>
      </w:r>
      <w:r w:rsidR="000F78D2" w:rsidRPr="000F78D2">
        <w:rPr>
          <w:rFonts w:ascii="Georgia" w:hAnsi="Georgia"/>
          <w:lang w:val="es-ES"/>
        </w:rPr>
        <w:t>visuales  a través del Movie Maker  como aporte a los contenidos curriculares.</w:t>
      </w:r>
    </w:p>
    <w:p w:rsidR="000F78D2" w:rsidRPr="000F78D2" w:rsidRDefault="000F78D2" w:rsidP="000F78D2">
      <w:pPr>
        <w:pStyle w:val="Prrafodelista"/>
        <w:numPr>
          <w:ilvl w:val="0"/>
          <w:numId w:val="1"/>
        </w:numPr>
        <w:spacing w:line="360" w:lineRule="auto"/>
        <w:jc w:val="both"/>
        <w:rPr>
          <w:rFonts w:ascii="Georgia" w:hAnsi="Georgia"/>
          <w:lang w:val="es-ES"/>
        </w:rPr>
      </w:pPr>
      <w:r w:rsidRPr="000F78D2">
        <w:rPr>
          <w:rFonts w:ascii="Georgia" w:hAnsi="Georgia"/>
          <w:lang w:val="es-ES"/>
        </w:rPr>
        <w:t xml:space="preserve">Promover la colaboración </w:t>
      </w:r>
      <w:r w:rsidR="000073E4">
        <w:rPr>
          <w:rFonts w:ascii="Georgia" w:hAnsi="Georgia"/>
          <w:lang w:val="es-ES"/>
        </w:rPr>
        <w:t xml:space="preserve">y </w:t>
      </w:r>
      <w:r w:rsidRPr="000F78D2">
        <w:rPr>
          <w:rFonts w:ascii="Georgia" w:hAnsi="Georgia"/>
          <w:lang w:val="es-ES"/>
        </w:rPr>
        <w:t>construcción de conocimiento por medio de ma</w:t>
      </w:r>
      <w:r w:rsidR="000073E4">
        <w:rPr>
          <w:rFonts w:ascii="Georgia" w:hAnsi="Georgia"/>
          <w:lang w:val="es-ES"/>
        </w:rPr>
        <w:t xml:space="preserve">pas conceptuales utilizando el </w:t>
      </w:r>
      <w:r w:rsidRPr="000F78D2">
        <w:rPr>
          <w:rFonts w:ascii="Georgia" w:hAnsi="Georgia"/>
          <w:lang w:val="es-ES"/>
        </w:rPr>
        <w:t xml:space="preserve"> programa CmapTools.</w:t>
      </w:r>
    </w:p>
    <w:p w:rsidR="000F78D2" w:rsidRPr="000F78D2" w:rsidRDefault="000F78D2" w:rsidP="000F78D2">
      <w:pPr>
        <w:pStyle w:val="Prrafodelista"/>
        <w:numPr>
          <w:ilvl w:val="0"/>
          <w:numId w:val="1"/>
        </w:numPr>
        <w:spacing w:line="480" w:lineRule="auto"/>
        <w:jc w:val="both"/>
        <w:rPr>
          <w:rFonts w:ascii="Georgia" w:hAnsi="Georgia"/>
          <w:lang w:val="es-ES"/>
        </w:rPr>
      </w:pPr>
      <w:r w:rsidRPr="000F78D2">
        <w:rPr>
          <w:rFonts w:ascii="Georgia" w:hAnsi="Georgia"/>
          <w:lang w:val="es-ES"/>
        </w:rPr>
        <w:lastRenderedPageBreak/>
        <w:t>Estimular en el docente una actitud de publicar y compartir información a través de Blog y redes sociales.</w:t>
      </w:r>
    </w:p>
    <w:p w:rsidR="00644462" w:rsidRPr="000F78D2" w:rsidRDefault="00644462" w:rsidP="00644462">
      <w:pPr>
        <w:pStyle w:val="Prrafodelista"/>
        <w:jc w:val="both"/>
        <w:rPr>
          <w:rFonts w:ascii="Georgia" w:hAnsi="Georgia"/>
          <w:lang w:val="es-ES"/>
        </w:rPr>
      </w:pPr>
    </w:p>
    <w:p w:rsidR="00644462" w:rsidRPr="00F44DC6" w:rsidRDefault="00900D61" w:rsidP="00F44DC6">
      <w:pPr>
        <w:spacing w:line="360" w:lineRule="auto"/>
        <w:jc w:val="both"/>
        <w:rPr>
          <w:rFonts w:ascii="Georgia" w:hAnsi="Georgia"/>
          <w:b/>
          <w:lang w:val="es-ES"/>
        </w:rPr>
      </w:pPr>
      <w:r w:rsidRPr="00F44DC6">
        <w:rPr>
          <w:rFonts w:ascii="Georgia" w:hAnsi="Georgia"/>
          <w:b/>
          <w:lang w:val="es-ES"/>
        </w:rPr>
        <w:t>Contenidos Del Módulo:</w:t>
      </w:r>
    </w:p>
    <w:p w:rsidR="00900D61" w:rsidRPr="000F78D2" w:rsidRDefault="00900D61" w:rsidP="000F78D2">
      <w:pPr>
        <w:pStyle w:val="Prrafodelista"/>
        <w:numPr>
          <w:ilvl w:val="0"/>
          <w:numId w:val="4"/>
        </w:numPr>
        <w:spacing w:line="360" w:lineRule="auto"/>
        <w:jc w:val="both"/>
        <w:rPr>
          <w:rFonts w:ascii="Georgia" w:hAnsi="Georgia"/>
          <w:lang w:val="es-ES"/>
        </w:rPr>
      </w:pPr>
      <w:r w:rsidRPr="000F78D2">
        <w:rPr>
          <w:rFonts w:ascii="Georgia" w:hAnsi="Georgia"/>
          <w:lang w:val="es-ES"/>
        </w:rPr>
        <w:t>La comunicación en la Era digital (Las TIC)</w:t>
      </w:r>
    </w:p>
    <w:p w:rsidR="00900D61" w:rsidRPr="000F78D2" w:rsidRDefault="00900D61" w:rsidP="000F78D2">
      <w:pPr>
        <w:pStyle w:val="Prrafodelista"/>
        <w:numPr>
          <w:ilvl w:val="0"/>
          <w:numId w:val="4"/>
        </w:numPr>
        <w:spacing w:line="360" w:lineRule="auto"/>
        <w:jc w:val="both"/>
        <w:rPr>
          <w:rFonts w:ascii="Georgia" w:hAnsi="Georgia"/>
          <w:lang w:val="es-ES"/>
        </w:rPr>
      </w:pPr>
      <w:r w:rsidRPr="000F78D2">
        <w:rPr>
          <w:rFonts w:ascii="Georgia" w:hAnsi="Georgia"/>
          <w:lang w:val="es-ES"/>
        </w:rPr>
        <w:t>Mapas Conceptuales</w:t>
      </w:r>
    </w:p>
    <w:p w:rsidR="00900D61" w:rsidRPr="000F78D2" w:rsidRDefault="00900D61" w:rsidP="000F78D2">
      <w:pPr>
        <w:pStyle w:val="Prrafodelista"/>
        <w:numPr>
          <w:ilvl w:val="0"/>
          <w:numId w:val="4"/>
        </w:numPr>
        <w:spacing w:line="360" w:lineRule="auto"/>
        <w:jc w:val="both"/>
        <w:rPr>
          <w:rFonts w:ascii="Georgia" w:hAnsi="Georgia"/>
          <w:lang w:val="es-ES"/>
        </w:rPr>
      </w:pPr>
      <w:r w:rsidRPr="000F78D2">
        <w:rPr>
          <w:rFonts w:ascii="Georgia" w:hAnsi="Georgia"/>
          <w:lang w:val="es-ES"/>
        </w:rPr>
        <w:t>Producción de Videos (Movie Maker)</w:t>
      </w:r>
    </w:p>
    <w:p w:rsidR="00644462" w:rsidRPr="000F78D2" w:rsidRDefault="000F78D2" w:rsidP="000F78D2">
      <w:pPr>
        <w:pStyle w:val="Prrafodelista"/>
        <w:numPr>
          <w:ilvl w:val="0"/>
          <w:numId w:val="4"/>
        </w:numPr>
        <w:spacing w:line="360" w:lineRule="auto"/>
        <w:jc w:val="both"/>
        <w:rPr>
          <w:rFonts w:ascii="Georgia" w:hAnsi="Georgia"/>
          <w:lang w:val="es-ES"/>
        </w:rPr>
      </w:pPr>
      <w:r w:rsidRPr="000F78D2">
        <w:rPr>
          <w:rFonts w:ascii="Georgia" w:hAnsi="Georgia"/>
          <w:lang w:val="es-ES"/>
        </w:rPr>
        <w:t xml:space="preserve">Blogs y </w:t>
      </w:r>
      <w:r w:rsidR="00900D61" w:rsidRPr="000F78D2">
        <w:rPr>
          <w:rFonts w:ascii="Georgia" w:hAnsi="Georgia"/>
          <w:lang w:val="es-ES"/>
        </w:rPr>
        <w:t>Rede</w:t>
      </w:r>
      <w:r w:rsidRPr="000F78D2">
        <w:rPr>
          <w:rFonts w:ascii="Georgia" w:hAnsi="Georgia"/>
          <w:lang w:val="es-ES"/>
        </w:rPr>
        <w:t xml:space="preserve">s sociales </w:t>
      </w:r>
    </w:p>
    <w:p w:rsidR="00041E23" w:rsidRPr="00F44DC6" w:rsidRDefault="00F44DC6" w:rsidP="00041E23">
      <w:pPr>
        <w:spacing w:after="0" w:line="240" w:lineRule="auto"/>
        <w:rPr>
          <w:rFonts w:ascii="Times New Roman" w:eastAsia="Times New Roman" w:hAnsi="Times New Roman" w:cs="Times New Roman"/>
          <w:b/>
          <w:sz w:val="24"/>
          <w:szCs w:val="24"/>
          <w:lang w:val="es-ES" w:eastAsia="es-ES"/>
        </w:rPr>
      </w:pPr>
      <w:r w:rsidRPr="00F44DC6">
        <w:rPr>
          <w:rFonts w:ascii="Times New Roman" w:eastAsia="Times New Roman" w:hAnsi="Times New Roman" w:cs="Times New Roman"/>
          <w:b/>
          <w:sz w:val="24"/>
          <w:szCs w:val="24"/>
          <w:lang w:val="es-ES" w:eastAsia="es-ES"/>
        </w:rPr>
        <w:t>Descripción</w:t>
      </w:r>
    </w:p>
    <w:p w:rsidR="00041E23" w:rsidRDefault="00041E23" w:rsidP="00041E23">
      <w:pPr>
        <w:spacing w:after="0" w:line="240" w:lineRule="auto"/>
        <w:rPr>
          <w:rFonts w:ascii="Times New Roman" w:eastAsia="Times New Roman" w:hAnsi="Times New Roman" w:cs="Times New Roman"/>
          <w:sz w:val="24"/>
          <w:szCs w:val="24"/>
          <w:lang w:val="es-ES" w:eastAsia="es-ES"/>
        </w:rPr>
      </w:pPr>
    </w:p>
    <w:p w:rsidR="00041E23" w:rsidRDefault="00041E23" w:rsidP="000F78D2">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El programa del curso “Comunicación Tecnología Educativa” dirigido a los participantes de la Maestría en Docencia Superior es una  que pretende ubicar al docente en el plano actual de la comunicación mediadas por herramientas tecnológicas, su importancia dentro de los procesos de interacción con los estudiantes de hoy, nativos digitales que ven en la tecnología un recurso más de su diario vivir. Por ende se hacen necesarias estrategias que permitan al docente desarrollar competencias para el manejo de herramientas tecnológicas y pueda producir materiales digitales y en la web que complemente los contenidos curriculares. </w:t>
      </w:r>
    </w:p>
    <w:p w:rsidR="001F3A64" w:rsidRDefault="00041E23" w:rsidP="000F78D2">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Al final del curso el participante debe manejar los conceptos, tales como sociedad del conocimiento, </w:t>
      </w:r>
      <w:r w:rsidR="001F3A64">
        <w:rPr>
          <w:rFonts w:ascii="Times New Roman" w:eastAsia="Times New Roman" w:hAnsi="Times New Roman" w:cs="Times New Roman"/>
          <w:sz w:val="24"/>
          <w:szCs w:val="24"/>
          <w:lang w:val="es-ES" w:eastAsia="es-ES"/>
        </w:rPr>
        <w:t xml:space="preserve">TIC, Blog, foros, comunicación digital, lectura digital. De igual forma estar en la capacidad para </w:t>
      </w:r>
      <w:r w:rsidR="001F3A64" w:rsidRPr="00041E23">
        <w:rPr>
          <w:rFonts w:ascii="Times New Roman" w:eastAsia="Times New Roman" w:hAnsi="Times New Roman" w:cs="Times New Roman"/>
          <w:sz w:val="24"/>
          <w:szCs w:val="24"/>
          <w:lang w:val="es-ES" w:eastAsia="es-ES"/>
        </w:rPr>
        <w:t>domina</w:t>
      </w:r>
      <w:r w:rsidR="001F3A64">
        <w:rPr>
          <w:rFonts w:ascii="Times New Roman" w:eastAsia="Times New Roman" w:hAnsi="Times New Roman" w:cs="Times New Roman"/>
          <w:sz w:val="24"/>
          <w:szCs w:val="24"/>
          <w:lang w:val="es-ES" w:eastAsia="es-ES"/>
        </w:rPr>
        <w:t>r</w:t>
      </w:r>
      <w:r w:rsidR="000F78D2">
        <w:rPr>
          <w:rFonts w:ascii="Times New Roman" w:eastAsia="Times New Roman" w:hAnsi="Times New Roman" w:cs="Times New Roman"/>
          <w:sz w:val="24"/>
          <w:szCs w:val="24"/>
          <w:lang w:val="es-ES" w:eastAsia="es-ES"/>
        </w:rPr>
        <w:t xml:space="preserve"> y crear materiales a través de</w:t>
      </w:r>
      <w:r w:rsidR="001F3A64" w:rsidRPr="00041E23">
        <w:rPr>
          <w:rFonts w:ascii="Times New Roman" w:eastAsia="Times New Roman" w:hAnsi="Times New Roman" w:cs="Times New Roman"/>
          <w:sz w:val="24"/>
          <w:szCs w:val="24"/>
          <w:lang w:val="es-ES" w:eastAsia="es-ES"/>
        </w:rPr>
        <w:t xml:space="preserve"> las nuevas herramientas tecnológica</w:t>
      </w:r>
      <w:r w:rsidR="001F3A64">
        <w:rPr>
          <w:rFonts w:ascii="Times New Roman" w:eastAsia="Times New Roman" w:hAnsi="Times New Roman" w:cs="Times New Roman"/>
          <w:sz w:val="24"/>
          <w:szCs w:val="24"/>
          <w:lang w:val="es-ES" w:eastAsia="es-ES"/>
        </w:rPr>
        <w:t>s y soportes del ciberespacio</w:t>
      </w:r>
      <w:r w:rsidR="001F3A64" w:rsidRPr="00041E23">
        <w:rPr>
          <w:rFonts w:ascii="Times New Roman" w:eastAsia="Times New Roman" w:hAnsi="Times New Roman" w:cs="Times New Roman"/>
          <w:sz w:val="24"/>
          <w:szCs w:val="24"/>
          <w:lang w:val="es-ES" w:eastAsia="es-ES"/>
        </w:rPr>
        <w:t xml:space="preserve"> (Internet, periódicos digitales, contenidos multimedia, servicios de información WAP, blogs, etc.). </w:t>
      </w:r>
    </w:p>
    <w:p w:rsidR="002E4797" w:rsidRDefault="002E4797" w:rsidP="000F78D2">
      <w:pPr>
        <w:spacing w:after="0" w:line="360" w:lineRule="auto"/>
        <w:jc w:val="both"/>
        <w:rPr>
          <w:rFonts w:ascii="Times New Roman" w:eastAsia="Times New Roman" w:hAnsi="Times New Roman" w:cs="Times New Roman"/>
          <w:b/>
          <w:sz w:val="24"/>
          <w:szCs w:val="24"/>
          <w:lang w:val="es-ES" w:eastAsia="es-ES"/>
        </w:rPr>
      </w:pPr>
    </w:p>
    <w:p w:rsidR="000073E4" w:rsidRDefault="000073E4" w:rsidP="000F78D2">
      <w:pPr>
        <w:spacing w:after="0" w:line="360" w:lineRule="auto"/>
        <w:jc w:val="both"/>
        <w:rPr>
          <w:rFonts w:ascii="Times New Roman" w:eastAsia="Times New Roman" w:hAnsi="Times New Roman" w:cs="Times New Roman"/>
          <w:b/>
          <w:sz w:val="24"/>
          <w:szCs w:val="24"/>
          <w:lang w:val="es-ES" w:eastAsia="es-ES"/>
        </w:rPr>
      </w:pPr>
      <w:r w:rsidRPr="000073E4">
        <w:rPr>
          <w:rFonts w:ascii="Times New Roman" w:eastAsia="Times New Roman" w:hAnsi="Times New Roman" w:cs="Times New Roman"/>
          <w:b/>
          <w:sz w:val="24"/>
          <w:szCs w:val="24"/>
          <w:lang w:val="es-ES" w:eastAsia="es-ES"/>
        </w:rPr>
        <w:t>Glosario</w:t>
      </w:r>
    </w:p>
    <w:p w:rsidR="002E4797" w:rsidRDefault="002E4797" w:rsidP="000F78D2">
      <w:pPr>
        <w:spacing w:after="0" w:line="360" w:lineRule="auto"/>
        <w:jc w:val="both"/>
        <w:rPr>
          <w:rFonts w:ascii="Times New Roman" w:eastAsia="Times New Roman" w:hAnsi="Times New Roman" w:cs="Times New Roman"/>
          <w:b/>
          <w:sz w:val="24"/>
          <w:szCs w:val="24"/>
          <w:lang w:val="es-ES" w:eastAsia="es-ES"/>
        </w:rPr>
      </w:pPr>
    </w:p>
    <w:p w:rsidR="000073E4" w:rsidRPr="002E4797" w:rsidRDefault="000073E4" w:rsidP="002E4797">
      <w:pPr>
        <w:spacing w:after="0" w:line="480" w:lineRule="auto"/>
        <w:jc w:val="both"/>
        <w:rPr>
          <w:rFonts w:ascii="Georgia" w:eastAsia="Times New Roman" w:hAnsi="Georgia" w:cs="Times New Roman"/>
          <w:b/>
          <w:sz w:val="24"/>
          <w:szCs w:val="24"/>
          <w:lang w:val="es-ES" w:eastAsia="es-ES"/>
        </w:rPr>
      </w:pPr>
      <w:r w:rsidRPr="002E4797">
        <w:rPr>
          <w:rFonts w:ascii="Georgia" w:eastAsia="Times New Roman" w:hAnsi="Georgia" w:cs="Times New Roman"/>
          <w:sz w:val="24"/>
          <w:szCs w:val="24"/>
          <w:lang w:val="es-ES" w:eastAsia="es-ES"/>
        </w:rPr>
        <w:t>Sociedad de</w:t>
      </w:r>
      <w:r w:rsidR="002E4797" w:rsidRPr="002E4797">
        <w:rPr>
          <w:rFonts w:ascii="Georgia" w:eastAsia="Times New Roman" w:hAnsi="Georgia" w:cs="Times New Roman"/>
          <w:sz w:val="24"/>
          <w:szCs w:val="24"/>
          <w:lang w:val="es-ES" w:eastAsia="es-ES"/>
        </w:rPr>
        <w:t xml:space="preserve"> la información</w:t>
      </w:r>
      <w:r w:rsidRPr="002E4797">
        <w:rPr>
          <w:rFonts w:ascii="Georgia" w:eastAsia="Times New Roman" w:hAnsi="Georgia" w:cs="Times New Roman"/>
          <w:sz w:val="24"/>
          <w:szCs w:val="24"/>
          <w:lang w:val="es-ES" w:eastAsia="es-ES"/>
        </w:rPr>
        <w:t xml:space="preserve">, web 2.0, era digital, </w:t>
      </w:r>
      <w:r w:rsidR="00117802" w:rsidRPr="002E4797">
        <w:rPr>
          <w:rFonts w:ascii="Georgia" w:hAnsi="Georgia" w:cs="Tahoma"/>
          <w:color w:val="13171B"/>
          <w:sz w:val="20"/>
          <w:szCs w:val="20"/>
        </w:rPr>
        <w:t xml:space="preserve">Internet, correo electrónico, </w:t>
      </w:r>
      <w:r w:rsidR="00117802" w:rsidRPr="002E4797">
        <w:rPr>
          <w:rFonts w:ascii="Georgia" w:hAnsi="Georgia" w:cs="Tahoma"/>
          <w:color w:val="13171B"/>
          <w:sz w:val="20"/>
          <w:szCs w:val="20"/>
          <w:lang w:val="es-PA"/>
        </w:rPr>
        <w:t>páginas</w:t>
      </w:r>
      <w:r w:rsidR="00117802" w:rsidRPr="002E4797">
        <w:rPr>
          <w:rFonts w:ascii="Georgia" w:hAnsi="Georgia" w:cs="Tahoma"/>
          <w:color w:val="13171B"/>
          <w:sz w:val="20"/>
          <w:szCs w:val="20"/>
        </w:rPr>
        <w:t xml:space="preserve"> web, módem, webcam, interfaz, escáner, compresión, listas de distribución, proveedores de acceso, foros de discusión, chats, cibercomunidades, medios virtuales, hipertextos, portales,</w:t>
      </w:r>
      <w:r w:rsidR="002E4797" w:rsidRPr="002E4797">
        <w:rPr>
          <w:rFonts w:ascii="Georgia" w:hAnsi="Georgia" w:cs="Tahoma"/>
          <w:color w:val="13171B"/>
          <w:sz w:val="20"/>
          <w:szCs w:val="20"/>
        </w:rPr>
        <w:t xml:space="preserve"> blog.</w:t>
      </w:r>
    </w:p>
    <w:p w:rsidR="00644462" w:rsidRDefault="00644462" w:rsidP="00644462">
      <w:pPr>
        <w:pStyle w:val="Prrafodelista"/>
        <w:jc w:val="both"/>
        <w:rPr>
          <w:lang w:val="es-ES"/>
        </w:rPr>
      </w:pPr>
    </w:p>
    <w:p w:rsidR="002E4797" w:rsidRDefault="002E4797" w:rsidP="00644462">
      <w:pPr>
        <w:pStyle w:val="Prrafodelista"/>
        <w:jc w:val="both"/>
        <w:rPr>
          <w:lang w:val="es-ES"/>
        </w:rPr>
      </w:pPr>
    </w:p>
    <w:p w:rsidR="00644462" w:rsidRPr="000073E4" w:rsidRDefault="000073E4" w:rsidP="00F44DC6">
      <w:pPr>
        <w:shd w:val="clear" w:color="auto" w:fill="FFFFFF"/>
        <w:spacing w:before="100" w:beforeAutospacing="1" w:after="100" w:afterAutospacing="1" w:line="360" w:lineRule="auto"/>
        <w:rPr>
          <w:rFonts w:ascii="Georgia" w:eastAsia="Times New Roman" w:hAnsi="Georgia" w:cs="Times New Roman"/>
          <w:b/>
          <w:sz w:val="24"/>
          <w:szCs w:val="24"/>
          <w:lang w:val="es-ES" w:eastAsia="es-ES"/>
        </w:rPr>
      </w:pPr>
      <w:r>
        <w:rPr>
          <w:rFonts w:ascii="Georgia" w:eastAsia="Times New Roman" w:hAnsi="Georgia" w:cs="Times New Roman"/>
          <w:b/>
          <w:sz w:val="24"/>
          <w:szCs w:val="24"/>
          <w:lang w:val="es-ES" w:eastAsia="es-ES"/>
        </w:rPr>
        <w:lastRenderedPageBreak/>
        <w:t xml:space="preserve">Competencias a Desarrollar </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Georgia" w:eastAsia="Times New Roman" w:hAnsi="Georgia" w:cs="Times New Roman"/>
          <w:sz w:val="24"/>
          <w:szCs w:val="24"/>
          <w:lang w:val="es-ES" w:eastAsia="es-ES"/>
        </w:rPr>
      </w:pPr>
      <w:r w:rsidRPr="00644462">
        <w:rPr>
          <w:rFonts w:ascii="Georgia" w:eastAsia="Times New Roman" w:hAnsi="Georgia" w:cs="Times New Roman"/>
          <w:sz w:val="24"/>
          <w:szCs w:val="24"/>
          <w:lang w:val="es-ES" w:eastAsia="es-ES"/>
        </w:rPr>
        <w:t>Trabajar en equipo.</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Georgia" w:eastAsia="Times New Roman" w:hAnsi="Georgia" w:cs="Times New Roman"/>
          <w:sz w:val="24"/>
          <w:szCs w:val="24"/>
          <w:lang w:val="es-ES" w:eastAsia="es-ES"/>
        </w:rPr>
      </w:pPr>
      <w:r w:rsidRPr="00644462">
        <w:rPr>
          <w:rFonts w:ascii="Georgia" w:eastAsia="Times New Roman" w:hAnsi="Georgia" w:cs="Times New Roman"/>
          <w:sz w:val="24"/>
          <w:szCs w:val="24"/>
          <w:lang w:val="es-ES" w:eastAsia="es-ES"/>
        </w:rPr>
        <w:t>Buscar información en el entorno científico-técnico.</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Georgia" w:eastAsia="Times New Roman" w:hAnsi="Georgia" w:cs="Times New Roman"/>
          <w:sz w:val="24"/>
          <w:szCs w:val="24"/>
          <w:lang w:val="es-ES" w:eastAsia="es-ES"/>
        </w:rPr>
      </w:pPr>
      <w:r w:rsidRPr="00644462">
        <w:rPr>
          <w:rFonts w:ascii="Georgia" w:eastAsia="Times New Roman" w:hAnsi="Georgia" w:cs="Times New Roman"/>
          <w:sz w:val="24"/>
          <w:szCs w:val="24"/>
          <w:lang w:val="es-ES" w:eastAsia="es-ES"/>
        </w:rPr>
        <w:t>Gestionar de manera correcta el tiempo para aumentar el rendimiento.</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Georgia" w:eastAsia="Times New Roman" w:hAnsi="Georgia" w:cs="Times New Roman"/>
          <w:sz w:val="24"/>
          <w:szCs w:val="24"/>
          <w:lang w:val="es-ES" w:eastAsia="es-ES"/>
        </w:rPr>
      </w:pPr>
      <w:r w:rsidRPr="00644462">
        <w:rPr>
          <w:rFonts w:ascii="Georgia" w:eastAsia="Times New Roman" w:hAnsi="Georgia" w:cs="Times New Roman"/>
          <w:sz w:val="24"/>
          <w:szCs w:val="24"/>
          <w:lang w:val="es-ES" w:eastAsia="es-ES"/>
        </w:rPr>
        <w:t>Planificar las tareas de acuerdo a los recursos humanos e instrumentales disponibles.</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Georgia" w:eastAsia="Times New Roman" w:hAnsi="Georgia" w:cs="Times New Roman"/>
          <w:sz w:val="24"/>
          <w:szCs w:val="24"/>
          <w:lang w:val="es-ES" w:eastAsia="es-ES"/>
        </w:rPr>
      </w:pPr>
      <w:r w:rsidRPr="00644462">
        <w:rPr>
          <w:rFonts w:ascii="Georgia" w:eastAsia="Times New Roman" w:hAnsi="Georgia" w:cs="Times New Roman"/>
          <w:sz w:val="24"/>
          <w:szCs w:val="24"/>
          <w:lang w:val="es-ES" w:eastAsia="es-ES"/>
        </w:rPr>
        <w:t>Disponer de habilidades operativas en el uso de las TIC.</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Georgia" w:eastAsia="Times New Roman" w:hAnsi="Georgia" w:cs="Times New Roman"/>
          <w:sz w:val="24"/>
          <w:szCs w:val="24"/>
          <w:lang w:val="es-ES" w:eastAsia="es-ES"/>
        </w:rPr>
      </w:pPr>
      <w:r w:rsidRPr="00644462">
        <w:rPr>
          <w:rFonts w:ascii="Georgia" w:eastAsia="Times New Roman" w:hAnsi="Georgia" w:cs="Times New Roman"/>
          <w:sz w:val="24"/>
          <w:szCs w:val="24"/>
          <w:lang w:val="es-ES" w:eastAsia="es-ES"/>
        </w:rPr>
        <w:t>Tomar decisiones, asumiendo las responsabilidades que puedan conllevar.</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Georgia" w:eastAsia="Times New Roman" w:hAnsi="Georgia" w:cs="Times New Roman"/>
          <w:sz w:val="24"/>
          <w:szCs w:val="24"/>
          <w:lang w:val="es-ES" w:eastAsia="es-ES"/>
        </w:rPr>
      </w:pPr>
      <w:r w:rsidRPr="00644462">
        <w:rPr>
          <w:rFonts w:ascii="Georgia" w:eastAsia="Times New Roman" w:hAnsi="Georgia" w:cs="Times New Roman"/>
          <w:sz w:val="24"/>
          <w:szCs w:val="24"/>
          <w:lang w:val="es-ES" w:eastAsia="es-ES"/>
        </w:rPr>
        <w:t>Capacidad para mejorar el trabajo a partir de la autocrítica.</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Georgia" w:eastAsia="Times New Roman" w:hAnsi="Georgia" w:cs="Times New Roman"/>
          <w:sz w:val="24"/>
          <w:szCs w:val="24"/>
          <w:lang w:val="es-ES" w:eastAsia="es-ES"/>
        </w:rPr>
      </w:pPr>
      <w:r w:rsidRPr="00644462">
        <w:rPr>
          <w:rFonts w:ascii="Georgia" w:eastAsia="Times New Roman" w:hAnsi="Georgia" w:cs="Times New Roman"/>
          <w:sz w:val="24"/>
          <w:szCs w:val="24"/>
          <w:lang w:val="es-ES" w:eastAsia="es-ES"/>
        </w:rPr>
        <w:t>Demostrar una actitud despierta, innovadora y analítica en relación con los interrogantes de</w:t>
      </w:r>
      <w:r w:rsidR="00F44DC6">
        <w:rPr>
          <w:rFonts w:ascii="Georgia" w:eastAsia="Times New Roman" w:hAnsi="Georgia" w:cs="Times New Roman"/>
          <w:sz w:val="24"/>
          <w:szCs w:val="24"/>
          <w:lang w:val="es-ES" w:eastAsia="es-ES"/>
        </w:rPr>
        <w:t xml:space="preserve"> </w:t>
      </w:r>
      <w:r w:rsidRPr="00F44DC6">
        <w:rPr>
          <w:rFonts w:ascii="Georgia" w:eastAsia="Times New Roman" w:hAnsi="Georgia" w:cs="Times New Roman"/>
          <w:bCs/>
          <w:sz w:val="24"/>
          <w:szCs w:val="24"/>
          <w:lang w:val="es-ES" w:eastAsia="es-ES"/>
        </w:rPr>
        <w:t>investigación</w:t>
      </w:r>
      <w:r w:rsidRPr="00644462">
        <w:rPr>
          <w:rFonts w:ascii="Georgia" w:eastAsia="Times New Roman" w:hAnsi="Georgia" w:cs="Times New Roman"/>
          <w:sz w:val="24"/>
          <w:szCs w:val="24"/>
          <w:lang w:val="es-ES" w:eastAsia="es-ES"/>
        </w:rPr>
        <w:t>.</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Times New Roman" w:eastAsia="Times New Roman" w:hAnsi="Times New Roman" w:cs="Times New Roman"/>
          <w:sz w:val="24"/>
          <w:szCs w:val="24"/>
          <w:lang w:val="es-ES" w:eastAsia="es-ES"/>
        </w:rPr>
      </w:pPr>
      <w:r w:rsidRPr="00644462">
        <w:rPr>
          <w:rFonts w:ascii="Times New Roman" w:eastAsia="Times New Roman" w:hAnsi="Times New Roman" w:cs="Times New Roman"/>
          <w:sz w:val="24"/>
          <w:szCs w:val="24"/>
          <w:lang w:val="es-ES" w:eastAsia="es-ES"/>
        </w:rPr>
        <w:t xml:space="preserve">Esquematizar la estructura de un proyecto de </w:t>
      </w:r>
      <w:r w:rsidRPr="00F44DC6">
        <w:rPr>
          <w:rFonts w:ascii="Times New Roman" w:eastAsia="Times New Roman" w:hAnsi="Times New Roman" w:cs="Times New Roman"/>
          <w:bCs/>
          <w:sz w:val="24"/>
          <w:szCs w:val="24"/>
          <w:lang w:val="es-ES" w:eastAsia="es-ES"/>
        </w:rPr>
        <w:t>investigación</w:t>
      </w:r>
      <w:r w:rsidRPr="00644462">
        <w:rPr>
          <w:rFonts w:ascii="Times New Roman" w:eastAsia="Times New Roman" w:hAnsi="Times New Roman" w:cs="Times New Roman"/>
          <w:sz w:val="24"/>
          <w:szCs w:val="24"/>
          <w:lang w:val="es-ES" w:eastAsia="es-ES"/>
        </w:rPr>
        <w:t>.</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Times New Roman" w:eastAsia="Times New Roman" w:hAnsi="Times New Roman" w:cs="Times New Roman"/>
          <w:sz w:val="24"/>
          <w:szCs w:val="24"/>
          <w:lang w:val="es-ES" w:eastAsia="es-ES"/>
        </w:rPr>
      </w:pPr>
      <w:r w:rsidRPr="00644462">
        <w:rPr>
          <w:rFonts w:ascii="Times New Roman" w:eastAsia="Times New Roman" w:hAnsi="Times New Roman" w:cs="Times New Roman"/>
          <w:sz w:val="24"/>
          <w:szCs w:val="24"/>
          <w:lang w:val="es-ES" w:eastAsia="es-ES"/>
        </w:rPr>
        <w:t>Resolver problemas metodológicos a partir del conocimiento de los instrumentos y herramientas de trabajo.</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Times New Roman" w:eastAsia="Times New Roman" w:hAnsi="Times New Roman" w:cs="Times New Roman"/>
          <w:sz w:val="24"/>
          <w:szCs w:val="24"/>
          <w:lang w:val="es-ES" w:eastAsia="es-ES"/>
        </w:rPr>
      </w:pPr>
      <w:r w:rsidRPr="00644462">
        <w:rPr>
          <w:rFonts w:ascii="Times New Roman" w:eastAsia="Times New Roman" w:hAnsi="Times New Roman" w:cs="Times New Roman"/>
          <w:sz w:val="24"/>
          <w:szCs w:val="24"/>
          <w:lang w:val="es-ES" w:eastAsia="es-ES"/>
        </w:rPr>
        <w:t>Aplicar los conocimientos adquiridos y su capacidad de resolución de problemas</w:t>
      </w:r>
      <w:r w:rsidR="00F44DC6">
        <w:rPr>
          <w:rFonts w:ascii="Times New Roman" w:eastAsia="Times New Roman" w:hAnsi="Times New Roman" w:cs="Times New Roman"/>
          <w:sz w:val="24"/>
          <w:szCs w:val="24"/>
          <w:lang w:val="es-ES" w:eastAsia="es-ES"/>
        </w:rPr>
        <w:t>.</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Times New Roman" w:eastAsia="Times New Roman" w:hAnsi="Times New Roman" w:cs="Times New Roman"/>
          <w:sz w:val="24"/>
          <w:szCs w:val="24"/>
          <w:lang w:val="es-ES" w:eastAsia="es-ES"/>
        </w:rPr>
      </w:pPr>
      <w:r w:rsidRPr="00644462">
        <w:rPr>
          <w:rFonts w:ascii="Times New Roman" w:eastAsia="Times New Roman" w:hAnsi="Times New Roman" w:cs="Times New Roman"/>
          <w:sz w:val="24"/>
          <w:szCs w:val="24"/>
          <w:lang w:val="es-ES" w:eastAsia="es-ES"/>
        </w:rPr>
        <w:t xml:space="preserve">Demostrar </w:t>
      </w:r>
      <w:r w:rsidR="00F44DC6">
        <w:rPr>
          <w:rFonts w:ascii="Times New Roman" w:eastAsia="Times New Roman" w:hAnsi="Times New Roman" w:cs="Times New Roman"/>
          <w:sz w:val="24"/>
          <w:szCs w:val="24"/>
          <w:lang w:val="es-ES" w:eastAsia="es-ES"/>
        </w:rPr>
        <w:t>habilidades de trabajo autónomo a distancia (online)</w:t>
      </w:r>
    </w:p>
    <w:p w:rsidR="00644462" w:rsidRPr="00644462" w:rsidRDefault="00644462" w:rsidP="00F44DC6">
      <w:pPr>
        <w:numPr>
          <w:ilvl w:val="0"/>
          <w:numId w:val="2"/>
        </w:numPr>
        <w:shd w:val="clear" w:color="auto" w:fill="FFFFFF"/>
        <w:spacing w:before="100" w:beforeAutospacing="1" w:after="100" w:afterAutospacing="1" w:line="360" w:lineRule="auto"/>
        <w:ind w:left="1340"/>
        <w:rPr>
          <w:rFonts w:ascii="Times New Roman" w:eastAsia="Times New Roman" w:hAnsi="Times New Roman" w:cs="Times New Roman"/>
          <w:sz w:val="24"/>
          <w:szCs w:val="24"/>
          <w:lang w:val="es-ES" w:eastAsia="es-ES"/>
        </w:rPr>
      </w:pPr>
      <w:r w:rsidRPr="00644462">
        <w:rPr>
          <w:rFonts w:ascii="Times New Roman" w:eastAsia="Times New Roman" w:hAnsi="Times New Roman" w:cs="Times New Roman"/>
          <w:sz w:val="24"/>
          <w:szCs w:val="24"/>
          <w:lang w:val="es-ES" w:eastAsia="es-ES"/>
        </w:rPr>
        <w:t xml:space="preserve">Exponer y presentar, oralmente y por escrito, los resultados derivados de una </w:t>
      </w:r>
      <w:r w:rsidRPr="00F44DC6">
        <w:rPr>
          <w:rFonts w:ascii="Times New Roman" w:eastAsia="Times New Roman" w:hAnsi="Times New Roman" w:cs="Times New Roman"/>
          <w:bCs/>
          <w:sz w:val="24"/>
          <w:szCs w:val="24"/>
          <w:lang w:val="es-ES" w:eastAsia="es-ES"/>
        </w:rPr>
        <w:t>investigación</w:t>
      </w:r>
      <w:r w:rsidRPr="00644462">
        <w:rPr>
          <w:rFonts w:ascii="Times New Roman" w:eastAsia="Times New Roman" w:hAnsi="Times New Roman" w:cs="Times New Roman"/>
          <w:sz w:val="24"/>
          <w:szCs w:val="24"/>
          <w:lang w:val="es-ES" w:eastAsia="es-ES"/>
        </w:rPr>
        <w:t xml:space="preserve"> de manera clara.</w:t>
      </w:r>
      <w:r w:rsidR="00F44DC6">
        <w:rPr>
          <w:rFonts w:ascii="Times New Roman" w:eastAsia="Times New Roman" w:hAnsi="Times New Roman" w:cs="Times New Roman"/>
          <w:sz w:val="24"/>
          <w:szCs w:val="24"/>
          <w:lang w:val="es-ES" w:eastAsia="es-ES"/>
        </w:rPr>
        <w:t xml:space="preserve"> (Trabajo Final)</w:t>
      </w:r>
    </w:p>
    <w:p w:rsidR="002E4797" w:rsidRDefault="002E4797" w:rsidP="00F44DC6">
      <w:pPr>
        <w:pStyle w:val="Prrafodelista"/>
        <w:spacing w:line="360" w:lineRule="auto"/>
        <w:jc w:val="both"/>
        <w:rPr>
          <w:rFonts w:ascii="Georgia" w:hAnsi="Georgia"/>
          <w:b/>
          <w:lang w:val="es-ES"/>
        </w:rPr>
      </w:pPr>
    </w:p>
    <w:p w:rsidR="00644462" w:rsidRPr="00F44DC6" w:rsidRDefault="00F44DC6" w:rsidP="00F44DC6">
      <w:pPr>
        <w:pStyle w:val="Prrafodelista"/>
        <w:spacing w:line="360" w:lineRule="auto"/>
        <w:jc w:val="both"/>
        <w:rPr>
          <w:rFonts w:ascii="Georgia" w:hAnsi="Georgia"/>
          <w:b/>
          <w:lang w:val="es-ES"/>
        </w:rPr>
      </w:pPr>
      <w:r w:rsidRPr="00F44DC6">
        <w:rPr>
          <w:rFonts w:ascii="Georgia" w:hAnsi="Georgia"/>
          <w:b/>
          <w:lang w:val="es-ES"/>
        </w:rPr>
        <w:t>Metodología</w:t>
      </w:r>
    </w:p>
    <w:p w:rsidR="000F78D2" w:rsidRPr="00F44DC6" w:rsidRDefault="000F78D2" w:rsidP="00F44DC6">
      <w:pPr>
        <w:pStyle w:val="Prrafodelista"/>
        <w:spacing w:line="360" w:lineRule="auto"/>
        <w:jc w:val="both"/>
        <w:rPr>
          <w:rFonts w:ascii="Georgia" w:hAnsi="Georgia"/>
          <w:lang w:val="es-ES"/>
        </w:rPr>
      </w:pPr>
    </w:p>
    <w:p w:rsidR="000F78D2" w:rsidRPr="00F44DC6" w:rsidRDefault="000F78D2" w:rsidP="00F44DC6">
      <w:pPr>
        <w:pStyle w:val="Prrafodelista"/>
        <w:numPr>
          <w:ilvl w:val="0"/>
          <w:numId w:val="1"/>
        </w:numPr>
        <w:spacing w:line="360" w:lineRule="auto"/>
        <w:jc w:val="both"/>
        <w:rPr>
          <w:rFonts w:ascii="Georgia" w:hAnsi="Georgia"/>
          <w:lang w:val="es-ES"/>
        </w:rPr>
      </w:pPr>
      <w:r w:rsidRPr="00F44DC6">
        <w:rPr>
          <w:rFonts w:ascii="Georgia" w:hAnsi="Georgia"/>
          <w:lang w:val="es-ES"/>
        </w:rPr>
        <w:t>Exposición oral</w:t>
      </w:r>
    </w:p>
    <w:p w:rsidR="000F78D2" w:rsidRPr="00F44DC6" w:rsidRDefault="000F78D2" w:rsidP="00F44DC6">
      <w:pPr>
        <w:pStyle w:val="Prrafodelista"/>
        <w:numPr>
          <w:ilvl w:val="0"/>
          <w:numId w:val="1"/>
        </w:numPr>
        <w:spacing w:line="360" w:lineRule="auto"/>
        <w:jc w:val="both"/>
        <w:rPr>
          <w:rFonts w:ascii="Georgia" w:hAnsi="Georgia"/>
          <w:lang w:val="es-ES"/>
        </w:rPr>
      </w:pPr>
      <w:r w:rsidRPr="00F44DC6">
        <w:rPr>
          <w:rFonts w:ascii="Georgia" w:hAnsi="Georgia"/>
          <w:lang w:val="es-ES"/>
        </w:rPr>
        <w:t>Trabajo en equipo</w:t>
      </w:r>
    </w:p>
    <w:p w:rsidR="000F78D2" w:rsidRPr="00F44DC6" w:rsidRDefault="000F78D2" w:rsidP="00F44DC6">
      <w:pPr>
        <w:pStyle w:val="Prrafodelista"/>
        <w:numPr>
          <w:ilvl w:val="0"/>
          <w:numId w:val="1"/>
        </w:numPr>
        <w:spacing w:line="360" w:lineRule="auto"/>
        <w:jc w:val="both"/>
        <w:rPr>
          <w:rFonts w:ascii="Georgia" w:hAnsi="Georgia"/>
          <w:lang w:val="es-ES"/>
        </w:rPr>
      </w:pPr>
      <w:r w:rsidRPr="00F44DC6">
        <w:rPr>
          <w:rFonts w:ascii="Georgia" w:hAnsi="Georgia"/>
          <w:lang w:val="es-ES"/>
        </w:rPr>
        <w:t>Panel de Charlas y reflexione grupales</w:t>
      </w:r>
    </w:p>
    <w:p w:rsidR="000F78D2" w:rsidRPr="00F44DC6" w:rsidRDefault="000F78D2" w:rsidP="00F44DC6">
      <w:pPr>
        <w:pStyle w:val="Prrafodelista"/>
        <w:numPr>
          <w:ilvl w:val="0"/>
          <w:numId w:val="1"/>
        </w:numPr>
        <w:spacing w:line="360" w:lineRule="auto"/>
        <w:jc w:val="both"/>
        <w:rPr>
          <w:rFonts w:ascii="Georgia" w:hAnsi="Georgia"/>
          <w:lang w:val="es-ES"/>
        </w:rPr>
      </w:pPr>
      <w:r w:rsidRPr="00F44DC6">
        <w:rPr>
          <w:rFonts w:ascii="Georgia" w:hAnsi="Georgia"/>
          <w:lang w:val="es-ES"/>
        </w:rPr>
        <w:t xml:space="preserve">Participación </w:t>
      </w:r>
      <w:r w:rsidR="00F44DC6" w:rsidRPr="00F44DC6">
        <w:rPr>
          <w:rFonts w:ascii="Georgia" w:hAnsi="Georgia"/>
          <w:lang w:val="es-ES"/>
        </w:rPr>
        <w:t xml:space="preserve">presencial  y </w:t>
      </w:r>
      <w:r w:rsidRPr="00F44DC6">
        <w:rPr>
          <w:rFonts w:ascii="Georgia" w:hAnsi="Georgia"/>
          <w:lang w:val="es-ES"/>
        </w:rPr>
        <w:t xml:space="preserve">online </w:t>
      </w:r>
      <w:r w:rsidR="00F44DC6" w:rsidRPr="00F44DC6">
        <w:rPr>
          <w:rFonts w:ascii="Georgia" w:hAnsi="Georgia"/>
          <w:lang w:val="es-ES"/>
        </w:rPr>
        <w:t>en foros y redes sociales (</w:t>
      </w:r>
      <w:hyperlink r:id="rId7" w:history="1">
        <w:r w:rsidR="00F44DC6" w:rsidRPr="00F44DC6">
          <w:rPr>
            <w:rStyle w:val="Hipervnculo"/>
            <w:rFonts w:ascii="Georgia" w:hAnsi="Georgia"/>
            <w:lang w:val="es-ES"/>
          </w:rPr>
          <w:t>www.redactiva2.org</w:t>
        </w:r>
      </w:hyperlink>
      <w:r w:rsidR="00F44DC6" w:rsidRPr="00F44DC6">
        <w:rPr>
          <w:rFonts w:ascii="Georgia" w:hAnsi="Georgia"/>
          <w:lang w:val="es-ES"/>
        </w:rPr>
        <w:t>)</w:t>
      </w:r>
    </w:p>
    <w:p w:rsidR="00F44DC6" w:rsidRPr="00F44DC6" w:rsidRDefault="00F44DC6" w:rsidP="00F44DC6">
      <w:pPr>
        <w:pStyle w:val="Prrafodelista"/>
        <w:numPr>
          <w:ilvl w:val="0"/>
          <w:numId w:val="1"/>
        </w:numPr>
        <w:spacing w:line="360" w:lineRule="auto"/>
        <w:jc w:val="both"/>
        <w:rPr>
          <w:rFonts w:ascii="Georgia" w:hAnsi="Georgia"/>
          <w:lang w:val="es-ES"/>
        </w:rPr>
      </w:pPr>
      <w:r w:rsidRPr="00F44DC6">
        <w:rPr>
          <w:rFonts w:ascii="Georgia" w:hAnsi="Georgia"/>
          <w:lang w:val="es-ES"/>
        </w:rPr>
        <w:t>Investigación y Monografía final</w:t>
      </w:r>
    </w:p>
    <w:p w:rsidR="00F44DC6" w:rsidRPr="00F44DC6" w:rsidRDefault="00F44DC6" w:rsidP="00F44DC6">
      <w:pPr>
        <w:pStyle w:val="Prrafodelista"/>
        <w:numPr>
          <w:ilvl w:val="0"/>
          <w:numId w:val="1"/>
        </w:numPr>
        <w:spacing w:line="360" w:lineRule="auto"/>
        <w:jc w:val="both"/>
        <w:rPr>
          <w:rFonts w:ascii="Georgia" w:hAnsi="Georgia"/>
          <w:lang w:val="es-ES"/>
        </w:rPr>
      </w:pPr>
      <w:r w:rsidRPr="00F44DC6">
        <w:rPr>
          <w:rFonts w:ascii="Georgia" w:hAnsi="Georgia"/>
          <w:lang w:val="es-ES"/>
        </w:rPr>
        <w:t>Colaboración entre participantes</w:t>
      </w:r>
    </w:p>
    <w:p w:rsidR="00F44DC6" w:rsidRDefault="00F44DC6" w:rsidP="00F44DC6">
      <w:pPr>
        <w:pStyle w:val="Prrafodelista"/>
        <w:numPr>
          <w:ilvl w:val="0"/>
          <w:numId w:val="1"/>
        </w:numPr>
        <w:spacing w:line="360" w:lineRule="auto"/>
        <w:jc w:val="both"/>
        <w:rPr>
          <w:rFonts w:ascii="Georgia" w:hAnsi="Georgia"/>
          <w:lang w:val="es-ES"/>
        </w:rPr>
      </w:pPr>
      <w:r w:rsidRPr="00F44DC6">
        <w:rPr>
          <w:rFonts w:ascii="Georgia" w:hAnsi="Georgia"/>
          <w:lang w:val="es-ES"/>
        </w:rPr>
        <w:t>Talleres presenciales (Individuales y en equipo)</w:t>
      </w:r>
    </w:p>
    <w:p w:rsidR="002E4797" w:rsidRPr="002E4797" w:rsidRDefault="002E4797" w:rsidP="002E4797">
      <w:pPr>
        <w:spacing w:line="360" w:lineRule="auto"/>
        <w:jc w:val="both"/>
        <w:rPr>
          <w:rFonts w:ascii="Georgia" w:hAnsi="Georgia"/>
          <w:lang w:val="es-ES"/>
        </w:rPr>
      </w:pPr>
    </w:p>
    <w:p w:rsidR="00F44DC6" w:rsidRPr="000073E4" w:rsidRDefault="000073E4" w:rsidP="00F44DC6">
      <w:pPr>
        <w:spacing w:line="360" w:lineRule="auto"/>
        <w:jc w:val="both"/>
        <w:rPr>
          <w:rFonts w:ascii="Georgia" w:hAnsi="Georgia"/>
          <w:b/>
          <w:lang w:val="es-ES"/>
        </w:rPr>
      </w:pPr>
      <w:r w:rsidRPr="000073E4">
        <w:rPr>
          <w:rFonts w:ascii="Georgia" w:hAnsi="Georgia"/>
          <w:b/>
          <w:lang w:val="es-ES"/>
        </w:rPr>
        <w:lastRenderedPageBreak/>
        <w:t>Cronograma de actividades</w:t>
      </w:r>
    </w:p>
    <w:p w:rsidR="00F44DC6" w:rsidRDefault="00F44DC6" w:rsidP="00F44DC6">
      <w:pPr>
        <w:spacing w:line="360" w:lineRule="auto"/>
        <w:jc w:val="both"/>
        <w:rPr>
          <w:rFonts w:ascii="Georgia" w:hAnsi="Georgia"/>
          <w:lang w:val="es-ES"/>
        </w:rPr>
      </w:pPr>
      <w:r>
        <w:rPr>
          <w:rFonts w:ascii="Georgia" w:hAnsi="Georgia"/>
          <w:lang w:val="es-ES"/>
        </w:rPr>
        <w:t>Semana 1:</w:t>
      </w:r>
    </w:p>
    <w:p w:rsidR="005C3DC4" w:rsidRDefault="005C3DC4" w:rsidP="00F44DC6">
      <w:pPr>
        <w:pStyle w:val="Prrafodelista"/>
        <w:numPr>
          <w:ilvl w:val="0"/>
          <w:numId w:val="5"/>
        </w:numPr>
        <w:spacing w:line="360" w:lineRule="auto"/>
        <w:jc w:val="both"/>
        <w:rPr>
          <w:rFonts w:ascii="Georgia" w:hAnsi="Georgia"/>
          <w:lang w:val="es-ES"/>
        </w:rPr>
      </w:pPr>
      <w:r>
        <w:rPr>
          <w:rFonts w:ascii="Georgia" w:hAnsi="Georgia"/>
          <w:lang w:val="es-ES"/>
        </w:rPr>
        <w:t xml:space="preserve">Conocer el paradigma de la comunicación en la era digital y el </w:t>
      </w:r>
      <w:r w:rsidR="000073E4">
        <w:rPr>
          <w:rFonts w:ascii="Georgia" w:hAnsi="Georgia"/>
          <w:lang w:val="es-ES"/>
        </w:rPr>
        <w:t>desafío</w:t>
      </w:r>
      <w:r>
        <w:rPr>
          <w:rFonts w:ascii="Georgia" w:hAnsi="Georgia"/>
          <w:lang w:val="es-ES"/>
        </w:rPr>
        <w:t xml:space="preserve"> que representa el manejo de las TIC.</w:t>
      </w:r>
    </w:p>
    <w:p w:rsidR="00F44DC6" w:rsidRDefault="00F44DC6" w:rsidP="00F44DC6">
      <w:pPr>
        <w:pStyle w:val="Prrafodelista"/>
        <w:numPr>
          <w:ilvl w:val="0"/>
          <w:numId w:val="5"/>
        </w:numPr>
        <w:spacing w:line="360" w:lineRule="auto"/>
        <w:jc w:val="both"/>
        <w:rPr>
          <w:rFonts w:ascii="Georgia" w:hAnsi="Georgia"/>
          <w:lang w:val="es-ES"/>
        </w:rPr>
      </w:pPr>
      <w:r>
        <w:rPr>
          <w:rFonts w:ascii="Georgia" w:hAnsi="Georgia"/>
          <w:lang w:val="es-ES"/>
        </w:rPr>
        <w:t>Análisis del Video (La creatividad)</w:t>
      </w:r>
    </w:p>
    <w:p w:rsidR="00F44DC6" w:rsidRDefault="00F44DC6" w:rsidP="00F44DC6">
      <w:pPr>
        <w:pStyle w:val="Prrafodelista"/>
        <w:numPr>
          <w:ilvl w:val="0"/>
          <w:numId w:val="5"/>
        </w:numPr>
        <w:spacing w:line="360" w:lineRule="auto"/>
        <w:jc w:val="both"/>
        <w:rPr>
          <w:rFonts w:ascii="Georgia" w:hAnsi="Georgia"/>
          <w:lang w:val="es-ES"/>
        </w:rPr>
      </w:pPr>
      <w:r>
        <w:rPr>
          <w:rFonts w:ascii="Georgia" w:hAnsi="Georgia"/>
          <w:lang w:val="es-ES"/>
        </w:rPr>
        <w:t>Reflexión y elaboración de ensayo escrito a partir del video (La Creatividad)</w:t>
      </w:r>
    </w:p>
    <w:p w:rsidR="00F44DC6" w:rsidRDefault="00F44DC6" w:rsidP="00F44DC6">
      <w:pPr>
        <w:pStyle w:val="Prrafodelista"/>
        <w:numPr>
          <w:ilvl w:val="0"/>
          <w:numId w:val="5"/>
        </w:numPr>
        <w:spacing w:line="360" w:lineRule="auto"/>
        <w:jc w:val="both"/>
        <w:rPr>
          <w:rFonts w:ascii="Georgia" w:hAnsi="Georgia"/>
          <w:lang w:val="es-ES"/>
        </w:rPr>
      </w:pPr>
      <w:r>
        <w:rPr>
          <w:rFonts w:ascii="Georgia" w:hAnsi="Georgia"/>
          <w:lang w:val="es-ES"/>
        </w:rPr>
        <w:t xml:space="preserve">Construcción de Mapa conceptual </w:t>
      </w:r>
      <w:r w:rsidR="005C3DC4">
        <w:rPr>
          <w:rFonts w:ascii="Georgia" w:hAnsi="Georgia"/>
          <w:lang w:val="es-ES"/>
        </w:rPr>
        <w:t>individual y en colaboración</w:t>
      </w:r>
      <w:r>
        <w:rPr>
          <w:rFonts w:ascii="Georgia" w:hAnsi="Georgia"/>
          <w:lang w:val="es-ES"/>
        </w:rPr>
        <w:t>(Módulo</w:t>
      </w:r>
      <w:r w:rsidR="005C3DC4">
        <w:rPr>
          <w:rFonts w:ascii="Georgia" w:hAnsi="Georgia"/>
          <w:lang w:val="es-ES"/>
        </w:rPr>
        <w:t xml:space="preserve"> 1)</w:t>
      </w:r>
    </w:p>
    <w:p w:rsidR="002E4797" w:rsidRDefault="002E4797" w:rsidP="002E4797">
      <w:pPr>
        <w:pStyle w:val="Prrafodelista"/>
        <w:numPr>
          <w:ilvl w:val="0"/>
          <w:numId w:val="5"/>
        </w:numPr>
        <w:spacing w:line="360" w:lineRule="auto"/>
        <w:jc w:val="both"/>
        <w:rPr>
          <w:rFonts w:ascii="Georgia" w:hAnsi="Georgia"/>
          <w:lang w:val="es-ES"/>
        </w:rPr>
      </w:pPr>
      <w:r>
        <w:rPr>
          <w:rFonts w:ascii="Georgia" w:hAnsi="Georgia"/>
          <w:lang w:val="es-ES"/>
        </w:rPr>
        <w:t>Metacognición.</w:t>
      </w:r>
    </w:p>
    <w:p w:rsidR="005C3DC4" w:rsidRDefault="005C3DC4" w:rsidP="005C3DC4">
      <w:pPr>
        <w:spacing w:line="360" w:lineRule="auto"/>
        <w:jc w:val="both"/>
        <w:rPr>
          <w:rFonts w:ascii="Georgia" w:hAnsi="Georgia"/>
          <w:lang w:val="es-ES"/>
        </w:rPr>
      </w:pPr>
      <w:r>
        <w:rPr>
          <w:rFonts w:ascii="Georgia" w:hAnsi="Georgia"/>
          <w:lang w:val="es-ES"/>
        </w:rPr>
        <w:t>Semana 2:</w:t>
      </w:r>
    </w:p>
    <w:p w:rsidR="005C3DC4" w:rsidRDefault="005C3DC4" w:rsidP="005C3DC4">
      <w:pPr>
        <w:pStyle w:val="Prrafodelista"/>
        <w:numPr>
          <w:ilvl w:val="0"/>
          <w:numId w:val="6"/>
        </w:numPr>
        <w:spacing w:line="360" w:lineRule="auto"/>
        <w:jc w:val="both"/>
        <w:rPr>
          <w:rFonts w:ascii="Georgia" w:hAnsi="Georgia"/>
          <w:lang w:val="es-ES"/>
        </w:rPr>
      </w:pPr>
      <w:r>
        <w:rPr>
          <w:rFonts w:ascii="Georgia" w:hAnsi="Georgia"/>
          <w:lang w:val="es-ES"/>
        </w:rPr>
        <w:t>Culminación del mapa conceptual sobre “La Comunicación”</w:t>
      </w:r>
    </w:p>
    <w:p w:rsidR="000073E4" w:rsidRDefault="000073E4" w:rsidP="005C3DC4">
      <w:pPr>
        <w:pStyle w:val="Prrafodelista"/>
        <w:numPr>
          <w:ilvl w:val="0"/>
          <w:numId w:val="6"/>
        </w:numPr>
        <w:spacing w:line="360" w:lineRule="auto"/>
        <w:jc w:val="both"/>
        <w:rPr>
          <w:rFonts w:ascii="Georgia" w:hAnsi="Georgia"/>
          <w:lang w:val="es-ES"/>
        </w:rPr>
      </w:pPr>
      <w:r>
        <w:rPr>
          <w:rFonts w:ascii="Georgia" w:hAnsi="Georgia"/>
          <w:lang w:val="es-ES"/>
        </w:rPr>
        <w:t xml:space="preserve">Entrega del </w:t>
      </w:r>
      <w:r w:rsidR="002E4797">
        <w:rPr>
          <w:rFonts w:ascii="Georgia" w:hAnsi="Georgia"/>
          <w:lang w:val="es-ES"/>
        </w:rPr>
        <w:t xml:space="preserve">glosario de conceptos relacionados con la comunicación. </w:t>
      </w:r>
    </w:p>
    <w:p w:rsidR="005C3DC4" w:rsidRDefault="005C3DC4" w:rsidP="005C3DC4">
      <w:pPr>
        <w:pStyle w:val="Prrafodelista"/>
        <w:numPr>
          <w:ilvl w:val="0"/>
          <w:numId w:val="6"/>
        </w:numPr>
        <w:spacing w:line="360" w:lineRule="auto"/>
        <w:jc w:val="both"/>
        <w:rPr>
          <w:rFonts w:ascii="Georgia" w:hAnsi="Georgia"/>
          <w:lang w:val="es-ES"/>
        </w:rPr>
      </w:pPr>
      <w:r>
        <w:rPr>
          <w:rFonts w:ascii="Georgia" w:hAnsi="Georgia"/>
          <w:lang w:val="es-ES"/>
        </w:rPr>
        <w:t xml:space="preserve">Discusión </w:t>
      </w:r>
      <w:r w:rsidR="002E4797">
        <w:rPr>
          <w:rFonts w:ascii="Georgia" w:hAnsi="Georgia"/>
          <w:lang w:val="es-ES"/>
        </w:rPr>
        <w:t xml:space="preserve">y reflexión </w:t>
      </w:r>
      <w:r>
        <w:rPr>
          <w:rFonts w:ascii="Georgia" w:hAnsi="Georgia"/>
          <w:lang w:val="es-ES"/>
        </w:rPr>
        <w:t xml:space="preserve">del </w:t>
      </w:r>
      <w:r w:rsidR="002E4797">
        <w:rPr>
          <w:rFonts w:ascii="Georgia" w:hAnsi="Georgia"/>
          <w:lang w:val="es-ES"/>
        </w:rPr>
        <w:t>tema</w:t>
      </w:r>
    </w:p>
    <w:p w:rsidR="005C3DC4" w:rsidRDefault="005C3DC4" w:rsidP="005C3DC4">
      <w:pPr>
        <w:pStyle w:val="Prrafodelista"/>
        <w:numPr>
          <w:ilvl w:val="0"/>
          <w:numId w:val="6"/>
        </w:numPr>
        <w:spacing w:line="360" w:lineRule="auto"/>
        <w:jc w:val="both"/>
        <w:rPr>
          <w:rFonts w:ascii="Georgia" w:hAnsi="Georgia"/>
          <w:lang w:val="es-ES"/>
        </w:rPr>
      </w:pPr>
      <w:r>
        <w:rPr>
          <w:rFonts w:ascii="Georgia" w:hAnsi="Georgia"/>
          <w:lang w:val="es-ES"/>
        </w:rPr>
        <w:t>Creación de material académico a través de un video elaborado con el programa  Movie Maker.</w:t>
      </w:r>
      <w:r w:rsidR="002E4797">
        <w:rPr>
          <w:rFonts w:ascii="Georgia" w:hAnsi="Georgia"/>
          <w:lang w:val="es-ES"/>
        </w:rPr>
        <w:t xml:space="preserve"> Tema (Las </w:t>
      </w:r>
      <w:proofErr w:type="spellStart"/>
      <w:r w:rsidR="002E4797">
        <w:rPr>
          <w:rFonts w:ascii="Georgia" w:hAnsi="Georgia"/>
          <w:lang w:val="es-ES"/>
        </w:rPr>
        <w:t>TICs</w:t>
      </w:r>
      <w:proofErr w:type="spellEnd"/>
      <w:r w:rsidR="002E4797">
        <w:rPr>
          <w:rFonts w:ascii="Georgia" w:hAnsi="Georgia"/>
          <w:lang w:val="es-ES"/>
        </w:rPr>
        <w:t xml:space="preserve"> en la Educación). Traer fotos, imágenes </w:t>
      </w:r>
      <w:r w:rsidR="00FF56B7">
        <w:rPr>
          <w:rFonts w:ascii="Georgia" w:hAnsi="Georgia"/>
          <w:lang w:val="es-ES"/>
        </w:rPr>
        <w:t xml:space="preserve">y videos </w:t>
      </w:r>
      <w:r w:rsidR="002E4797">
        <w:rPr>
          <w:rFonts w:ascii="Georgia" w:hAnsi="Georgia"/>
          <w:lang w:val="es-ES"/>
        </w:rPr>
        <w:t>de su labor docente o descargadas de la web y una o dos canciones de preferencia para agregarle sonido a la presentación.</w:t>
      </w:r>
    </w:p>
    <w:p w:rsidR="002E4797" w:rsidRDefault="002E4797" w:rsidP="005C3DC4">
      <w:pPr>
        <w:pStyle w:val="Prrafodelista"/>
        <w:numPr>
          <w:ilvl w:val="0"/>
          <w:numId w:val="6"/>
        </w:numPr>
        <w:spacing w:line="360" w:lineRule="auto"/>
        <w:jc w:val="both"/>
        <w:rPr>
          <w:rFonts w:ascii="Georgia" w:hAnsi="Georgia"/>
          <w:lang w:val="es-ES"/>
        </w:rPr>
      </w:pPr>
      <w:r>
        <w:rPr>
          <w:rFonts w:ascii="Georgia" w:hAnsi="Georgia"/>
          <w:lang w:val="es-ES"/>
        </w:rPr>
        <w:t>Metacognición.</w:t>
      </w:r>
    </w:p>
    <w:p w:rsidR="005C3DC4" w:rsidRDefault="005C3DC4" w:rsidP="005C3DC4">
      <w:pPr>
        <w:spacing w:line="360" w:lineRule="auto"/>
        <w:jc w:val="both"/>
        <w:rPr>
          <w:rFonts w:ascii="Georgia" w:hAnsi="Georgia"/>
          <w:lang w:val="es-ES"/>
        </w:rPr>
      </w:pPr>
    </w:p>
    <w:p w:rsidR="005C3DC4" w:rsidRDefault="005C3DC4" w:rsidP="005C3DC4">
      <w:pPr>
        <w:spacing w:line="360" w:lineRule="auto"/>
        <w:jc w:val="both"/>
        <w:rPr>
          <w:rFonts w:ascii="Georgia" w:hAnsi="Georgia"/>
          <w:lang w:val="es-ES"/>
        </w:rPr>
      </w:pPr>
      <w:r w:rsidRPr="005C3DC4">
        <w:rPr>
          <w:rFonts w:ascii="Georgia" w:hAnsi="Georgia"/>
          <w:lang w:val="es-ES"/>
        </w:rPr>
        <w:t>Semana 3:</w:t>
      </w:r>
    </w:p>
    <w:p w:rsidR="00FF56B7" w:rsidRDefault="000073E4" w:rsidP="000073E4">
      <w:pPr>
        <w:pStyle w:val="Prrafodelista"/>
        <w:numPr>
          <w:ilvl w:val="0"/>
          <w:numId w:val="7"/>
        </w:numPr>
        <w:spacing w:line="360" w:lineRule="auto"/>
        <w:jc w:val="both"/>
        <w:rPr>
          <w:rFonts w:ascii="Georgia" w:hAnsi="Georgia"/>
          <w:lang w:val="es-ES"/>
        </w:rPr>
      </w:pPr>
      <w:r>
        <w:rPr>
          <w:rFonts w:ascii="Georgia" w:hAnsi="Georgia"/>
          <w:lang w:val="es-ES"/>
        </w:rPr>
        <w:t>Entrega del Resumen del Módulo “Comunicación y Tecnología Educativa”</w:t>
      </w:r>
    </w:p>
    <w:p w:rsidR="000073E4" w:rsidRDefault="00FF56B7" w:rsidP="00FF56B7">
      <w:pPr>
        <w:pStyle w:val="Prrafodelista"/>
        <w:spacing w:line="360" w:lineRule="auto"/>
        <w:jc w:val="both"/>
        <w:rPr>
          <w:rFonts w:ascii="Georgia" w:hAnsi="Georgia"/>
          <w:lang w:val="es-ES"/>
        </w:rPr>
      </w:pPr>
      <w:r>
        <w:rPr>
          <w:rFonts w:ascii="Georgia" w:hAnsi="Georgia"/>
          <w:lang w:val="es-ES"/>
        </w:rPr>
        <w:t>* Individual</w:t>
      </w:r>
    </w:p>
    <w:p w:rsidR="000073E4" w:rsidRDefault="00FF56B7" w:rsidP="000073E4">
      <w:pPr>
        <w:pStyle w:val="Prrafodelista"/>
        <w:numPr>
          <w:ilvl w:val="0"/>
          <w:numId w:val="7"/>
        </w:numPr>
        <w:spacing w:line="360" w:lineRule="auto"/>
        <w:jc w:val="both"/>
        <w:rPr>
          <w:rFonts w:ascii="Georgia" w:hAnsi="Georgia"/>
          <w:lang w:val="es-ES"/>
        </w:rPr>
      </w:pPr>
      <w:r>
        <w:rPr>
          <w:rFonts w:ascii="Georgia" w:hAnsi="Georgia"/>
          <w:lang w:val="es-ES"/>
        </w:rPr>
        <w:t>Presentación de los videos hechos en Movie Maker.</w:t>
      </w:r>
    </w:p>
    <w:p w:rsidR="00FF56B7" w:rsidRDefault="00FF56B7" w:rsidP="000073E4">
      <w:pPr>
        <w:pStyle w:val="Prrafodelista"/>
        <w:numPr>
          <w:ilvl w:val="0"/>
          <w:numId w:val="7"/>
        </w:numPr>
        <w:spacing w:line="360" w:lineRule="auto"/>
        <w:jc w:val="both"/>
        <w:rPr>
          <w:rFonts w:ascii="Georgia" w:hAnsi="Georgia"/>
          <w:lang w:val="es-ES"/>
        </w:rPr>
      </w:pPr>
      <w:r>
        <w:rPr>
          <w:rFonts w:ascii="Georgia" w:hAnsi="Georgia"/>
          <w:lang w:val="es-ES"/>
        </w:rPr>
        <w:t>Reflexión de la participación en foros.</w:t>
      </w:r>
    </w:p>
    <w:p w:rsidR="00FF56B7" w:rsidRDefault="00FF56B7" w:rsidP="000073E4">
      <w:pPr>
        <w:pStyle w:val="Prrafodelista"/>
        <w:numPr>
          <w:ilvl w:val="0"/>
          <w:numId w:val="7"/>
        </w:numPr>
        <w:spacing w:line="360" w:lineRule="auto"/>
        <w:jc w:val="both"/>
        <w:rPr>
          <w:rFonts w:ascii="Georgia" w:hAnsi="Georgia"/>
          <w:lang w:val="es-ES"/>
        </w:rPr>
      </w:pPr>
      <w:r>
        <w:rPr>
          <w:rFonts w:ascii="Georgia" w:hAnsi="Georgia"/>
          <w:lang w:val="es-ES"/>
        </w:rPr>
        <w:t>Debate ¿Qué es la Web 2.0 y su impacto en la educación?</w:t>
      </w:r>
    </w:p>
    <w:p w:rsidR="00FF56B7" w:rsidRDefault="00FF56B7" w:rsidP="00FF56B7">
      <w:pPr>
        <w:pStyle w:val="Prrafodelista"/>
        <w:numPr>
          <w:ilvl w:val="0"/>
          <w:numId w:val="7"/>
        </w:numPr>
        <w:spacing w:line="360" w:lineRule="auto"/>
        <w:jc w:val="both"/>
        <w:rPr>
          <w:rFonts w:ascii="Georgia" w:hAnsi="Georgia"/>
          <w:lang w:val="es-ES"/>
        </w:rPr>
      </w:pPr>
      <w:r>
        <w:rPr>
          <w:rFonts w:ascii="Georgia" w:hAnsi="Georgia"/>
          <w:lang w:val="es-ES"/>
        </w:rPr>
        <w:t>Inicio del Blog con todas las herramientas aprendidas.</w:t>
      </w:r>
    </w:p>
    <w:p w:rsidR="00FF56B7" w:rsidRDefault="00FF56B7" w:rsidP="00FF56B7">
      <w:pPr>
        <w:pStyle w:val="Prrafodelista"/>
        <w:numPr>
          <w:ilvl w:val="0"/>
          <w:numId w:val="7"/>
        </w:numPr>
        <w:spacing w:line="360" w:lineRule="auto"/>
        <w:jc w:val="both"/>
        <w:rPr>
          <w:rFonts w:ascii="Georgia" w:hAnsi="Georgia"/>
          <w:lang w:val="es-ES"/>
        </w:rPr>
      </w:pPr>
      <w:r>
        <w:rPr>
          <w:rFonts w:ascii="Georgia" w:hAnsi="Georgia"/>
          <w:lang w:val="es-ES"/>
        </w:rPr>
        <w:t>Metacognición.</w:t>
      </w:r>
    </w:p>
    <w:p w:rsidR="00FF56B7" w:rsidRDefault="00FF56B7" w:rsidP="00FF56B7">
      <w:pPr>
        <w:spacing w:line="360" w:lineRule="auto"/>
        <w:jc w:val="both"/>
        <w:rPr>
          <w:rFonts w:ascii="Georgia" w:hAnsi="Georgia"/>
          <w:lang w:val="es-ES"/>
        </w:rPr>
      </w:pPr>
      <w:r>
        <w:rPr>
          <w:rFonts w:ascii="Georgia" w:hAnsi="Georgia"/>
          <w:lang w:val="es-ES"/>
        </w:rPr>
        <w:t>Semana 4:</w:t>
      </w:r>
    </w:p>
    <w:p w:rsidR="00FF56B7" w:rsidRDefault="00FF56B7" w:rsidP="00FF56B7">
      <w:pPr>
        <w:pStyle w:val="Prrafodelista"/>
        <w:numPr>
          <w:ilvl w:val="0"/>
          <w:numId w:val="8"/>
        </w:numPr>
        <w:spacing w:line="360" w:lineRule="auto"/>
        <w:jc w:val="both"/>
        <w:rPr>
          <w:rFonts w:ascii="Georgia" w:hAnsi="Georgia"/>
          <w:lang w:val="es-ES"/>
        </w:rPr>
      </w:pPr>
      <w:r>
        <w:rPr>
          <w:rFonts w:ascii="Georgia" w:hAnsi="Georgia"/>
          <w:lang w:val="es-ES"/>
        </w:rPr>
        <w:t>Entrega del Trabajo Final escrito.</w:t>
      </w:r>
    </w:p>
    <w:p w:rsidR="00FF56B7" w:rsidRDefault="00FF56B7" w:rsidP="00FF56B7">
      <w:pPr>
        <w:pStyle w:val="Prrafodelista"/>
        <w:numPr>
          <w:ilvl w:val="0"/>
          <w:numId w:val="8"/>
        </w:numPr>
        <w:spacing w:line="360" w:lineRule="auto"/>
        <w:jc w:val="both"/>
        <w:rPr>
          <w:rFonts w:ascii="Georgia" w:hAnsi="Georgia"/>
          <w:lang w:val="es-ES"/>
        </w:rPr>
      </w:pPr>
      <w:r>
        <w:rPr>
          <w:rFonts w:ascii="Georgia" w:hAnsi="Georgia"/>
          <w:lang w:val="es-ES"/>
        </w:rPr>
        <w:t>Presentación al grupo de su Blog.</w:t>
      </w:r>
    </w:p>
    <w:p w:rsidR="00FF56B7" w:rsidRDefault="00FF56B7" w:rsidP="00FF56B7">
      <w:pPr>
        <w:pStyle w:val="Prrafodelista"/>
        <w:numPr>
          <w:ilvl w:val="0"/>
          <w:numId w:val="8"/>
        </w:numPr>
        <w:spacing w:line="360" w:lineRule="auto"/>
        <w:jc w:val="both"/>
        <w:rPr>
          <w:rFonts w:ascii="Georgia" w:hAnsi="Georgia"/>
          <w:lang w:val="es-ES"/>
        </w:rPr>
      </w:pPr>
      <w:r>
        <w:rPr>
          <w:rFonts w:ascii="Georgia" w:hAnsi="Georgia"/>
          <w:lang w:val="es-ES"/>
        </w:rPr>
        <w:t>Metacognición final del curso.</w:t>
      </w:r>
    </w:p>
    <w:p w:rsidR="00FF56B7" w:rsidRPr="00FF56B7" w:rsidRDefault="00FF56B7" w:rsidP="00FF56B7">
      <w:pPr>
        <w:pStyle w:val="Prrafodelista"/>
        <w:numPr>
          <w:ilvl w:val="0"/>
          <w:numId w:val="8"/>
        </w:numPr>
        <w:spacing w:line="360" w:lineRule="auto"/>
        <w:jc w:val="both"/>
        <w:rPr>
          <w:rFonts w:ascii="Georgia" w:hAnsi="Georgia"/>
          <w:lang w:val="es-ES"/>
        </w:rPr>
      </w:pPr>
      <w:r>
        <w:rPr>
          <w:rFonts w:ascii="Georgia" w:hAnsi="Georgia"/>
          <w:lang w:val="es-ES"/>
        </w:rPr>
        <w:t>Ver el video de clausura.</w:t>
      </w:r>
    </w:p>
    <w:p w:rsidR="00FF56B7" w:rsidRPr="00FF56B7" w:rsidRDefault="00FF56B7" w:rsidP="00FF56B7">
      <w:pPr>
        <w:spacing w:line="360" w:lineRule="auto"/>
        <w:ind w:left="360"/>
        <w:jc w:val="both"/>
        <w:rPr>
          <w:rFonts w:ascii="Georgia" w:hAnsi="Georgia"/>
          <w:lang w:val="es-ES"/>
        </w:rPr>
      </w:pPr>
    </w:p>
    <w:p w:rsidR="005C3DC4" w:rsidRDefault="00EC3FFF" w:rsidP="005C3DC4">
      <w:pPr>
        <w:pStyle w:val="Prrafodelista"/>
        <w:spacing w:line="360" w:lineRule="auto"/>
        <w:jc w:val="both"/>
        <w:rPr>
          <w:rFonts w:ascii="Georgia" w:hAnsi="Georgia"/>
          <w:lang w:val="es-ES"/>
        </w:rPr>
      </w:pPr>
      <w:r>
        <w:rPr>
          <w:rFonts w:ascii="Georgia" w:hAnsi="Georgia"/>
          <w:lang w:val="es-ES"/>
        </w:rPr>
        <w:lastRenderedPageBreak/>
        <w:t>Evaluación:</w:t>
      </w:r>
    </w:p>
    <w:p w:rsidR="00EC3FFF" w:rsidRDefault="00EC3FFF" w:rsidP="005C3DC4">
      <w:pPr>
        <w:pStyle w:val="Prrafodelista"/>
        <w:spacing w:line="360" w:lineRule="auto"/>
        <w:jc w:val="both"/>
        <w:rPr>
          <w:rFonts w:ascii="Georgia" w:hAnsi="Georgia"/>
          <w:lang w:val="es-ES"/>
        </w:rPr>
      </w:pPr>
    </w:p>
    <w:p w:rsidR="00EC3FFF" w:rsidRDefault="00EC3FFF" w:rsidP="00EC3FFF">
      <w:pPr>
        <w:pStyle w:val="Prrafodelista"/>
        <w:spacing w:line="360" w:lineRule="auto"/>
        <w:jc w:val="both"/>
        <w:rPr>
          <w:rFonts w:ascii="Georgia" w:hAnsi="Georgia"/>
          <w:lang w:val="es-ES"/>
        </w:rPr>
      </w:pPr>
      <w:r>
        <w:rPr>
          <w:rFonts w:ascii="Georgia" w:hAnsi="Georgia"/>
          <w:lang w:val="es-ES"/>
        </w:rPr>
        <w:t>Asistencia………………………………………………………..……….10%</w:t>
      </w:r>
    </w:p>
    <w:p w:rsidR="00EC3FFF" w:rsidRDefault="00EC3FFF" w:rsidP="00EC3FFF">
      <w:pPr>
        <w:pStyle w:val="Prrafodelista"/>
        <w:spacing w:line="360" w:lineRule="auto"/>
        <w:jc w:val="both"/>
        <w:rPr>
          <w:rFonts w:ascii="Georgia" w:hAnsi="Georgia"/>
          <w:lang w:val="es-ES"/>
        </w:rPr>
      </w:pPr>
      <w:r>
        <w:rPr>
          <w:rFonts w:ascii="Georgia" w:hAnsi="Georgia"/>
          <w:lang w:val="es-ES"/>
        </w:rPr>
        <w:t>Taller #1 reflexión del video “Creatividad”…………………..10%</w:t>
      </w:r>
    </w:p>
    <w:p w:rsidR="00EC3FFF" w:rsidRDefault="00317BB7" w:rsidP="00EC3FFF">
      <w:pPr>
        <w:pStyle w:val="Prrafodelista"/>
        <w:spacing w:line="360" w:lineRule="auto"/>
        <w:jc w:val="both"/>
        <w:rPr>
          <w:rFonts w:ascii="Georgia" w:hAnsi="Georgia"/>
          <w:lang w:val="es-ES"/>
        </w:rPr>
      </w:pPr>
      <w:r>
        <w:rPr>
          <w:rFonts w:ascii="Georgia" w:hAnsi="Georgia"/>
          <w:lang w:val="es-ES"/>
        </w:rPr>
        <w:t>Glosario……………………………………………………………………10%</w:t>
      </w:r>
    </w:p>
    <w:p w:rsidR="00317BB7" w:rsidRDefault="00317BB7" w:rsidP="00EC3FFF">
      <w:pPr>
        <w:pStyle w:val="Prrafodelista"/>
        <w:spacing w:line="360" w:lineRule="auto"/>
        <w:jc w:val="both"/>
        <w:rPr>
          <w:rFonts w:ascii="Georgia" w:hAnsi="Georgia"/>
          <w:lang w:val="es-ES"/>
        </w:rPr>
      </w:pPr>
    </w:p>
    <w:p w:rsidR="00317BB7" w:rsidRDefault="00317BB7" w:rsidP="00EC3FFF">
      <w:pPr>
        <w:pStyle w:val="Prrafodelista"/>
        <w:spacing w:line="360" w:lineRule="auto"/>
        <w:jc w:val="both"/>
        <w:rPr>
          <w:rFonts w:ascii="Georgia" w:hAnsi="Georgia"/>
          <w:lang w:val="es-ES"/>
        </w:rPr>
      </w:pPr>
      <w:r>
        <w:rPr>
          <w:rFonts w:ascii="Georgia" w:hAnsi="Georgia"/>
          <w:lang w:val="es-ES"/>
        </w:rPr>
        <w:t>Mapa colaborativo……………………………………………………..10%</w:t>
      </w:r>
    </w:p>
    <w:p w:rsidR="00317BB7" w:rsidRDefault="00317BB7" w:rsidP="00EC3FFF">
      <w:pPr>
        <w:pStyle w:val="Prrafodelista"/>
        <w:spacing w:line="360" w:lineRule="auto"/>
        <w:jc w:val="both"/>
        <w:rPr>
          <w:rFonts w:ascii="Georgia" w:hAnsi="Georgia"/>
          <w:lang w:val="es-ES"/>
        </w:rPr>
      </w:pPr>
      <w:r>
        <w:rPr>
          <w:rFonts w:ascii="Georgia" w:hAnsi="Georgia"/>
          <w:lang w:val="es-ES"/>
        </w:rPr>
        <w:t>Movie Maker (elaboración de video)……………………………10%</w:t>
      </w:r>
    </w:p>
    <w:p w:rsidR="00317BB7" w:rsidRDefault="00317BB7" w:rsidP="00EC3FFF">
      <w:pPr>
        <w:pStyle w:val="Prrafodelista"/>
        <w:spacing w:line="360" w:lineRule="auto"/>
        <w:jc w:val="both"/>
        <w:rPr>
          <w:rFonts w:ascii="Georgia" w:hAnsi="Georgia"/>
          <w:lang w:val="es-ES"/>
        </w:rPr>
      </w:pPr>
      <w:r>
        <w:rPr>
          <w:rFonts w:ascii="Georgia" w:hAnsi="Georgia"/>
          <w:lang w:val="es-ES"/>
        </w:rPr>
        <w:t>Participación en foros (R2)………………………………………….10%</w:t>
      </w:r>
    </w:p>
    <w:p w:rsidR="00317BB7" w:rsidRDefault="00317BB7" w:rsidP="00EC3FFF">
      <w:pPr>
        <w:pStyle w:val="Prrafodelista"/>
        <w:spacing w:line="360" w:lineRule="auto"/>
        <w:jc w:val="both"/>
        <w:rPr>
          <w:rFonts w:ascii="Georgia" w:hAnsi="Georgia"/>
          <w:lang w:val="es-ES"/>
        </w:rPr>
      </w:pPr>
    </w:p>
    <w:p w:rsidR="00317BB7" w:rsidRDefault="00317BB7" w:rsidP="00D74DC2">
      <w:pPr>
        <w:pStyle w:val="Prrafodelista"/>
        <w:spacing w:line="360" w:lineRule="auto"/>
        <w:jc w:val="both"/>
        <w:rPr>
          <w:rFonts w:ascii="Georgia" w:hAnsi="Georgia"/>
          <w:lang w:val="es-ES"/>
        </w:rPr>
      </w:pPr>
      <w:r>
        <w:rPr>
          <w:rFonts w:ascii="Georgia" w:hAnsi="Georgia"/>
          <w:lang w:val="es-ES"/>
        </w:rPr>
        <w:t>Trabajo Final</w:t>
      </w:r>
      <w:r w:rsidR="00D74DC2">
        <w:rPr>
          <w:rFonts w:ascii="Georgia" w:hAnsi="Georgia"/>
          <w:lang w:val="es-ES"/>
        </w:rPr>
        <w:t>…………………………………………………………….40%</w:t>
      </w:r>
    </w:p>
    <w:p w:rsidR="00317BB7" w:rsidRDefault="00317BB7" w:rsidP="00EC3FFF">
      <w:pPr>
        <w:pStyle w:val="Prrafodelista"/>
        <w:spacing w:line="360" w:lineRule="auto"/>
        <w:jc w:val="both"/>
        <w:rPr>
          <w:rFonts w:ascii="Georgia" w:hAnsi="Georgia"/>
          <w:lang w:val="es-ES"/>
        </w:rPr>
      </w:pPr>
      <w:r>
        <w:rPr>
          <w:rFonts w:ascii="Georgia" w:hAnsi="Georgia"/>
          <w:lang w:val="es-ES"/>
        </w:rPr>
        <w:t>Exposición</w:t>
      </w:r>
      <w:r w:rsidR="00D74DC2">
        <w:rPr>
          <w:rFonts w:ascii="Georgia" w:hAnsi="Georgia"/>
          <w:lang w:val="es-ES"/>
        </w:rPr>
        <w:t xml:space="preserve"> oral (Presentación del Blog)…………10%</w:t>
      </w:r>
    </w:p>
    <w:p w:rsidR="00D74DC2" w:rsidRDefault="00D74DC2" w:rsidP="00EC3FFF">
      <w:pPr>
        <w:pStyle w:val="Prrafodelista"/>
        <w:spacing w:line="360" w:lineRule="auto"/>
        <w:jc w:val="both"/>
        <w:rPr>
          <w:rFonts w:ascii="Georgia" w:hAnsi="Georgia"/>
          <w:lang w:val="es-ES"/>
        </w:rPr>
      </w:pPr>
      <w:r>
        <w:rPr>
          <w:rFonts w:ascii="Georgia" w:hAnsi="Georgia"/>
          <w:lang w:val="es-ES"/>
        </w:rPr>
        <w:t>Documento escrito…………………………….….….…30%</w:t>
      </w:r>
    </w:p>
    <w:p w:rsidR="00317BB7" w:rsidRDefault="00317BB7" w:rsidP="00EC3FFF">
      <w:pPr>
        <w:pStyle w:val="Prrafodelista"/>
        <w:spacing w:line="360" w:lineRule="auto"/>
        <w:jc w:val="both"/>
        <w:rPr>
          <w:rFonts w:ascii="Georgia" w:hAnsi="Georgia"/>
          <w:lang w:val="es-ES"/>
        </w:rPr>
      </w:pPr>
    </w:p>
    <w:p w:rsidR="00EC3FFF" w:rsidRPr="00EC3FFF" w:rsidRDefault="00EC3FFF" w:rsidP="00EC3FFF">
      <w:pPr>
        <w:pStyle w:val="Prrafodelista"/>
        <w:spacing w:line="360" w:lineRule="auto"/>
        <w:jc w:val="both"/>
        <w:rPr>
          <w:rFonts w:ascii="Georgia" w:hAnsi="Georgia"/>
          <w:lang w:val="es-ES"/>
        </w:rPr>
      </w:pPr>
    </w:p>
    <w:p w:rsidR="00F44DC6" w:rsidRPr="00F44DC6" w:rsidRDefault="00F44DC6" w:rsidP="00F44DC6">
      <w:pPr>
        <w:jc w:val="both"/>
        <w:rPr>
          <w:lang w:val="es-ES"/>
        </w:rPr>
      </w:pPr>
    </w:p>
    <w:sectPr w:rsidR="00F44DC6" w:rsidRPr="00F44DC6" w:rsidSect="00862C8C">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70" w:rsidRDefault="007D1D70" w:rsidP="007D1D70">
      <w:pPr>
        <w:spacing w:after="0" w:line="240" w:lineRule="auto"/>
      </w:pPr>
      <w:r>
        <w:separator/>
      </w:r>
    </w:p>
  </w:endnote>
  <w:endnote w:type="continuationSeparator" w:id="0">
    <w:p w:rsidR="007D1D70" w:rsidRDefault="007D1D70" w:rsidP="007D1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70" w:rsidRDefault="007D1D70" w:rsidP="007D1D70">
      <w:pPr>
        <w:spacing w:after="0" w:line="240" w:lineRule="auto"/>
      </w:pPr>
      <w:r>
        <w:separator/>
      </w:r>
    </w:p>
  </w:footnote>
  <w:footnote w:type="continuationSeparator" w:id="0">
    <w:p w:rsidR="007D1D70" w:rsidRDefault="007D1D70" w:rsidP="007D1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B4A4C99020B24F3DAEEFF4D9274A041D"/>
      </w:placeholder>
      <w:dataBinding w:prefixMappings="xmlns:ns0='http://schemas.openxmlformats.org/package/2006/metadata/core-properties' xmlns:ns1='http://purl.org/dc/elements/1.1/'" w:xpath="/ns0:coreProperties[1]/ns1:title[1]" w:storeItemID="{6C3C8BC8-F283-45AE-878A-BAB7291924A1}"/>
      <w:text/>
    </w:sdtPr>
    <w:sdtContent>
      <w:p w:rsidR="00637DFE" w:rsidRPr="00637DFE" w:rsidRDefault="00637DFE">
        <w:pPr>
          <w:pStyle w:val="Encabezado"/>
          <w:pBdr>
            <w:bottom w:val="thickThinSmallGap" w:sz="24" w:space="1" w:color="622423" w:themeColor="accent2" w:themeShade="7F"/>
          </w:pBdr>
          <w:jc w:val="center"/>
          <w:rPr>
            <w:rFonts w:asciiTheme="majorHAnsi" w:eastAsiaTheme="majorEastAsia" w:hAnsiTheme="majorHAnsi" w:cstheme="majorBidi"/>
            <w:sz w:val="32"/>
            <w:szCs w:val="32"/>
            <w:lang w:val="es-ES"/>
          </w:rPr>
        </w:pPr>
        <w:r>
          <w:rPr>
            <w:rFonts w:asciiTheme="majorHAnsi" w:eastAsiaTheme="majorEastAsia" w:hAnsiTheme="majorHAnsi" w:cstheme="majorBidi"/>
            <w:sz w:val="32"/>
            <w:szCs w:val="32"/>
            <w:lang w:val="es-ES"/>
          </w:rPr>
          <w:t>PROGRAMA DE LA ASIGNATURA – ISAE Universidad</w:t>
        </w:r>
      </w:p>
    </w:sdtContent>
  </w:sdt>
  <w:p w:rsidR="007D1D70" w:rsidRPr="007D1D70" w:rsidRDefault="007D1D70">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E08"/>
    <w:multiLevelType w:val="hybridMultilevel"/>
    <w:tmpl w:val="FB1886E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1C21544B"/>
    <w:multiLevelType w:val="hybridMultilevel"/>
    <w:tmpl w:val="1562AD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D667A6"/>
    <w:multiLevelType w:val="multilevel"/>
    <w:tmpl w:val="188C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A16F9"/>
    <w:multiLevelType w:val="hybridMultilevel"/>
    <w:tmpl w:val="2D58D8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EE6B97"/>
    <w:multiLevelType w:val="hybridMultilevel"/>
    <w:tmpl w:val="BE30E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9885634"/>
    <w:multiLevelType w:val="multilevel"/>
    <w:tmpl w:val="7C0C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300D62"/>
    <w:multiLevelType w:val="hybridMultilevel"/>
    <w:tmpl w:val="D5500F60"/>
    <w:lvl w:ilvl="0" w:tplc="2A463516">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C076C6"/>
    <w:multiLevelType w:val="hybridMultilevel"/>
    <w:tmpl w:val="D152CC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D1D70"/>
    <w:rsid w:val="000073E4"/>
    <w:rsid w:val="00041E23"/>
    <w:rsid w:val="000F78D2"/>
    <w:rsid w:val="00117802"/>
    <w:rsid w:val="001F3A64"/>
    <w:rsid w:val="002E4797"/>
    <w:rsid w:val="00317BB7"/>
    <w:rsid w:val="003339B6"/>
    <w:rsid w:val="005065EC"/>
    <w:rsid w:val="005C3DC4"/>
    <w:rsid w:val="00637DFE"/>
    <w:rsid w:val="00644462"/>
    <w:rsid w:val="007D1D70"/>
    <w:rsid w:val="00862C8C"/>
    <w:rsid w:val="00900D61"/>
    <w:rsid w:val="00D74DC2"/>
    <w:rsid w:val="00E36EB8"/>
    <w:rsid w:val="00EC3FFF"/>
    <w:rsid w:val="00F44DC6"/>
    <w:rsid w:val="00FF56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8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D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1D70"/>
    <w:rPr>
      <w:lang w:val="en-US"/>
    </w:rPr>
  </w:style>
  <w:style w:type="paragraph" w:styleId="Piedepgina">
    <w:name w:val="footer"/>
    <w:basedOn w:val="Normal"/>
    <w:link w:val="PiedepginaCar"/>
    <w:uiPriority w:val="99"/>
    <w:semiHidden/>
    <w:unhideWhenUsed/>
    <w:rsid w:val="007D1D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D1D70"/>
    <w:rPr>
      <w:lang w:val="en-US"/>
    </w:rPr>
  </w:style>
  <w:style w:type="paragraph" w:styleId="Textodeglobo">
    <w:name w:val="Balloon Text"/>
    <w:basedOn w:val="Normal"/>
    <w:link w:val="TextodegloboCar"/>
    <w:uiPriority w:val="99"/>
    <w:semiHidden/>
    <w:unhideWhenUsed/>
    <w:rsid w:val="007D1D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D70"/>
    <w:rPr>
      <w:rFonts w:ascii="Tahoma" w:hAnsi="Tahoma" w:cs="Tahoma"/>
      <w:sz w:val="16"/>
      <w:szCs w:val="16"/>
      <w:lang w:val="en-US"/>
    </w:rPr>
  </w:style>
  <w:style w:type="paragraph" w:styleId="Prrafodelista">
    <w:name w:val="List Paragraph"/>
    <w:basedOn w:val="Normal"/>
    <w:uiPriority w:val="34"/>
    <w:qFormat/>
    <w:rsid w:val="005065EC"/>
    <w:pPr>
      <w:ind w:left="720"/>
      <w:contextualSpacing/>
    </w:pPr>
  </w:style>
  <w:style w:type="character" w:styleId="Textoennegrita">
    <w:name w:val="Strong"/>
    <w:basedOn w:val="Fuentedeprrafopredeter"/>
    <w:uiPriority w:val="22"/>
    <w:qFormat/>
    <w:rsid w:val="00644462"/>
    <w:rPr>
      <w:b/>
      <w:bCs/>
    </w:rPr>
  </w:style>
  <w:style w:type="paragraph" w:styleId="NormalWeb">
    <w:name w:val="Normal (Web)"/>
    <w:basedOn w:val="Normal"/>
    <w:uiPriority w:val="99"/>
    <w:semiHidden/>
    <w:unhideWhenUsed/>
    <w:rsid w:val="0064446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44D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0955998">
      <w:bodyDiv w:val="1"/>
      <w:marLeft w:val="0"/>
      <w:marRight w:val="0"/>
      <w:marTop w:val="0"/>
      <w:marBottom w:val="0"/>
      <w:divBdr>
        <w:top w:val="none" w:sz="0" w:space="0" w:color="auto"/>
        <w:left w:val="none" w:sz="0" w:space="0" w:color="auto"/>
        <w:bottom w:val="none" w:sz="0" w:space="0" w:color="auto"/>
        <w:right w:val="none" w:sz="0" w:space="0" w:color="auto"/>
      </w:divBdr>
      <w:divsChild>
        <w:div w:id="668674509">
          <w:marLeft w:val="0"/>
          <w:marRight w:val="0"/>
          <w:marTop w:val="0"/>
          <w:marBottom w:val="0"/>
          <w:divBdr>
            <w:top w:val="none" w:sz="0" w:space="0" w:color="auto"/>
            <w:left w:val="none" w:sz="0" w:space="0" w:color="auto"/>
            <w:bottom w:val="none" w:sz="0" w:space="0" w:color="auto"/>
            <w:right w:val="none" w:sz="0" w:space="0" w:color="auto"/>
          </w:divBdr>
          <w:divsChild>
            <w:div w:id="500394312">
              <w:marLeft w:val="0"/>
              <w:marRight w:val="0"/>
              <w:marTop w:val="0"/>
              <w:marBottom w:val="0"/>
              <w:divBdr>
                <w:top w:val="none" w:sz="0" w:space="0" w:color="auto"/>
                <w:left w:val="none" w:sz="0" w:space="0" w:color="auto"/>
                <w:bottom w:val="none" w:sz="0" w:space="0" w:color="auto"/>
                <w:right w:val="none" w:sz="0" w:space="0" w:color="auto"/>
              </w:divBdr>
              <w:divsChild>
                <w:div w:id="1064570311">
                  <w:marLeft w:val="0"/>
                  <w:marRight w:val="0"/>
                  <w:marTop w:val="0"/>
                  <w:marBottom w:val="0"/>
                  <w:divBdr>
                    <w:top w:val="none" w:sz="0" w:space="0" w:color="auto"/>
                    <w:left w:val="none" w:sz="0" w:space="0" w:color="auto"/>
                    <w:bottom w:val="none" w:sz="0" w:space="0" w:color="auto"/>
                    <w:right w:val="none" w:sz="0" w:space="0" w:color="auto"/>
                  </w:divBdr>
                  <w:divsChild>
                    <w:div w:id="1822771056">
                      <w:marLeft w:val="0"/>
                      <w:marRight w:val="0"/>
                      <w:marTop w:val="0"/>
                      <w:marBottom w:val="0"/>
                      <w:divBdr>
                        <w:top w:val="none" w:sz="0" w:space="0" w:color="auto"/>
                        <w:left w:val="none" w:sz="0" w:space="0" w:color="auto"/>
                        <w:bottom w:val="none" w:sz="0" w:space="0" w:color="auto"/>
                        <w:right w:val="none" w:sz="0" w:space="0" w:color="auto"/>
                      </w:divBdr>
                      <w:divsChild>
                        <w:div w:id="362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50703">
      <w:bodyDiv w:val="1"/>
      <w:marLeft w:val="0"/>
      <w:marRight w:val="0"/>
      <w:marTop w:val="0"/>
      <w:marBottom w:val="0"/>
      <w:divBdr>
        <w:top w:val="none" w:sz="0" w:space="0" w:color="auto"/>
        <w:left w:val="none" w:sz="0" w:space="0" w:color="auto"/>
        <w:bottom w:val="none" w:sz="0" w:space="0" w:color="auto"/>
        <w:right w:val="none" w:sz="0" w:space="0" w:color="auto"/>
      </w:divBdr>
      <w:divsChild>
        <w:div w:id="1095243268">
          <w:marLeft w:val="0"/>
          <w:marRight w:val="0"/>
          <w:marTop w:val="0"/>
          <w:marBottom w:val="0"/>
          <w:divBdr>
            <w:top w:val="none" w:sz="0" w:space="0" w:color="auto"/>
            <w:left w:val="none" w:sz="0" w:space="0" w:color="auto"/>
            <w:bottom w:val="none" w:sz="0" w:space="0" w:color="auto"/>
            <w:right w:val="none" w:sz="0" w:space="0" w:color="auto"/>
          </w:divBdr>
          <w:divsChild>
            <w:div w:id="1843201133">
              <w:marLeft w:val="0"/>
              <w:marRight w:val="0"/>
              <w:marTop w:val="0"/>
              <w:marBottom w:val="0"/>
              <w:divBdr>
                <w:top w:val="none" w:sz="0" w:space="0" w:color="auto"/>
                <w:left w:val="none" w:sz="0" w:space="0" w:color="auto"/>
                <w:bottom w:val="none" w:sz="0" w:space="0" w:color="auto"/>
                <w:right w:val="none" w:sz="0" w:space="0" w:color="auto"/>
              </w:divBdr>
              <w:divsChild>
                <w:div w:id="1978563422">
                  <w:marLeft w:val="419"/>
                  <w:marRight w:val="0"/>
                  <w:marTop w:val="0"/>
                  <w:marBottom w:val="0"/>
                  <w:divBdr>
                    <w:top w:val="single" w:sz="6" w:space="10" w:color="C7C7C7"/>
                    <w:left w:val="none" w:sz="0" w:space="0" w:color="auto"/>
                    <w:bottom w:val="none" w:sz="0" w:space="0" w:color="auto"/>
                    <w:right w:val="none" w:sz="0" w:space="0" w:color="auto"/>
                  </w:divBdr>
                  <w:divsChild>
                    <w:div w:id="329262753">
                      <w:marLeft w:val="0"/>
                      <w:marRight w:val="0"/>
                      <w:marTop w:val="0"/>
                      <w:marBottom w:val="0"/>
                      <w:divBdr>
                        <w:top w:val="none" w:sz="0" w:space="0" w:color="auto"/>
                        <w:left w:val="none" w:sz="0" w:space="0" w:color="auto"/>
                        <w:bottom w:val="none" w:sz="0" w:space="0" w:color="auto"/>
                        <w:right w:val="none" w:sz="0" w:space="0" w:color="auto"/>
                      </w:divBdr>
                      <w:divsChild>
                        <w:div w:id="1353724118">
                          <w:marLeft w:val="201"/>
                          <w:marRight w:val="0"/>
                          <w:marTop w:val="201"/>
                          <w:marBottom w:val="0"/>
                          <w:divBdr>
                            <w:top w:val="none" w:sz="0" w:space="0" w:color="auto"/>
                            <w:left w:val="none" w:sz="0" w:space="0" w:color="auto"/>
                            <w:bottom w:val="none" w:sz="0" w:space="0" w:color="auto"/>
                            <w:right w:val="none" w:sz="0" w:space="0" w:color="auto"/>
                          </w:divBdr>
                          <w:divsChild>
                            <w:div w:id="1716461979">
                              <w:marLeft w:val="0"/>
                              <w:marRight w:val="0"/>
                              <w:marTop w:val="0"/>
                              <w:marBottom w:val="0"/>
                              <w:divBdr>
                                <w:top w:val="none" w:sz="0" w:space="0" w:color="auto"/>
                                <w:left w:val="none" w:sz="0" w:space="0" w:color="auto"/>
                                <w:bottom w:val="none" w:sz="0" w:space="0" w:color="auto"/>
                                <w:right w:val="none" w:sz="0" w:space="0" w:color="auto"/>
                              </w:divBdr>
                              <w:divsChild>
                                <w:div w:id="431903769">
                                  <w:marLeft w:val="0"/>
                                  <w:marRight w:val="0"/>
                                  <w:marTop w:val="0"/>
                                  <w:marBottom w:val="3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56583">
      <w:bodyDiv w:val="1"/>
      <w:marLeft w:val="0"/>
      <w:marRight w:val="0"/>
      <w:marTop w:val="0"/>
      <w:marBottom w:val="0"/>
      <w:divBdr>
        <w:top w:val="none" w:sz="0" w:space="0" w:color="auto"/>
        <w:left w:val="none" w:sz="0" w:space="0" w:color="auto"/>
        <w:bottom w:val="none" w:sz="0" w:space="0" w:color="auto"/>
        <w:right w:val="none" w:sz="0" w:space="0" w:color="auto"/>
      </w:divBdr>
      <w:divsChild>
        <w:div w:id="1691833362">
          <w:marLeft w:val="0"/>
          <w:marRight w:val="0"/>
          <w:marTop w:val="0"/>
          <w:marBottom w:val="0"/>
          <w:divBdr>
            <w:top w:val="none" w:sz="0" w:space="0" w:color="auto"/>
            <w:left w:val="none" w:sz="0" w:space="0" w:color="auto"/>
            <w:bottom w:val="none" w:sz="0" w:space="0" w:color="auto"/>
            <w:right w:val="none" w:sz="0" w:space="0" w:color="auto"/>
          </w:divBdr>
          <w:divsChild>
            <w:div w:id="137382343">
              <w:marLeft w:val="0"/>
              <w:marRight w:val="0"/>
              <w:marTop w:val="0"/>
              <w:marBottom w:val="0"/>
              <w:divBdr>
                <w:top w:val="none" w:sz="0" w:space="0" w:color="auto"/>
                <w:left w:val="none" w:sz="0" w:space="0" w:color="auto"/>
                <w:bottom w:val="none" w:sz="0" w:space="0" w:color="auto"/>
                <w:right w:val="none" w:sz="0" w:space="0" w:color="auto"/>
              </w:divBdr>
              <w:divsChild>
                <w:div w:id="570695769">
                  <w:marLeft w:val="419"/>
                  <w:marRight w:val="0"/>
                  <w:marTop w:val="0"/>
                  <w:marBottom w:val="0"/>
                  <w:divBdr>
                    <w:top w:val="single" w:sz="6" w:space="10" w:color="C7C7C7"/>
                    <w:left w:val="none" w:sz="0" w:space="0" w:color="auto"/>
                    <w:bottom w:val="none" w:sz="0" w:space="0" w:color="auto"/>
                    <w:right w:val="none" w:sz="0" w:space="0" w:color="auto"/>
                  </w:divBdr>
                  <w:divsChild>
                    <w:div w:id="426119450">
                      <w:marLeft w:val="0"/>
                      <w:marRight w:val="0"/>
                      <w:marTop w:val="0"/>
                      <w:marBottom w:val="0"/>
                      <w:divBdr>
                        <w:top w:val="none" w:sz="0" w:space="0" w:color="auto"/>
                        <w:left w:val="none" w:sz="0" w:space="0" w:color="auto"/>
                        <w:bottom w:val="none" w:sz="0" w:space="0" w:color="auto"/>
                        <w:right w:val="none" w:sz="0" w:space="0" w:color="auto"/>
                      </w:divBdr>
                      <w:divsChild>
                        <w:div w:id="483933089">
                          <w:marLeft w:val="201"/>
                          <w:marRight w:val="0"/>
                          <w:marTop w:val="201"/>
                          <w:marBottom w:val="0"/>
                          <w:divBdr>
                            <w:top w:val="none" w:sz="0" w:space="0" w:color="auto"/>
                            <w:left w:val="none" w:sz="0" w:space="0" w:color="auto"/>
                            <w:bottom w:val="none" w:sz="0" w:space="0" w:color="auto"/>
                            <w:right w:val="none" w:sz="0" w:space="0" w:color="auto"/>
                          </w:divBdr>
                          <w:divsChild>
                            <w:div w:id="2051301797">
                              <w:marLeft w:val="0"/>
                              <w:marRight w:val="0"/>
                              <w:marTop w:val="0"/>
                              <w:marBottom w:val="0"/>
                              <w:divBdr>
                                <w:top w:val="none" w:sz="0" w:space="0" w:color="auto"/>
                                <w:left w:val="none" w:sz="0" w:space="0" w:color="auto"/>
                                <w:bottom w:val="none" w:sz="0" w:space="0" w:color="auto"/>
                                <w:right w:val="none" w:sz="0" w:space="0" w:color="auto"/>
                              </w:divBdr>
                              <w:divsChild>
                                <w:div w:id="796605861">
                                  <w:marLeft w:val="0"/>
                                  <w:marRight w:val="0"/>
                                  <w:marTop w:val="0"/>
                                  <w:marBottom w:val="3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dactiva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A4C99020B24F3DAEEFF4D9274A041D"/>
        <w:category>
          <w:name w:val="General"/>
          <w:gallery w:val="placeholder"/>
        </w:category>
        <w:types>
          <w:type w:val="bbPlcHdr"/>
        </w:types>
        <w:behaviors>
          <w:behavior w:val="content"/>
        </w:behaviors>
        <w:guid w:val="{2029A998-132E-49C0-81A0-A2D68092A006}"/>
      </w:docPartPr>
      <w:docPartBody>
        <w:p w:rsidR="00EF192F" w:rsidRDefault="007C0B6D" w:rsidP="007C0B6D">
          <w:pPr>
            <w:pStyle w:val="B4A4C99020B24F3DAEEFF4D9274A041D"/>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C0B6D"/>
    <w:rsid w:val="007C0B6D"/>
    <w:rsid w:val="00EF19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62639198A47419DBDD93D8238FD3386">
    <w:name w:val="D62639198A47419DBDD93D8238FD3386"/>
    <w:rsid w:val="007C0B6D"/>
  </w:style>
  <w:style w:type="paragraph" w:customStyle="1" w:styleId="B4A4C99020B24F3DAEEFF4D9274A041D">
    <w:name w:val="B4A4C99020B24F3DAEEFF4D9274A041D"/>
    <w:rsid w:val="007C0B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1026</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PROGRAMA DE LA ASIGNATURA – ISAE Universidad</vt:lpstr>
    </vt:vector>
  </TitlesOfParts>
  <Company>...</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LA ASIGNATURA – ISAE Universidad</dc:title>
  <dc:subject/>
  <dc:creator>Ernesto</dc:creator>
  <cp:keywords/>
  <dc:description/>
  <cp:lastModifiedBy>esanchez</cp:lastModifiedBy>
  <cp:revision>2</cp:revision>
  <dcterms:created xsi:type="dcterms:W3CDTF">2011-07-12T21:05:00Z</dcterms:created>
  <dcterms:modified xsi:type="dcterms:W3CDTF">2011-07-12T21:05:00Z</dcterms:modified>
</cp:coreProperties>
</file>