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B6F" w:rsidRPr="00F14750" w:rsidRDefault="003D4968" w:rsidP="003D4968">
      <w:pPr>
        <w:jc w:val="center"/>
        <w:rPr>
          <w:rFonts w:asciiTheme="majorHAnsi" w:hAnsiTheme="majorHAnsi" w:cstheme="minorHAnsi"/>
          <w:b/>
          <w:u w:val="single"/>
        </w:rPr>
      </w:pPr>
      <w:r w:rsidRPr="00F14750">
        <w:rPr>
          <w:rFonts w:asciiTheme="majorHAnsi" w:hAnsiTheme="majorHAnsi" w:cstheme="minorHAnsi"/>
          <w:b/>
          <w:u w:val="single"/>
        </w:rPr>
        <w:t>8</w:t>
      </w:r>
      <w:r w:rsidRPr="00F14750">
        <w:rPr>
          <w:rFonts w:asciiTheme="majorHAnsi" w:hAnsiTheme="majorHAnsi" w:cstheme="minorHAnsi"/>
          <w:b/>
          <w:u w:val="single"/>
          <w:vertAlign w:val="superscript"/>
        </w:rPr>
        <w:t>th</w:t>
      </w:r>
      <w:r w:rsidRPr="00F14750">
        <w:rPr>
          <w:rFonts w:asciiTheme="majorHAnsi" w:hAnsiTheme="majorHAnsi" w:cstheme="minorHAnsi"/>
          <w:b/>
          <w:u w:val="single"/>
        </w:rPr>
        <w:t xml:space="preserve"> Grade Science Units</w:t>
      </w:r>
    </w:p>
    <w:p w:rsidR="003D4968" w:rsidRPr="00F14750" w:rsidRDefault="003D4968" w:rsidP="003D4968">
      <w:pPr>
        <w:jc w:val="center"/>
        <w:rPr>
          <w:rFonts w:asciiTheme="majorHAnsi" w:hAnsiTheme="majorHAnsi" w:cstheme="minorHAnsi"/>
        </w:rPr>
      </w:pPr>
      <w:r w:rsidRPr="00F14750">
        <w:rPr>
          <w:rFonts w:asciiTheme="majorHAnsi" w:hAnsiTheme="majorHAnsi" w:cstheme="minorHAnsi"/>
        </w:rPr>
        <w:t>Adam P. Heckler</w:t>
      </w:r>
    </w:p>
    <w:p w:rsidR="003D4968" w:rsidRPr="00F14750" w:rsidRDefault="003D4968" w:rsidP="003D4968">
      <w:pPr>
        <w:jc w:val="center"/>
        <w:rPr>
          <w:rFonts w:asciiTheme="majorHAnsi" w:hAnsiTheme="majorHAnsi" w:cstheme="minorHAnsi"/>
          <w:sz w:val="20"/>
          <w:szCs w:val="20"/>
        </w:rPr>
      </w:pPr>
    </w:p>
    <w:p w:rsidR="003D4968" w:rsidRPr="00F14750" w:rsidRDefault="003D4968" w:rsidP="003D4968">
      <w:pPr>
        <w:rPr>
          <w:rFonts w:asciiTheme="majorHAnsi" w:hAnsiTheme="majorHAnsi" w:cstheme="minorHAnsi"/>
          <w:sz w:val="20"/>
          <w:szCs w:val="20"/>
        </w:rPr>
      </w:pPr>
      <w:r w:rsidRPr="00F14750">
        <w:rPr>
          <w:rFonts w:asciiTheme="majorHAnsi" w:hAnsiTheme="majorHAnsi" w:cstheme="minorHAnsi"/>
          <w:sz w:val="20"/>
          <w:szCs w:val="20"/>
        </w:rPr>
        <w:t xml:space="preserve">These units are organized with strand as the main </w:t>
      </w:r>
      <w:r w:rsidR="00A70C67" w:rsidRPr="00F14750">
        <w:rPr>
          <w:rFonts w:asciiTheme="majorHAnsi" w:hAnsiTheme="majorHAnsi" w:cstheme="minorHAnsi"/>
          <w:sz w:val="20"/>
          <w:szCs w:val="20"/>
        </w:rPr>
        <w:t>heading,</w:t>
      </w:r>
      <w:r w:rsidRPr="00F14750">
        <w:rPr>
          <w:rFonts w:asciiTheme="majorHAnsi" w:hAnsiTheme="majorHAnsi" w:cstheme="minorHAnsi"/>
          <w:sz w:val="20"/>
          <w:szCs w:val="20"/>
        </w:rPr>
        <w:t xml:space="preserve"> followed by the focus of the strand.  The subsequent bullets represent main conceptual ideas and the smaller concepts that fall under them.  This sequencing is derived from the ODE of education website containing the new standards for 2012.</w:t>
      </w:r>
    </w:p>
    <w:p w:rsidR="003D4968" w:rsidRPr="00F14750" w:rsidRDefault="003D4968" w:rsidP="003D4968">
      <w:pPr>
        <w:jc w:val="center"/>
        <w:rPr>
          <w:rFonts w:asciiTheme="majorHAnsi" w:hAnsiTheme="majorHAnsi" w:cstheme="minorHAnsi"/>
          <w:sz w:val="20"/>
          <w:szCs w:val="20"/>
        </w:rPr>
      </w:pPr>
    </w:p>
    <w:p w:rsidR="003D4968" w:rsidRPr="00F14750" w:rsidRDefault="00F14750">
      <w:pPr>
        <w:rPr>
          <w:rFonts w:asciiTheme="majorHAnsi" w:hAnsiTheme="majorHAnsi" w:cstheme="minorHAnsi"/>
          <w:b/>
          <w:sz w:val="24"/>
          <w:szCs w:val="24"/>
          <w:u w:val="single"/>
        </w:rPr>
      </w:pPr>
      <w:r w:rsidRPr="00F14750">
        <w:rPr>
          <w:rFonts w:asciiTheme="majorHAnsi" w:hAnsiTheme="majorHAnsi" w:cstheme="minorHAnsi"/>
          <w:b/>
          <w:sz w:val="24"/>
          <w:szCs w:val="24"/>
          <w:u w:val="single"/>
        </w:rPr>
        <w:t xml:space="preserve">UNIT 1: </w:t>
      </w:r>
      <w:r w:rsidR="003D4968" w:rsidRPr="00F14750">
        <w:rPr>
          <w:rFonts w:asciiTheme="majorHAnsi" w:hAnsiTheme="majorHAnsi" w:cstheme="minorHAnsi"/>
          <w:b/>
          <w:sz w:val="24"/>
          <w:szCs w:val="24"/>
          <w:u w:val="single"/>
        </w:rPr>
        <w:t>Earth and Space Science</w:t>
      </w:r>
    </w:p>
    <w:tbl>
      <w:tblPr>
        <w:tblW w:w="14294" w:type="dxa"/>
        <w:tblBorders>
          <w:top w:val="nil"/>
          <w:left w:val="nil"/>
          <w:bottom w:val="nil"/>
          <w:right w:val="nil"/>
        </w:tblBorders>
        <w:tblLayout w:type="fixed"/>
        <w:tblLook w:val="0000"/>
      </w:tblPr>
      <w:tblGrid>
        <w:gridCol w:w="14294"/>
      </w:tblGrid>
      <w:tr w:rsidR="003D4968" w:rsidRPr="00F14750" w:rsidTr="003D4968">
        <w:trPr>
          <w:trHeight w:val="167"/>
        </w:trPr>
        <w:tc>
          <w:tcPr>
            <w:tcW w:w="14294" w:type="dxa"/>
          </w:tcPr>
          <w:p w:rsidR="003D4968" w:rsidRPr="00F14750" w:rsidRDefault="003D4968" w:rsidP="003D4968">
            <w:pPr>
              <w:pStyle w:val="Default"/>
              <w:rPr>
                <w:rFonts w:asciiTheme="majorHAnsi" w:hAnsiTheme="majorHAnsi" w:cstheme="minorHAnsi"/>
                <w:sz w:val="20"/>
                <w:szCs w:val="20"/>
              </w:rPr>
            </w:pPr>
            <w:r w:rsidRPr="00F14750">
              <w:rPr>
                <w:rFonts w:asciiTheme="majorHAnsi" w:hAnsiTheme="majorHAnsi" w:cstheme="minorHAnsi"/>
                <w:sz w:val="20"/>
                <w:szCs w:val="20"/>
              </w:rPr>
              <w:t xml:space="preserve">    Physical Earth: </w:t>
            </w:r>
          </w:p>
          <w:p w:rsidR="003D4968" w:rsidRPr="00F14750" w:rsidRDefault="003D4968" w:rsidP="003D4968">
            <w:pPr>
              <w:pStyle w:val="Default"/>
              <w:numPr>
                <w:ilvl w:val="0"/>
                <w:numId w:val="4"/>
              </w:numPr>
              <w:rPr>
                <w:rFonts w:asciiTheme="majorHAnsi" w:hAnsiTheme="majorHAnsi" w:cstheme="minorHAnsi"/>
                <w:i/>
                <w:iCs/>
                <w:sz w:val="20"/>
                <w:szCs w:val="20"/>
              </w:rPr>
            </w:pPr>
            <w:r w:rsidRPr="00F14750">
              <w:rPr>
                <w:rFonts w:asciiTheme="majorHAnsi" w:hAnsiTheme="majorHAnsi" w:cstheme="minorHAnsi"/>
                <w:i/>
                <w:iCs/>
                <w:sz w:val="20"/>
                <w:szCs w:val="20"/>
              </w:rPr>
              <w:t>This topic focuses on the physical features of Earth and how they formed.</w:t>
            </w:r>
          </w:p>
          <w:p w:rsidR="003D4968" w:rsidRPr="00F14750" w:rsidRDefault="003D4968" w:rsidP="003D4968">
            <w:pPr>
              <w:pStyle w:val="Default"/>
              <w:numPr>
                <w:ilvl w:val="0"/>
                <w:numId w:val="4"/>
              </w:numPr>
              <w:rPr>
                <w:rFonts w:asciiTheme="majorHAnsi" w:hAnsiTheme="majorHAnsi" w:cstheme="minorHAnsi"/>
                <w:i/>
                <w:iCs/>
                <w:sz w:val="20"/>
                <w:szCs w:val="20"/>
              </w:rPr>
            </w:pPr>
            <w:r w:rsidRPr="00F14750">
              <w:rPr>
                <w:rFonts w:asciiTheme="majorHAnsi" w:hAnsiTheme="majorHAnsi" w:cstheme="minorHAnsi"/>
                <w:i/>
                <w:iCs/>
                <w:sz w:val="20"/>
                <w:szCs w:val="20"/>
              </w:rPr>
              <w:t xml:space="preserve">This includes the interior of Earth, the rock record, plate tectonics and landforms. </w:t>
            </w:r>
          </w:p>
        </w:tc>
      </w:tr>
      <w:tr w:rsidR="003D4968" w:rsidRPr="00F14750" w:rsidTr="003D4968">
        <w:trPr>
          <w:trHeight w:val="1291"/>
        </w:trPr>
        <w:tc>
          <w:tcPr>
            <w:tcW w:w="14294" w:type="dxa"/>
          </w:tcPr>
          <w:p w:rsidR="003D4968" w:rsidRPr="00F14750" w:rsidRDefault="003D4968">
            <w:pPr>
              <w:pStyle w:val="Default"/>
              <w:rPr>
                <w:rFonts w:asciiTheme="majorHAnsi" w:hAnsiTheme="majorHAnsi" w:cstheme="minorHAnsi"/>
                <w:color w:val="auto"/>
                <w:sz w:val="20"/>
                <w:szCs w:val="20"/>
              </w:rPr>
            </w:pPr>
          </w:p>
          <w:p w:rsidR="003D4968" w:rsidRPr="00F14750" w:rsidRDefault="003D4968" w:rsidP="003D4968">
            <w:pPr>
              <w:pStyle w:val="Default"/>
              <w:numPr>
                <w:ilvl w:val="0"/>
                <w:numId w:val="2"/>
              </w:numPr>
              <w:rPr>
                <w:rFonts w:asciiTheme="majorHAnsi" w:hAnsiTheme="majorHAnsi" w:cstheme="minorHAnsi"/>
                <w:b/>
                <w:sz w:val="20"/>
                <w:szCs w:val="20"/>
              </w:rPr>
            </w:pPr>
            <w:r w:rsidRPr="00F14750">
              <w:rPr>
                <w:rFonts w:asciiTheme="majorHAnsi" w:hAnsiTheme="majorHAnsi" w:cstheme="minorHAnsi"/>
                <w:b/>
                <w:sz w:val="20"/>
                <w:szCs w:val="20"/>
              </w:rPr>
              <w:t xml:space="preserve">The composition and properties of Earth’s interior are identified by the behavior of seismic waves. </w:t>
            </w:r>
          </w:p>
          <w:p w:rsidR="003D4968" w:rsidRPr="00F14750" w:rsidRDefault="003D4968" w:rsidP="003D4968">
            <w:pPr>
              <w:pStyle w:val="Default"/>
              <w:numPr>
                <w:ilvl w:val="0"/>
                <w:numId w:val="3"/>
              </w:numPr>
              <w:rPr>
                <w:rFonts w:asciiTheme="majorHAnsi" w:hAnsiTheme="majorHAnsi" w:cstheme="minorHAnsi"/>
                <w:sz w:val="20"/>
                <w:szCs w:val="20"/>
              </w:rPr>
            </w:pPr>
            <w:r w:rsidRPr="00F14750">
              <w:rPr>
                <w:rFonts w:asciiTheme="majorHAnsi" w:hAnsiTheme="majorHAnsi" w:cstheme="minorHAnsi"/>
                <w:sz w:val="20"/>
                <w:szCs w:val="20"/>
              </w:rPr>
              <w:t>The refraction and reflection of seismic waves as they move through</w:t>
            </w:r>
          </w:p>
          <w:p w:rsidR="003D4968" w:rsidRPr="00F14750" w:rsidRDefault="003D4968" w:rsidP="003D4968">
            <w:pPr>
              <w:pStyle w:val="Default"/>
              <w:ind w:left="1080"/>
              <w:rPr>
                <w:rFonts w:asciiTheme="majorHAnsi" w:hAnsiTheme="majorHAnsi" w:cstheme="minorHAnsi"/>
                <w:sz w:val="20"/>
                <w:szCs w:val="20"/>
              </w:rPr>
            </w:pPr>
            <w:r w:rsidRPr="00F14750">
              <w:rPr>
                <w:rFonts w:asciiTheme="majorHAnsi" w:hAnsiTheme="majorHAnsi" w:cstheme="minorHAnsi"/>
                <w:sz w:val="20"/>
                <w:szCs w:val="20"/>
              </w:rPr>
              <w:t>one type of material to another is used to differentiate the layers of Earth’s interior.</w:t>
            </w:r>
          </w:p>
          <w:p w:rsidR="003D4968" w:rsidRPr="00F14750" w:rsidRDefault="003D4968" w:rsidP="003D4968">
            <w:pPr>
              <w:pStyle w:val="Default"/>
              <w:numPr>
                <w:ilvl w:val="0"/>
                <w:numId w:val="3"/>
              </w:numPr>
              <w:rPr>
                <w:rFonts w:asciiTheme="majorHAnsi" w:hAnsiTheme="majorHAnsi" w:cstheme="minorHAnsi"/>
                <w:sz w:val="20"/>
                <w:szCs w:val="20"/>
              </w:rPr>
            </w:pPr>
            <w:r w:rsidRPr="00F14750">
              <w:rPr>
                <w:rFonts w:asciiTheme="majorHAnsi" w:hAnsiTheme="majorHAnsi" w:cstheme="minorHAnsi"/>
                <w:sz w:val="20"/>
                <w:szCs w:val="20"/>
              </w:rPr>
              <w:t xml:space="preserve">Earth has an inner and outer core, an upper and lower mantle, and a crust. </w:t>
            </w:r>
          </w:p>
          <w:p w:rsidR="003D4968" w:rsidRPr="00F14750" w:rsidRDefault="003D4968" w:rsidP="003D4968">
            <w:pPr>
              <w:pStyle w:val="Default"/>
              <w:numPr>
                <w:ilvl w:val="0"/>
                <w:numId w:val="3"/>
              </w:numPr>
              <w:rPr>
                <w:rFonts w:asciiTheme="majorHAnsi" w:hAnsiTheme="majorHAnsi" w:cstheme="minorHAnsi"/>
                <w:sz w:val="20"/>
                <w:szCs w:val="20"/>
              </w:rPr>
            </w:pPr>
            <w:r w:rsidRPr="00F14750">
              <w:rPr>
                <w:rFonts w:asciiTheme="majorHAnsi" w:hAnsiTheme="majorHAnsi" w:cstheme="minorHAnsi"/>
                <w:sz w:val="20"/>
                <w:szCs w:val="20"/>
              </w:rPr>
              <w:t>The formation of the planet generated heat from gravitational energy and the decay</w:t>
            </w:r>
          </w:p>
          <w:p w:rsidR="003D4968" w:rsidRPr="00F14750" w:rsidRDefault="003D4968" w:rsidP="003D4968">
            <w:pPr>
              <w:pStyle w:val="Default"/>
              <w:ind w:left="1080"/>
              <w:rPr>
                <w:rFonts w:asciiTheme="majorHAnsi" w:hAnsiTheme="majorHAnsi" w:cstheme="minorHAnsi"/>
                <w:sz w:val="20"/>
                <w:szCs w:val="20"/>
              </w:rPr>
            </w:pPr>
            <w:r w:rsidRPr="00F14750">
              <w:rPr>
                <w:rFonts w:asciiTheme="majorHAnsi" w:hAnsiTheme="majorHAnsi" w:cstheme="minorHAnsi"/>
                <w:sz w:val="20"/>
                <w:szCs w:val="20"/>
              </w:rPr>
              <w:t xml:space="preserve">of radioactive elements, which are still present today. </w:t>
            </w:r>
          </w:p>
          <w:p w:rsidR="003D4968" w:rsidRPr="00F14750" w:rsidRDefault="003D4968" w:rsidP="003D4968">
            <w:pPr>
              <w:pStyle w:val="Default"/>
              <w:numPr>
                <w:ilvl w:val="0"/>
                <w:numId w:val="3"/>
              </w:numPr>
              <w:rPr>
                <w:rFonts w:asciiTheme="majorHAnsi" w:hAnsiTheme="majorHAnsi" w:cstheme="minorHAnsi"/>
                <w:sz w:val="20"/>
                <w:szCs w:val="20"/>
              </w:rPr>
            </w:pPr>
            <w:r w:rsidRPr="00F14750">
              <w:rPr>
                <w:rFonts w:asciiTheme="majorHAnsi" w:hAnsiTheme="majorHAnsi" w:cstheme="minorHAnsi"/>
                <w:sz w:val="20"/>
                <w:szCs w:val="20"/>
              </w:rPr>
              <w:t>Heat released from Earth’s core drives convection currents.</w:t>
            </w:r>
          </w:p>
          <w:p w:rsidR="003D4968" w:rsidRPr="00F14750" w:rsidRDefault="003D4968" w:rsidP="003D4968">
            <w:pPr>
              <w:pStyle w:val="Default"/>
              <w:ind w:left="1080"/>
              <w:rPr>
                <w:rFonts w:asciiTheme="majorHAnsi" w:hAnsiTheme="majorHAnsi" w:cstheme="minorHAnsi"/>
                <w:sz w:val="20"/>
                <w:szCs w:val="20"/>
              </w:rPr>
            </w:pPr>
          </w:p>
          <w:p w:rsidR="003D4968" w:rsidRPr="00F14750" w:rsidRDefault="003D4968" w:rsidP="003D4968">
            <w:pPr>
              <w:pStyle w:val="Default"/>
              <w:numPr>
                <w:ilvl w:val="0"/>
                <w:numId w:val="2"/>
              </w:numPr>
              <w:rPr>
                <w:rFonts w:asciiTheme="majorHAnsi" w:hAnsiTheme="majorHAnsi" w:cstheme="minorHAnsi"/>
                <w:b/>
                <w:sz w:val="20"/>
                <w:szCs w:val="20"/>
              </w:rPr>
            </w:pPr>
            <w:r w:rsidRPr="00F14750">
              <w:rPr>
                <w:rFonts w:asciiTheme="majorHAnsi" w:hAnsiTheme="majorHAnsi" w:cstheme="minorHAnsi"/>
                <w:b/>
                <w:sz w:val="20"/>
                <w:szCs w:val="20"/>
              </w:rPr>
              <w:t xml:space="preserve">Earth’s crust consists of major and minor tectonic plates that move relative to each other. </w:t>
            </w:r>
          </w:p>
          <w:p w:rsidR="00547DAE" w:rsidRPr="00F14750" w:rsidRDefault="003D4968" w:rsidP="00547DAE">
            <w:pPr>
              <w:pStyle w:val="Default"/>
              <w:numPr>
                <w:ilvl w:val="0"/>
                <w:numId w:val="3"/>
              </w:numPr>
              <w:rPr>
                <w:rFonts w:asciiTheme="majorHAnsi" w:hAnsiTheme="majorHAnsi"/>
                <w:sz w:val="20"/>
                <w:szCs w:val="20"/>
              </w:rPr>
            </w:pPr>
            <w:r w:rsidRPr="00F14750">
              <w:rPr>
                <w:rFonts w:asciiTheme="majorHAnsi" w:hAnsiTheme="majorHAnsi"/>
                <w:sz w:val="20"/>
                <w:szCs w:val="20"/>
              </w:rPr>
              <w:t xml:space="preserve">Historical data and observations such as fossil distribution, paleomagnetism, </w:t>
            </w:r>
          </w:p>
          <w:p w:rsidR="00547DAE" w:rsidRPr="00F14750" w:rsidRDefault="003D4968" w:rsidP="00547DAE">
            <w:pPr>
              <w:pStyle w:val="Default"/>
              <w:ind w:left="1080"/>
              <w:rPr>
                <w:rFonts w:asciiTheme="majorHAnsi" w:hAnsiTheme="majorHAnsi"/>
                <w:sz w:val="20"/>
                <w:szCs w:val="20"/>
              </w:rPr>
            </w:pPr>
            <w:r w:rsidRPr="00F14750">
              <w:rPr>
                <w:rFonts w:asciiTheme="majorHAnsi" w:hAnsiTheme="majorHAnsi"/>
                <w:sz w:val="20"/>
                <w:szCs w:val="20"/>
              </w:rPr>
              <w:t>continental drift and sea-floor spreading contributed to the theory of plate tectonics.</w:t>
            </w:r>
          </w:p>
          <w:p w:rsidR="00547DAE" w:rsidRPr="00F14750" w:rsidRDefault="003D4968" w:rsidP="003D4968">
            <w:pPr>
              <w:pStyle w:val="Default"/>
              <w:numPr>
                <w:ilvl w:val="0"/>
                <w:numId w:val="3"/>
              </w:numPr>
              <w:rPr>
                <w:rFonts w:asciiTheme="majorHAnsi" w:hAnsiTheme="majorHAnsi"/>
                <w:sz w:val="20"/>
                <w:szCs w:val="20"/>
              </w:rPr>
            </w:pPr>
            <w:r w:rsidRPr="00F14750">
              <w:rPr>
                <w:rFonts w:asciiTheme="majorHAnsi" w:hAnsiTheme="majorHAnsi"/>
                <w:sz w:val="20"/>
                <w:szCs w:val="20"/>
              </w:rPr>
              <w:t xml:space="preserve">The rigid tectonic plates move with the molten rock and magma beneath them in the upper mantle. </w:t>
            </w:r>
          </w:p>
          <w:p w:rsidR="00547DAE" w:rsidRPr="00F14750" w:rsidRDefault="003D4968" w:rsidP="00547DAE">
            <w:pPr>
              <w:pStyle w:val="Default"/>
              <w:numPr>
                <w:ilvl w:val="0"/>
                <w:numId w:val="3"/>
              </w:numPr>
              <w:rPr>
                <w:rFonts w:asciiTheme="majorHAnsi" w:hAnsiTheme="majorHAnsi"/>
                <w:sz w:val="20"/>
                <w:szCs w:val="20"/>
              </w:rPr>
            </w:pPr>
            <w:r w:rsidRPr="00F14750">
              <w:rPr>
                <w:rFonts w:asciiTheme="majorHAnsi" w:hAnsiTheme="majorHAnsi"/>
                <w:sz w:val="20"/>
                <w:szCs w:val="20"/>
              </w:rPr>
              <w:t>Convection currents in the crust and upper mantle cause the movement of the plates.</w:t>
            </w:r>
          </w:p>
          <w:p w:rsidR="00547DAE" w:rsidRPr="00F14750" w:rsidRDefault="003D4968" w:rsidP="00547DAE">
            <w:pPr>
              <w:pStyle w:val="Default"/>
              <w:numPr>
                <w:ilvl w:val="0"/>
                <w:numId w:val="3"/>
              </w:numPr>
              <w:rPr>
                <w:rFonts w:asciiTheme="majorHAnsi" w:hAnsiTheme="majorHAnsi"/>
                <w:sz w:val="20"/>
                <w:szCs w:val="20"/>
              </w:rPr>
            </w:pPr>
            <w:r w:rsidRPr="00F14750">
              <w:rPr>
                <w:rFonts w:asciiTheme="majorHAnsi" w:hAnsiTheme="majorHAnsi"/>
                <w:sz w:val="20"/>
                <w:szCs w:val="20"/>
              </w:rPr>
              <w:t>The energy that forms convection currents comes from deep within the Earth.</w:t>
            </w:r>
          </w:p>
          <w:p w:rsidR="00547DAE" w:rsidRPr="00F14750" w:rsidRDefault="003D4968" w:rsidP="00547DAE">
            <w:pPr>
              <w:pStyle w:val="Default"/>
              <w:numPr>
                <w:ilvl w:val="0"/>
                <w:numId w:val="3"/>
              </w:numPr>
              <w:rPr>
                <w:rFonts w:asciiTheme="majorHAnsi" w:hAnsiTheme="majorHAnsi"/>
                <w:sz w:val="20"/>
                <w:szCs w:val="20"/>
              </w:rPr>
            </w:pPr>
            <w:r w:rsidRPr="00F14750">
              <w:rPr>
                <w:rFonts w:asciiTheme="majorHAnsi" w:hAnsiTheme="majorHAnsi"/>
                <w:sz w:val="20"/>
                <w:szCs w:val="20"/>
              </w:rPr>
              <w:t>There are three main types of plate boundaries: divergent, convergent and transform.</w:t>
            </w:r>
          </w:p>
          <w:p w:rsidR="00547DAE" w:rsidRPr="00F14750" w:rsidRDefault="003D4968" w:rsidP="00547DAE">
            <w:pPr>
              <w:pStyle w:val="Default"/>
              <w:numPr>
                <w:ilvl w:val="0"/>
                <w:numId w:val="3"/>
              </w:numPr>
              <w:rPr>
                <w:rFonts w:asciiTheme="majorHAnsi" w:hAnsiTheme="majorHAnsi"/>
                <w:sz w:val="20"/>
                <w:szCs w:val="20"/>
              </w:rPr>
            </w:pPr>
            <w:r w:rsidRPr="00F14750">
              <w:rPr>
                <w:rFonts w:asciiTheme="majorHAnsi" w:hAnsiTheme="majorHAnsi"/>
                <w:sz w:val="20"/>
                <w:szCs w:val="20"/>
              </w:rPr>
              <w:t>Each type of boundary results in specific motion and causes events</w:t>
            </w:r>
          </w:p>
          <w:p w:rsidR="00547DAE" w:rsidRPr="00F14750" w:rsidRDefault="00547DAE" w:rsidP="00547DAE">
            <w:pPr>
              <w:pStyle w:val="Default"/>
              <w:ind w:left="720"/>
              <w:rPr>
                <w:rFonts w:asciiTheme="majorHAnsi" w:hAnsiTheme="majorHAnsi"/>
                <w:sz w:val="20"/>
                <w:szCs w:val="20"/>
              </w:rPr>
            </w:pPr>
            <w:r w:rsidRPr="00F14750">
              <w:rPr>
                <w:rFonts w:asciiTheme="majorHAnsi" w:hAnsiTheme="majorHAnsi"/>
                <w:sz w:val="20"/>
                <w:szCs w:val="20"/>
              </w:rPr>
              <w:t xml:space="preserve">        </w:t>
            </w:r>
            <w:r w:rsidR="003D4968" w:rsidRPr="00F14750">
              <w:rPr>
                <w:rFonts w:asciiTheme="majorHAnsi" w:hAnsiTheme="majorHAnsi"/>
                <w:sz w:val="20"/>
                <w:szCs w:val="20"/>
              </w:rPr>
              <w:t xml:space="preserve"> (such as earthquakes or volcanic activity) or features (such as mountains or trenches) </w:t>
            </w:r>
          </w:p>
          <w:p w:rsidR="003D4968" w:rsidRPr="00F14750" w:rsidRDefault="00547DAE" w:rsidP="00547DAE">
            <w:pPr>
              <w:pStyle w:val="Default"/>
              <w:ind w:left="720"/>
              <w:rPr>
                <w:rFonts w:asciiTheme="majorHAnsi" w:hAnsiTheme="majorHAnsi"/>
                <w:sz w:val="20"/>
                <w:szCs w:val="20"/>
              </w:rPr>
            </w:pPr>
            <w:r w:rsidRPr="00F14750">
              <w:rPr>
                <w:rFonts w:asciiTheme="majorHAnsi" w:hAnsiTheme="majorHAnsi"/>
                <w:sz w:val="20"/>
                <w:szCs w:val="20"/>
              </w:rPr>
              <w:t xml:space="preserve">          </w:t>
            </w:r>
            <w:r w:rsidR="003D4968" w:rsidRPr="00F14750">
              <w:rPr>
                <w:rFonts w:asciiTheme="majorHAnsi" w:hAnsiTheme="majorHAnsi"/>
                <w:sz w:val="20"/>
                <w:szCs w:val="20"/>
              </w:rPr>
              <w:t xml:space="preserve">that are indicative of the type of boundary. </w:t>
            </w:r>
          </w:p>
          <w:p w:rsidR="00547DAE" w:rsidRPr="00F14750" w:rsidRDefault="00547DAE" w:rsidP="00547DAE">
            <w:pPr>
              <w:pStyle w:val="Default"/>
              <w:ind w:left="720"/>
              <w:rPr>
                <w:rFonts w:asciiTheme="majorHAnsi" w:hAnsiTheme="majorHAnsi"/>
                <w:sz w:val="20"/>
                <w:szCs w:val="20"/>
              </w:rPr>
            </w:pPr>
          </w:p>
          <w:p w:rsidR="003D4968" w:rsidRPr="00F14750" w:rsidRDefault="003D4968" w:rsidP="003D4968">
            <w:pPr>
              <w:pStyle w:val="Default"/>
              <w:numPr>
                <w:ilvl w:val="0"/>
                <w:numId w:val="2"/>
              </w:numPr>
              <w:rPr>
                <w:rFonts w:asciiTheme="majorHAnsi" w:hAnsiTheme="majorHAnsi" w:cstheme="minorHAnsi"/>
                <w:sz w:val="20"/>
                <w:szCs w:val="20"/>
              </w:rPr>
            </w:pPr>
            <w:r w:rsidRPr="00F14750">
              <w:rPr>
                <w:rFonts w:asciiTheme="majorHAnsi" w:hAnsiTheme="majorHAnsi" w:cstheme="minorHAnsi"/>
                <w:sz w:val="20"/>
                <w:szCs w:val="20"/>
              </w:rPr>
              <w:t xml:space="preserve">A combination of constructive and destructive geologic processes formed Earth’s surface. </w:t>
            </w:r>
          </w:p>
          <w:p w:rsidR="00547DAE" w:rsidRPr="00F14750" w:rsidRDefault="00547DAE" w:rsidP="00547DAE">
            <w:pPr>
              <w:pStyle w:val="Default"/>
              <w:numPr>
                <w:ilvl w:val="0"/>
                <w:numId w:val="3"/>
              </w:numPr>
              <w:rPr>
                <w:rFonts w:asciiTheme="majorHAnsi" w:hAnsiTheme="majorHAnsi"/>
                <w:sz w:val="20"/>
                <w:szCs w:val="20"/>
              </w:rPr>
            </w:pPr>
            <w:r w:rsidRPr="00F14750">
              <w:rPr>
                <w:rFonts w:asciiTheme="majorHAnsi" w:hAnsiTheme="majorHAnsi"/>
                <w:sz w:val="20"/>
                <w:szCs w:val="20"/>
              </w:rPr>
              <w:t>Earth’s surface is formed from a variety of different geologic processes,</w:t>
            </w:r>
          </w:p>
          <w:p w:rsidR="00547DAE" w:rsidRPr="00F14750" w:rsidRDefault="00547DAE" w:rsidP="00547DAE">
            <w:pPr>
              <w:pStyle w:val="Default"/>
              <w:ind w:left="720"/>
              <w:rPr>
                <w:rFonts w:asciiTheme="majorHAnsi" w:hAnsiTheme="majorHAnsi"/>
                <w:sz w:val="20"/>
                <w:szCs w:val="20"/>
              </w:rPr>
            </w:pPr>
            <w:r w:rsidRPr="00F14750">
              <w:rPr>
                <w:rFonts w:asciiTheme="majorHAnsi" w:hAnsiTheme="majorHAnsi"/>
                <w:sz w:val="20"/>
                <w:szCs w:val="20"/>
              </w:rPr>
              <w:t xml:space="preserve">         including but not limited to plate tectonics. </w:t>
            </w:r>
          </w:p>
          <w:p w:rsidR="003D4968" w:rsidRPr="00F14750" w:rsidRDefault="003D4968" w:rsidP="003D4968">
            <w:pPr>
              <w:pStyle w:val="Default"/>
              <w:ind w:left="720"/>
              <w:rPr>
                <w:rFonts w:asciiTheme="majorHAnsi" w:hAnsiTheme="majorHAnsi" w:cstheme="minorHAnsi"/>
                <w:sz w:val="20"/>
                <w:szCs w:val="20"/>
              </w:rPr>
            </w:pPr>
          </w:p>
          <w:p w:rsidR="003D4968" w:rsidRPr="00F14750" w:rsidRDefault="003D4968" w:rsidP="003D4968">
            <w:pPr>
              <w:pStyle w:val="Default"/>
              <w:numPr>
                <w:ilvl w:val="0"/>
                <w:numId w:val="2"/>
              </w:numPr>
              <w:rPr>
                <w:rFonts w:asciiTheme="majorHAnsi" w:hAnsiTheme="majorHAnsi" w:cstheme="minorHAnsi"/>
                <w:sz w:val="20"/>
                <w:szCs w:val="20"/>
              </w:rPr>
            </w:pPr>
            <w:r w:rsidRPr="00F14750">
              <w:rPr>
                <w:rFonts w:asciiTheme="majorHAnsi" w:hAnsiTheme="majorHAnsi" w:cstheme="minorHAnsi"/>
                <w:sz w:val="20"/>
                <w:szCs w:val="20"/>
              </w:rPr>
              <w:t xml:space="preserve">Evidence of the dynamic changes of Earth’s surface through time is found in the geologic record. </w:t>
            </w:r>
          </w:p>
          <w:p w:rsidR="00547DAE" w:rsidRPr="00F14750" w:rsidRDefault="00547DAE" w:rsidP="00547DAE">
            <w:pPr>
              <w:pStyle w:val="Default"/>
              <w:numPr>
                <w:ilvl w:val="0"/>
                <w:numId w:val="3"/>
              </w:numPr>
              <w:rPr>
                <w:rFonts w:asciiTheme="majorHAnsi" w:hAnsiTheme="majorHAnsi"/>
                <w:sz w:val="20"/>
                <w:szCs w:val="20"/>
              </w:rPr>
            </w:pPr>
            <w:r w:rsidRPr="00F14750">
              <w:rPr>
                <w:rFonts w:asciiTheme="majorHAnsi" w:hAnsiTheme="majorHAnsi"/>
                <w:sz w:val="20"/>
                <w:szCs w:val="20"/>
              </w:rPr>
              <w:t>Earth is approximately 4.6 billion years old.</w:t>
            </w:r>
          </w:p>
          <w:p w:rsidR="00547DAE" w:rsidRPr="00F14750" w:rsidRDefault="00547DAE" w:rsidP="00547DAE">
            <w:pPr>
              <w:pStyle w:val="Default"/>
              <w:numPr>
                <w:ilvl w:val="0"/>
                <w:numId w:val="3"/>
              </w:numPr>
              <w:rPr>
                <w:rFonts w:asciiTheme="majorHAnsi" w:hAnsiTheme="majorHAnsi"/>
                <w:sz w:val="20"/>
                <w:szCs w:val="20"/>
              </w:rPr>
            </w:pPr>
            <w:r w:rsidRPr="00F14750">
              <w:rPr>
                <w:rFonts w:asciiTheme="majorHAnsi" w:hAnsiTheme="majorHAnsi"/>
                <w:sz w:val="20"/>
                <w:szCs w:val="20"/>
              </w:rPr>
              <w:t xml:space="preserve">Earth history is based on observations of the geologic record and the understanding that </w:t>
            </w:r>
          </w:p>
          <w:p w:rsidR="00547DAE" w:rsidRPr="00F14750" w:rsidRDefault="00547DAE" w:rsidP="00547DAE">
            <w:pPr>
              <w:pStyle w:val="Default"/>
              <w:ind w:left="1080"/>
              <w:rPr>
                <w:rFonts w:asciiTheme="majorHAnsi" w:hAnsiTheme="majorHAnsi"/>
                <w:sz w:val="20"/>
                <w:szCs w:val="20"/>
              </w:rPr>
            </w:pPr>
            <w:r w:rsidRPr="00F14750">
              <w:rPr>
                <w:rFonts w:asciiTheme="majorHAnsi" w:hAnsiTheme="majorHAnsi"/>
                <w:sz w:val="20"/>
                <w:szCs w:val="20"/>
              </w:rPr>
              <w:t xml:space="preserve">processes observed at present day are similar to those that occurred in the past (uniformitarianism). </w:t>
            </w:r>
          </w:p>
          <w:p w:rsidR="00547DAE" w:rsidRPr="00F14750" w:rsidRDefault="00547DAE" w:rsidP="00547DAE">
            <w:pPr>
              <w:pStyle w:val="Default"/>
              <w:numPr>
                <w:ilvl w:val="0"/>
                <w:numId w:val="3"/>
              </w:numPr>
              <w:rPr>
                <w:rFonts w:asciiTheme="majorHAnsi" w:hAnsiTheme="majorHAnsi"/>
                <w:sz w:val="20"/>
                <w:szCs w:val="20"/>
              </w:rPr>
            </w:pPr>
            <w:r w:rsidRPr="00F14750">
              <w:rPr>
                <w:rFonts w:asciiTheme="majorHAnsi" w:hAnsiTheme="majorHAnsi"/>
                <w:sz w:val="20"/>
                <w:szCs w:val="20"/>
              </w:rPr>
              <w:t xml:space="preserve">There are different methods to determine relative and absolute age of some rock layers </w:t>
            </w:r>
          </w:p>
          <w:p w:rsidR="00547DAE" w:rsidRPr="00F14750" w:rsidRDefault="00547DAE" w:rsidP="00547DAE">
            <w:pPr>
              <w:pStyle w:val="Default"/>
              <w:ind w:left="1080"/>
              <w:rPr>
                <w:rFonts w:asciiTheme="majorHAnsi" w:hAnsiTheme="majorHAnsi"/>
                <w:sz w:val="20"/>
                <w:szCs w:val="20"/>
              </w:rPr>
            </w:pPr>
            <w:r w:rsidRPr="00F14750">
              <w:rPr>
                <w:rFonts w:asciiTheme="majorHAnsi" w:hAnsiTheme="majorHAnsi"/>
                <w:sz w:val="20"/>
                <w:szCs w:val="20"/>
              </w:rPr>
              <w:t xml:space="preserve">in the geologic record. </w:t>
            </w:r>
          </w:p>
          <w:p w:rsidR="00547DAE" w:rsidRPr="00F14750" w:rsidRDefault="00547DAE" w:rsidP="00547DAE">
            <w:pPr>
              <w:pStyle w:val="Default"/>
              <w:numPr>
                <w:ilvl w:val="0"/>
                <w:numId w:val="3"/>
              </w:numPr>
              <w:rPr>
                <w:rFonts w:asciiTheme="majorHAnsi" w:hAnsiTheme="majorHAnsi"/>
                <w:sz w:val="20"/>
                <w:szCs w:val="20"/>
              </w:rPr>
            </w:pPr>
            <w:r w:rsidRPr="00F14750">
              <w:rPr>
                <w:rFonts w:asciiTheme="majorHAnsi" w:hAnsiTheme="majorHAnsi"/>
                <w:sz w:val="20"/>
                <w:szCs w:val="20"/>
              </w:rPr>
              <w:t xml:space="preserve">Within a sequence of undisturbed sedimentary rocks, the oldest rocks are at the </w:t>
            </w:r>
          </w:p>
          <w:p w:rsidR="00547DAE" w:rsidRPr="00F14750" w:rsidRDefault="00547DAE" w:rsidP="00547DAE">
            <w:pPr>
              <w:pStyle w:val="Default"/>
              <w:ind w:left="1080"/>
              <w:rPr>
                <w:rFonts w:asciiTheme="majorHAnsi" w:hAnsiTheme="majorHAnsi"/>
                <w:sz w:val="20"/>
                <w:szCs w:val="20"/>
              </w:rPr>
            </w:pPr>
            <w:r w:rsidRPr="00F14750">
              <w:rPr>
                <w:rFonts w:asciiTheme="majorHAnsi" w:hAnsiTheme="majorHAnsi"/>
                <w:sz w:val="20"/>
                <w:szCs w:val="20"/>
              </w:rPr>
              <w:t>bottom (superposition).</w:t>
            </w:r>
          </w:p>
          <w:p w:rsidR="00547DAE" w:rsidRPr="00F14750" w:rsidRDefault="00547DAE" w:rsidP="00547DAE">
            <w:pPr>
              <w:pStyle w:val="Default"/>
              <w:numPr>
                <w:ilvl w:val="0"/>
                <w:numId w:val="3"/>
              </w:numPr>
              <w:rPr>
                <w:rFonts w:asciiTheme="majorHAnsi" w:hAnsiTheme="majorHAnsi"/>
                <w:sz w:val="20"/>
                <w:szCs w:val="20"/>
              </w:rPr>
            </w:pPr>
            <w:r w:rsidRPr="00F14750">
              <w:rPr>
                <w:rFonts w:asciiTheme="majorHAnsi" w:hAnsiTheme="majorHAnsi"/>
                <w:sz w:val="20"/>
                <w:szCs w:val="20"/>
              </w:rPr>
              <w:t xml:space="preserve">The geologic record can help identify past environmental and climate conditions. </w:t>
            </w:r>
          </w:p>
          <w:p w:rsidR="00547DAE" w:rsidRPr="00F14750" w:rsidRDefault="00547DAE" w:rsidP="00547DAE">
            <w:pPr>
              <w:pStyle w:val="Default"/>
              <w:rPr>
                <w:rFonts w:asciiTheme="majorHAnsi" w:hAnsiTheme="majorHAnsi"/>
                <w:sz w:val="20"/>
                <w:szCs w:val="20"/>
              </w:rPr>
            </w:pPr>
          </w:p>
          <w:p w:rsidR="00F14750" w:rsidRPr="00F14750" w:rsidRDefault="00F14750" w:rsidP="00547DAE">
            <w:pPr>
              <w:pStyle w:val="Default"/>
              <w:rPr>
                <w:rFonts w:asciiTheme="majorHAnsi" w:hAnsiTheme="majorHAnsi"/>
                <w:sz w:val="20"/>
                <w:szCs w:val="20"/>
              </w:rPr>
            </w:pPr>
          </w:p>
          <w:p w:rsidR="00F14750" w:rsidRPr="00F14750" w:rsidRDefault="00F14750" w:rsidP="00547DAE">
            <w:pPr>
              <w:pStyle w:val="Default"/>
              <w:rPr>
                <w:rFonts w:asciiTheme="majorHAnsi" w:hAnsiTheme="majorHAnsi"/>
                <w:sz w:val="20"/>
                <w:szCs w:val="20"/>
              </w:rPr>
            </w:pPr>
          </w:p>
          <w:p w:rsidR="00F14750" w:rsidRPr="00F14750" w:rsidRDefault="00F14750" w:rsidP="00547DAE">
            <w:pPr>
              <w:pStyle w:val="Default"/>
              <w:rPr>
                <w:rFonts w:asciiTheme="majorHAnsi" w:hAnsiTheme="majorHAnsi"/>
                <w:sz w:val="20"/>
                <w:szCs w:val="20"/>
              </w:rPr>
            </w:pPr>
          </w:p>
          <w:p w:rsidR="00F14750" w:rsidRPr="00F14750" w:rsidRDefault="00F14750" w:rsidP="00547DAE">
            <w:pPr>
              <w:pStyle w:val="Default"/>
              <w:rPr>
                <w:rFonts w:asciiTheme="majorHAnsi" w:hAnsiTheme="majorHAnsi"/>
                <w:sz w:val="20"/>
                <w:szCs w:val="20"/>
              </w:rPr>
            </w:pPr>
          </w:p>
          <w:p w:rsidR="00F14750" w:rsidRPr="00F14750" w:rsidRDefault="00F14750" w:rsidP="00547DAE">
            <w:pPr>
              <w:pStyle w:val="Default"/>
              <w:rPr>
                <w:rFonts w:asciiTheme="majorHAnsi" w:hAnsiTheme="majorHAnsi"/>
                <w:sz w:val="20"/>
                <w:szCs w:val="20"/>
              </w:rPr>
            </w:pPr>
          </w:p>
          <w:p w:rsidR="00F14750" w:rsidRPr="00F14750" w:rsidRDefault="00F14750" w:rsidP="00547DAE">
            <w:pPr>
              <w:pStyle w:val="Default"/>
              <w:rPr>
                <w:rFonts w:asciiTheme="majorHAnsi" w:hAnsiTheme="majorHAnsi"/>
                <w:sz w:val="20"/>
                <w:szCs w:val="20"/>
              </w:rPr>
            </w:pPr>
          </w:p>
          <w:p w:rsidR="00F14750" w:rsidRPr="00F14750" w:rsidRDefault="00F14750" w:rsidP="00547DAE">
            <w:pPr>
              <w:pStyle w:val="Default"/>
              <w:rPr>
                <w:rFonts w:asciiTheme="majorHAnsi" w:hAnsiTheme="majorHAnsi"/>
                <w:sz w:val="20"/>
                <w:szCs w:val="20"/>
              </w:rPr>
            </w:pPr>
          </w:p>
          <w:p w:rsidR="00F14750" w:rsidRPr="00F14750" w:rsidRDefault="00F14750" w:rsidP="00547DAE">
            <w:pPr>
              <w:pStyle w:val="Default"/>
              <w:rPr>
                <w:rFonts w:asciiTheme="majorHAnsi" w:hAnsiTheme="majorHAnsi"/>
                <w:sz w:val="20"/>
                <w:szCs w:val="20"/>
              </w:rPr>
            </w:pPr>
          </w:p>
          <w:p w:rsidR="00F14750" w:rsidRPr="00F14750" w:rsidRDefault="00F14750" w:rsidP="00547DAE">
            <w:pPr>
              <w:pStyle w:val="Default"/>
              <w:rPr>
                <w:rFonts w:asciiTheme="majorHAnsi" w:hAnsiTheme="majorHAnsi"/>
                <w:sz w:val="20"/>
                <w:szCs w:val="20"/>
              </w:rPr>
            </w:pPr>
          </w:p>
          <w:p w:rsidR="00F14750" w:rsidRPr="00F14750" w:rsidRDefault="00F14750" w:rsidP="00547DAE">
            <w:pPr>
              <w:pStyle w:val="Default"/>
              <w:rPr>
                <w:rFonts w:asciiTheme="majorHAnsi" w:hAnsiTheme="majorHAnsi"/>
                <w:b/>
                <w:sz w:val="18"/>
                <w:szCs w:val="20"/>
              </w:rPr>
            </w:pPr>
          </w:p>
          <w:p w:rsidR="00547DAE" w:rsidRPr="00F14750" w:rsidRDefault="00F14750" w:rsidP="00547DAE">
            <w:pPr>
              <w:pStyle w:val="Default"/>
              <w:rPr>
                <w:rFonts w:asciiTheme="majorHAnsi" w:hAnsiTheme="majorHAnsi"/>
                <w:b/>
                <w:u w:val="single"/>
              </w:rPr>
            </w:pPr>
            <w:r w:rsidRPr="00F14750">
              <w:rPr>
                <w:rFonts w:asciiTheme="majorHAnsi" w:hAnsiTheme="majorHAnsi"/>
                <w:b/>
                <w:u w:val="single"/>
              </w:rPr>
              <w:t>U</w:t>
            </w:r>
            <w:r>
              <w:rPr>
                <w:rFonts w:asciiTheme="majorHAnsi" w:hAnsiTheme="majorHAnsi"/>
                <w:b/>
                <w:u w:val="single"/>
              </w:rPr>
              <w:t>NIT</w:t>
            </w:r>
            <w:r w:rsidRPr="00F14750">
              <w:rPr>
                <w:rFonts w:asciiTheme="majorHAnsi" w:hAnsiTheme="majorHAnsi"/>
                <w:b/>
                <w:u w:val="single"/>
              </w:rPr>
              <w:t xml:space="preserve"> 2</w:t>
            </w:r>
            <w:r>
              <w:rPr>
                <w:rFonts w:asciiTheme="majorHAnsi" w:hAnsiTheme="majorHAnsi"/>
                <w:b/>
                <w:u w:val="single"/>
              </w:rPr>
              <w:t xml:space="preserve">; </w:t>
            </w:r>
            <w:r w:rsidR="00547DAE" w:rsidRPr="00F14750">
              <w:rPr>
                <w:rFonts w:asciiTheme="majorHAnsi" w:hAnsiTheme="majorHAnsi"/>
                <w:b/>
                <w:u w:val="single"/>
              </w:rPr>
              <w:t>Physical Science</w:t>
            </w:r>
          </w:p>
          <w:p w:rsidR="00547DAE" w:rsidRPr="00F14750" w:rsidRDefault="00547DAE" w:rsidP="00547DAE">
            <w:pPr>
              <w:pStyle w:val="Default"/>
              <w:rPr>
                <w:rFonts w:asciiTheme="majorHAnsi" w:hAnsiTheme="majorHAnsi"/>
                <w:sz w:val="20"/>
                <w:szCs w:val="20"/>
              </w:rPr>
            </w:pPr>
            <w:r w:rsidRPr="00F14750">
              <w:rPr>
                <w:rFonts w:asciiTheme="majorHAnsi" w:hAnsiTheme="majorHAnsi"/>
                <w:b/>
                <w:bCs/>
                <w:sz w:val="20"/>
                <w:szCs w:val="20"/>
              </w:rPr>
              <w:t xml:space="preserve">Forces and Motion </w:t>
            </w:r>
          </w:p>
          <w:p w:rsidR="00547DAE" w:rsidRPr="00F14750" w:rsidRDefault="00547DAE" w:rsidP="00547DAE">
            <w:pPr>
              <w:pStyle w:val="Default"/>
              <w:rPr>
                <w:rFonts w:asciiTheme="majorHAnsi" w:hAnsiTheme="majorHAnsi"/>
                <w:sz w:val="20"/>
                <w:szCs w:val="20"/>
              </w:rPr>
            </w:pPr>
            <w:r w:rsidRPr="00F14750">
              <w:rPr>
                <w:rFonts w:asciiTheme="majorHAnsi" w:hAnsiTheme="majorHAnsi"/>
                <w:i/>
                <w:iCs/>
                <w:sz w:val="20"/>
                <w:szCs w:val="20"/>
              </w:rPr>
              <w:t xml:space="preserve">This topic focuses on forces and motion within, on and around the Earth and within the universe. </w:t>
            </w:r>
          </w:p>
          <w:p w:rsidR="00547DAE" w:rsidRPr="00F14750" w:rsidRDefault="00547DAE" w:rsidP="00547DAE">
            <w:pPr>
              <w:pStyle w:val="Default"/>
              <w:rPr>
                <w:rFonts w:asciiTheme="majorHAnsi" w:hAnsiTheme="majorHAnsi"/>
                <w:color w:val="auto"/>
                <w:sz w:val="20"/>
                <w:szCs w:val="20"/>
              </w:rPr>
            </w:pPr>
          </w:p>
          <w:p w:rsidR="00547DAE" w:rsidRPr="00F14750" w:rsidRDefault="00547DAE" w:rsidP="00547DAE">
            <w:pPr>
              <w:pStyle w:val="Default"/>
              <w:numPr>
                <w:ilvl w:val="0"/>
                <w:numId w:val="2"/>
              </w:numPr>
              <w:rPr>
                <w:rFonts w:asciiTheme="majorHAnsi" w:hAnsiTheme="majorHAnsi"/>
                <w:sz w:val="20"/>
                <w:szCs w:val="20"/>
              </w:rPr>
            </w:pPr>
            <w:r w:rsidRPr="00F14750">
              <w:rPr>
                <w:rFonts w:asciiTheme="majorHAnsi" w:hAnsiTheme="majorHAnsi"/>
                <w:sz w:val="20"/>
                <w:szCs w:val="20"/>
              </w:rPr>
              <w:t xml:space="preserve">Forces between objects act when the objects are in direct contact or when they are not touching. </w:t>
            </w:r>
          </w:p>
          <w:p w:rsidR="00F14750" w:rsidRPr="00F14750" w:rsidRDefault="00F14750" w:rsidP="00F14750">
            <w:pPr>
              <w:pStyle w:val="Default"/>
              <w:numPr>
                <w:ilvl w:val="0"/>
                <w:numId w:val="3"/>
              </w:numPr>
              <w:rPr>
                <w:rFonts w:asciiTheme="majorHAnsi" w:hAnsiTheme="majorHAnsi"/>
                <w:sz w:val="20"/>
                <w:szCs w:val="20"/>
              </w:rPr>
            </w:pPr>
            <w:r w:rsidRPr="00F14750">
              <w:rPr>
                <w:rFonts w:asciiTheme="majorHAnsi" w:hAnsiTheme="majorHAnsi"/>
                <w:sz w:val="20"/>
                <w:szCs w:val="20"/>
              </w:rPr>
              <w:t>Direct push or pull on an object causes forces to act on the object whether or not motion occurs.</w:t>
            </w:r>
          </w:p>
          <w:p w:rsidR="00F14750" w:rsidRPr="00F14750" w:rsidRDefault="00F14750" w:rsidP="00F14750">
            <w:pPr>
              <w:pStyle w:val="Default"/>
              <w:numPr>
                <w:ilvl w:val="0"/>
                <w:numId w:val="3"/>
              </w:numPr>
              <w:rPr>
                <w:rFonts w:asciiTheme="majorHAnsi" w:hAnsiTheme="majorHAnsi"/>
                <w:sz w:val="20"/>
                <w:szCs w:val="20"/>
              </w:rPr>
            </w:pPr>
            <w:r w:rsidRPr="00F14750">
              <w:rPr>
                <w:rFonts w:asciiTheme="majorHAnsi" w:hAnsiTheme="majorHAnsi"/>
                <w:sz w:val="20"/>
                <w:szCs w:val="20"/>
              </w:rPr>
              <w:t xml:space="preserve">Magnetic, electrical and gravitational forces can act at a distance. </w:t>
            </w:r>
          </w:p>
          <w:p w:rsidR="00547DAE" w:rsidRPr="00F14750" w:rsidRDefault="00547DAE" w:rsidP="00F14750">
            <w:pPr>
              <w:pStyle w:val="Default"/>
              <w:ind w:left="1080"/>
              <w:rPr>
                <w:rFonts w:asciiTheme="majorHAnsi" w:hAnsiTheme="majorHAnsi"/>
                <w:sz w:val="20"/>
                <w:szCs w:val="20"/>
              </w:rPr>
            </w:pPr>
          </w:p>
          <w:p w:rsidR="00547DAE" w:rsidRPr="00F14750" w:rsidRDefault="00547DAE" w:rsidP="00547DAE">
            <w:pPr>
              <w:pStyle w:val="Default"/>
              <w:numPr>
                <w:ilvl w:val="0"/>
                <w:numId w:val="2"/>
              </w:numPr>
              <w:rPr>
                <w:rFonts w:asciiTheme="majorHAnsi" w:hAnsiTheme="majorHAnsi"/>
                <w:sz w:val="20"/>
                <w:szCs w:val="20"/>
              </w:rPr>
            </w:pPr>
            <w:r w:rsidRPr="00F14750">
              <w:rPr>
                <w:rFonts w:asciiTheme="majorHAnsi" w:hAnsiTheme="majorHAnsi"/>
                <w:sz w:val="20"/>
                <w:szCs w:val="20"/>
              </w:rPr>
              <w:t xml:space="preserve">Forces have magnitude and direction. </w:t>
            </w:r>
          </w:p>
          <w:p w:rsidR="00F14750" w:rsidRPr="00F14750" w:rsidRDefault="00F14750" w:rsidP="00F14750">
            <w:pPr>
              <w:pStyle w:val="Default"/>
              <w:numPr>
                <w:ilvl w:val="0"/>
                <w:numId w:val="3"/>
              </w:numPr>
              <w:rPr>
                <w:rFonts w:asciiTheme="majorHAnsi" w:hAnsiTheme="majorHAnsi"/>
                <w:sz w:val="20"/>
                <w:szCs w:val="20"/>
              </w:rPr>
            </w:pPr>
            <w:r w:rsidRPr="00F14750">
              <w:rPr>
                <w:rFonts w:asciiTheme="majorHAnsi" w:hAnsiTheme="majorHAnsi"/>
                <w:sz w:val="20"/>
                <w:szCs w:val="20"/>
              </w:rPr>
              <w:t xml:space="preserve">The motion of an object is always measured with respect to a reference point. </w:t>
            </w:r>
          </w:p>
          <w:p w:rsidR="00F14750" w:rsidRPr="00F14750" w:rsidRDefault="00F14750" w:rsidP="00F14750">
            <w:pPr>
              <w:pStyle w:val="Default"/>
              <w:numPr>
                <w:ilvl w:val="0"/>
                <w:numId w:val="3"/>
              </w:numPr>
              <w:rPr>
                <w:rFonts w:asciiTheme="majorHAnsi" w:hAnsiTheme="majorHAnsi"/>
                <w:sz w:val="20"/>
                <w:szCs w:val="20"/>
              </w:rPr>
            </w:pPr>
            <w:r w:rsidRPr="00F14750">
              <w:rPr>
                <w:rFonts w:asciiTheme="majorHAnsi" w:hAnsiTheme="majorHAnsi"/>
                <w:sz w:val="20"/>
                <w:szCs w:val="20"/>
              </w:rPr>
              <w:t xml:space="preserve">Forces can be added. </w:t>
            </w:r>
          </w:p>
          <w:p w:rsidR="00F14750" w:rsidRPr="00F14750" w:rsidRDefault="00F14750" w:rsidP="00F14750">
            <w:pPr>
              <w:pStyle w:val="Default"/>
              <w:numPr>
                <w:ilvl w:val="0"/>
                <w:numId w:val="6"/>
              </w:numPr>
              <w:rPr>
                <w:rFonts w:asciiTheme="majorHAnsi" w:hAnsiTheme="majorHAnsi"/>
                <w:sz w:val="20"/>
                <w:szCs w:val="20"/>
              </w:rPr>
            </w:pPr>
            <w:r w:rsidRPr="00F14750">
              <w:rPr>
                <w:rFonts w:asciiTheme="majorHAnsi" w:hAnsiTheme="majorHAnsi"/>
                <w:sz w:val="20"/>
                <w:szCs w:val="20"/>
              </w:rPr>
              <w:t xml:space="preserve">The net force on an object is the sum of all of the forces acting on the object. </w:t>
            </w:r>
          </w:p>
          <w:p w:rsidR="00F14750" w:rsidRPr="00F14750" w:rsidRDefault="00F14750" w:rsidP="00F14750">
            <w:pPr>
              <w:pStyle w:val="Default"/>
              <w:numPr>
                <w:ilvl w:val="0"/>
                <w:numId w:val="6"/>
              </w:numPr>
              <w:rPr>
                <w:rFonts w:asciiTheme="majorHAnsi" w:hAnsiTheme="majorHAnsi"/>
                <w:sz w:val="20"/>
                <w:szCs w:val="20"/>
              </w:rPr>
            </w:pPr>
            <w:r w:rsidRPr="00F14750">
              <w:rPr>
                <w:rFonts w:asciiTheme="majorHAnsi" w:hAnsiTheme="majorHAnsi"/>
                <w:sz w:val="20"/>
                <w:szCs w:val="20"/>
              </w:rPr>
              <w:t xml:space="preserve">The net force acting on an object can change the object’s direction and/or speed. </w:t>
            </w:r>
          </w:p>
          <w:p w:rsidR="00F14750" w:rsidRPr="00F14750" w:rsidRDefault="00F14750" w:rsidP="00F14750">
            <w:pPr>
              <w:pStyle w:val="Default"/>
              <w:numPr>
                <w:ilvl w:val="0"/>
                <w:numId w:val="3"/>
              </w:numPr>
              <w:rPr>
                <w:rFonts w:asciiTheme="majorHAnsi" w:hAnsiTheme="majorHAnsi"/>
                <w:sz w:val="20"/>
                <w:szCs w:val="20"/>
              </w:rPr>
            </w:pPr>
            <w:r w:rsidRPr="00F14750">
              <w:rPr>
                <w:rFonts w:asciiTheme="majorHAnsi" w:hAnsiTheme="majorHAnsi"/>
                <w:sz w:val="20"/>
                <w:szCs w:val="20"/>
              </w:rPr>
              <w:t xml:space="preserve">When the net force is greater than zero, the object’s speed and/or direction will change. </w:t>
            </w:r>
          </w:p>
          <w:p w:rsidR="00F14750" w:rsidRPr="00F14750" w:rsidRDefault="00F14750" w:rsidP="00F14750">
            <w:pPr>
              <w:pStyle w:val="Default"/>
              <w:numPr>
                <w:ilvl w:val="0"/>
                <w:numId w:val="3"/>
              </w:numPr>
              <w:rPr>
                <w:rFonts w:asciiTheme="majorHAnsi" w:hAnsiTheme="majorHAnsi"/>
                <w:sz w:val="20"/>
                <w:szCs w:val="20"/>
              </w:rPr>
            </w:pPr>
            <w:r w:rsidRPr="00F14750">
              <w:rPr>
                <w:rFonts w:asciiTheme="majorHAnsi" w:hAnsiTheme="majorHAnsi"/>
                <w:sz w:val="20"/>
                <w:szCs w:val="20"/>
              </w:rPr>
              <w:t xml:space="preserve">When the net force is zero, the object remains at rest or continues to move at a </w:t>
            </w:r>
          </w:p>
          <w:p w:rsidR="00F14750" w:rsidRPr="00F14750" w:rsidRDefault="00F14750" w:rsidP="00F14750">
            <w:pPr>
              <w:pStyle w:val="Default"/>
              <w:ind w:left="1080"/>
              <w:rPr>
                <w:rFonts w:asciiTheme="majorHAnsi" w:hAnsiTheme="majorHAnsi"/>
                <w:sz w:val="20"/>
                <w:szCs w:val="20"/>
              </w:rPr>
            </w:pPr>
            <w:r w:rsidRPr="00F14750">
              <w:rPr>
                <w:rFonts w:asciiTheme="majorHAnsi" w:hAnsiTheme="majorHAnsi"/>
                <w:sz w:val="20"/>
                <w:szCs w:val="20"/>
              </w:rPr>
              <w:t xml:space="preserve">constant speed in a straight line. </w:t>
            </w:r>
          </w:p>
          <w:p w:rsidR="00547DAE" w:rsidRPr="00F14750" w:rsidRDefault="00547DAE" w:rsidP="00547DAE">
            <w:pPr>
              <w:pStyle w:val="ListParagraph"/>
              <w:rPr>
                <w:rFonts w:asciiTheme="majorHAnsi" w:hAnsiTheme="majorHAnsi"/>
                <w:sz w:val="20"/>
                <w:szCs w:val="20"/>
              </w:rPr>
            </w:pPr>
          </w:p>
          <w:p w:rsidR="00547DAE" w:rsidRPr="00F14750" w:rsidRDefault="00547DAE" w:rsidP="00547DAE">
            <w:pPr>
              <w:pStyle w:val="Default"/>
              <w:numPr>
                <w:ilvl w:val="0"/>
                <w:numId w:val="2"/>
              </w:numPr>
              <w:rPr>
                <w:rFonts w:asciiTheme="majorHAnsi" w:hAnsiTheme="majorHAnsi"/>
                <w:sz w:val="20"/>
                <w:szCs w:val="20"/>
              </w:rPr>
            </w:pPr>
            <w:r w:rsidRPr="00F14750">
              <w:rPr>
                <w:rFonts w:asciiTheme="majorHAnsi" w:hAnsiTheme="majorHAnsi"/>
                <w:sz w:val="20"/>
                <w:szCs w:val="20"/>
              </w:rPr>
              <w:t xml:space="preserve">There are different types of potential energy. </w:t>
            </w:r>
          </w:p>
          <w:p w:rsidR="00F14750" w:rsidRPr="00F14750" w:rsidRDefault="00F14750" w:rsidP="00F14750">
            <w:pPr>
              <w:pStyle w:val="Default"/>
              <w:numPr>
                <w:ilvl w:val="0"/>
                <w:numId w:val="3"/>
              </w:numPr>
              <w:rPr>
                <w:rFonts w:asciiTheme="majorHAnsi" w:hAnsiTheme="majorHAnsi"/>
                <w:sz w:val="20"/>
                <w:szCs w:val="20"/>
              </w:rPr>
            </w:pPr>
            <w:r w:rsidRPr="00F14750">
              <w:rPr>
                <w:rFonts w:asciiTheme="majorHAnsi" w:hAnsiTheme="majorHAnsi"/>
                <w:sz w:val="20"/>
                <w:szCs w:val="20"/>
              </w:rPr>
              <w:t xml:space="preserve">Gravitational potential energy changes in a system as the masses or relative positions </w:t>
            </w:r>
          </w:p>
          <w:p w:rsidR="00F14750" w:rsidRPr="00F14750" w:rsidRDefault="00F14750" w:rsidP="00F14750">
            <w:pPr>
              <w:pStyle w:val="Default"/>
              <w:ind w:left="1080"/>
              <w:rPr>
                <w:rFonts w:asciiTheme="majorHAnsi" w:hAnsiTheme="majorHAnsi"/>
                <w:sz w:val="20"/>
                <w:szCs w:val="20"/>
              </w:rPr>
            </w:pPr>
            <w:r w:rsidRPr="00F14750">
              <w:rPr>
                <w:rFonts w:asciiTheme="majorHAnsi" w:hAnsiTheme="majorHAnsi"/>
                <w:sz w:val="20"/>
                <w:szCs w:val="20"/>
              </w:rPr>
              <w:t xml:space="preserve">of objects are changed. </w:t>
            </w:r>
          </w:p>
          <w:p w:rsidR="00F14750" w:rsidRPr="00F14750" w:rsidRDefault="00F14750" w:rsidP="00F14750">
            <w:pPr>
              <w:pStyle w:val="Default"/>
              <w:numPr>
                <w:ilvl w:val="0"/>
                <w:numId w:val="3"/>
              </w:numPr>
              <w:rPr>
                <w:rFonts w:asciiTheme="majorHAnsi" w:hAnsiTheme="majorHAnsi" w:cstheme="minorHAnsi"/>
                <w:sz w:val="20"/>
                <w:szCs w:val="20"/>
              </w:rPr>
            </w:pPr>
            <w:r w:rsidRPr="00F14750">
              <w:rPr>
                <w:rFonts w:asciiTheme="majorHAnsi" w:hAnsiTheme="majorHAnsi"/>
                <w:sz w:val="20"/>
                <w:szCs w:val="20"/>
              </w:rPr>
              <w:t>Objects can have elastic potential energy due to their compression or chemical potential</w:t>
            </w:r>
          </w:p>
          <w:p w:rsidR="00547DAE" w:rsidRPr="00F14750" w:rsidRDefault="00F14750" w:rsidP="00F14750">
            <w:pPr>
              <w:pStyle w:val="Default"/>
              <w:ind w:left="1080"/>
              <w:rPr>
                <w:rFonts w:asciiTheme="majorHAnsi" w:hAnsiTheme="majorHAnsi" w:cstheme="minorHAnsi"/>
                <w:sz w:val="20"/>
                <w:szCs w:val="20"/>
              </w:rPr>
            </w:pPr>
            <w:r w:rsidRPr="00F14750">
              <w:rPr>
                <w:rFonts w:asciiTheme="majorHAnsi" w:hAnsiTheme="majorHAnsi"/>
                <w:sz w:val="20"/>
                <w:szCs w:val="20"/>
              </w:rPr>
              <w:t xml:space="preserve"> energy due to the nature and arrangement of the atoms that make up the object. </w:t>
            </w:r>
          </w:p>
          <w:p w:rsidR="000C7CEB" w:rsidRDefault="000C7CEB">
            <w:pPr>
              <w:pStyle w:val="Default"/>
              <w:rPr>
                <w:rFonts w:asciiTheme="majorHAnsi" w:hAnsiTheme="majorHAnsi" w:cstheme="minorHAnsi"/>
                <w:sz w:val="20"/>
                <w:szCs w:val="20"/>
              </w:rPr>
            </w:pPr>
          </w:p>
          <w:p w:rsidR="00F14750" w:rsidRPr="00F14750" w:rsidRDefault="00F14750">
            <w:pPr>
              <w:pStyle w:val="Default"/>
              <w:rPr>
                <w:rFonts w:asciiTheme="majorHAnsi" w:hAnsiTheme="majorHAnsi" w:cstheme="minorHAnsi"/>
                <w:sz w:val="20"/>
                <w:szCs w:val="20"/>
              </w:rPr>
            </w:pPr>
          </w:p>
        </w:tc>
      </w:tr>
    </w:tbl>
    <w:p w:rsidR="003D4968" w:rsidRPr="00F14750" w:rsidRDefault="00F14750">
      <w:pPr>
        <w:rPr>
          <w:rFonts w:asciiTheme="majorHAnsi" w:hAnsiTheme="majorHAnsi"/>
          <w:b/>
          <w:sz w:val="24"/>
          <w:szCs w:val="20"/>
          <w:u w:val="single"/>
        </w:rPr>
      </w:pPr>
      <w:r w:rsidRPr="00F14750">
        <w:rPr>
          <w:rFonts w:asciiTheme="majorHAnsi" w:hAnsiTheme="majorHAnsi"/>
          <w:b/>
          <w:sz w:val="24"/>
          <w:szCs w:val="20"/>
          <w:u w:val="single"/>
        </w:rPr>
        <w:lastRenderedPageBreak/>
        <w:t xml:space="preserve">UNIT 3: </w:t>
      </w:r>
      <w:r w:rsidR="00547DAE" w:rsidRPr="00F14750">
        <w:rPr>
          <w:rFonts w:asciiTheme="majorHAnsi" w:hAnsiTheme="majorHAnsi"/>
          <w:b/>
          <w:sz w:val="24"/>
          <w:szCs w:val="20"/>
          <w:u w:val="single"/>
        </w:rPr>
        <w:t>Life Science</w:t>
      </w:r>
    </w:p>
    <w:p w:rsidR="00547DAE" w:rsidRPr="00F14750" w:rsidRDefault="00547DAE" w:rsidP="00547DAE">
      <w:pPr>
        <w:pStyle w:val="Default"/>
        <w:rPr>
          <w:rFonts w:asciiTheme="majorHAnsi" w:hAnsiTheme="majorHAnsi"/>
          <w:sz w:val="20"/>
          <w:szCs w:val="20"/>
        </w:rPr>
      </w:pPr>
      <w:r w:rsidRPr="00F14750">
        <w:rPr>
          <w:rFonts w:asciiTheme="majorHAnsi" w:hAnsiTheme="majorHAnsi"/>
          <w:sz w:val="20"/>
          <w:szCs w:val="20"/>
        </w:rPr>
        <w:t xml:space="preserve">Species and Reproduction </w:t>
      </w:r>
    </w:p>
    <w:p w:rsidR="00547DAE" w:rsidRPr="00F14750" w:rsidRDefault="00547DAE" w:rsidP="00547DAE">
      <w:pPr>
        <w:pStyle w:val="ListParagraph"/>
        <w:numPr>
          <w:ilvl w:val="0"/>
          <w:numId w:val="3"/>
        </w:numPr>
        <w:rPr>
          <w:rFonts w:asciiTheme="majorHAnsi" w:hAnsiTheme="majorHAnsi"/>
          <w:sz w:val="20"/>
          <w:szCs w:val="20"/>
        </w:rPr>
      </w:pPr>
      <w:r w:rsidRPr="00F14750">
        <w:rPr>
          <w:rFonts w:asciiTheme="majorHAnsi" w:hAnsiTheme="majorHAnsi"/>
          <w:i/>
          <w:iCs/>
          <w:sz w:val="20"/>
          <w:szCs w:val="20"/>
        </w:rPr>
        <w:t xml:space="preserve">This topic focuses on continuation of the species. </w:t>
      </w:r>
    </w:p>
    <w:p w:rsidR="00547DAE" w:rsidRPr="00F14750" w:rsidRDefault="00547DAE" w:rsidP="00547DAE">
      <w:pPr>
        <w:pStyle w:val="Default"/>
        <w:ind w:left="1080"/>
        <w:rPr>
          <w:rFonts w:asciiTheme="majorHAnsi" w:hAnsiTheme="majorHAnsi"/>
          <w:color w:val="auto"/>
          <w:sz w:val="20"/>
          <w:szCs w:val="20"/>
        </w:rPr>
      </w:pPr>
    </w:p>
    <w:p w:rsidR="00547DAE" w:rsidRPr="00F14750" w:rsidRDefault="00547DAE" w:rsidP="00547DAE">
      <w:pPr>
        <w:pStyle w:val="Default"/>
        <w:numPr>
          <w:ilvl w:val="0"/>
          <w:numId w:val="5"/>
        </w:numPr>
        <w:rPr>
          <w:rFonts w:asciiTheme="majorHAnsi" w:hAnsiTheme="majorHAnsi"/>
          <w:sz w:val="20"/>
          <w:szCs w:val="20"/>
        </w:rPr>
      </w:pPr>
      <w:r w:rsidRPr="00F14750">
        <w:rPr>
          <w:rFonts w:asciiTheme="majorHAnsi" w:hAnsiTheme="majorHAnsi"/>
          <w:sz w:val="20"/>
          <w:szCs w:val="20"/>
        </w:rPr>
        <w:t xml:space="preserve">Diversity of species occurs through gradual processes over many generations. </w:t>
      </w:r>
    </w:p>
    <w:p w:rsidR="00547DAE" w:rsidRPr="00F14750" w:rsidRDefault="00547DAE" w:rsidP="00547DAE">
      <w:pPr>
        <w:pStyle w:val="Default"/>
        <w:numPr>
          <w:ilvl w:val="0"/>
          <w:numId w:val="3"/>
        </w:numPr>
        <w:rPr>
          <w:rFonts w:asciiTheme="majorHAnsi" w:hAnsiTheme="majorHAnsi"/>
          <w:sz w:val="20"/>
          <w:szCs w:val="20"/>
        </w:rPr>
      </w:pPr>
      <w:r w:rsidRPr="00F14750">
        <w:rPr>
          <w:rFonts w:asciiTheme="majorHAnsi" w:hAnsiTheme="majorHAnsi"/>
          <w:sz w:val="20"/>
          <w:szCs w:val="20"/>
        </w:rPr>
        <w:t>Every organism alive today comes from a long line of ancestors who reproduced successfully every generation.</w:t>
      </w:r>
    </w:p>
    <w:p w:rsidR="00547DAE" w:rsidRPr="00F14750" w:rsidRDefault="00547DAE" w:rsidP="00547DAE">
      <w:pPr>
        <w:pStyle w:val="Default"/>
        <w:numPr>
          <w:ilvl w:val="0"/>
          <w:numId w:val="3"/>
        </w:numPr>
        <w:rPr>
          <w:rFonts w:asciiTheme="majorHAnsi" w:hAnsiTheme="majorHAnsi"/>
          <w:sz w:val="20"/>
          <w:szCs w:val="20"/>
        </w:rPr>
      </w:pPr>
      <w:r w:rsidRPr="00F14750">
        <w:rPr>
          <w:rFonts w:asciiTheme="majorHAnsi" w:hAnsiTheme="majorHAnsi"/>
          <w:sz w:val="20"/>
          <w:szCs w:val="20"/>
        </w:rPr>
        <w:t>Reproduction is the transfer of genetic information from one generation to the next.</w:t>
      </w:r>
    </w:p>
    <w:p w:rsidR="00547DAE" w:rsidRPr="00F14750" w:rsidRDefault="00547DAE" w:rsidP="00547DAE">
      <w:pPr>
        <w:pStyle w:val="Default"/>
        <w:numPr>
          <w:ilvl w:val="1"/>
          <w:numId w:val="3"/>
        </w:numPr>
        <w:rPr>
          <w:rFonts w:asciiTheme="majorHAnsi" w:hAnsiTheme="majorHAnsi"/>
          <w:sz w:val="20"/>
          <w:szCs w:val="20"/>
        </w:rPr>
      </w:pPr>
      <w:r w:rsidRPr="00F14750">
        <w:rPr>
          <w:rFonts w:asciiTheme="majorHAnsi" w:hAnsiTheme="majorHAnsi"/>
          <w:sz w:val="20"/>
          <w:szCs w:val="20"/>
        </w:rPr>
        <w:t xml:space="preserve">It can occur with mixing of genes from two individuals (sexual reproduction). </w:t>
      </w:r>
    </w:p>
    <w:p w:rsidR="00547DAE" w:rsidRPr="00F14750" w:rsidRDefault="00547DAE" w:rsidP="00547DAE">
      <w:pPr>
        <w:pStyle w:val="Default"/>
        <w:numPr>
          <w:ilvl w:val="1"/>
          <w:numId w:val="3"/>
        </w:numPr>
        <w:rPr>
          <w:rFonts w:asciiTheme="majorHAnsi" w:hAnsiTheme="majorHAnsi"/>
          <w:sz w:val="20"/>
          <w:szCs w:val="20"/>
        </w:rPr>
      </w:pPr>
      <w:r w:rsidRPr="00F14750">
        <w:rPr>
          <w:rFonts w:asciiTheme="majorHAnsi" w:hAnsiTheme="majorHAnsi"/>
          <w:sz w:val="20"/>
          <w:szCs w:val="20"/>
        </w:rPr>
        <w:t>It can occur with the transfer of genes from one individual to the next generation (asexual reproduction).</w:t>
      </w:r>
    </w:p>
    <w:p w:rsidR="00547DAE" w:rsidRPr="00F14750" w:rsidRDefault="00547DAE" w:rsidP="00547DAE">
      <w:pPr>
        <w:pStyle w:val="Default"/>
        <w:numPr>
          <w:ilvl w:val="0"/>
          <w:numId w:val="3"/>
        </w:numPr>
        <w:rPr>
          <w:rFonts w:asciiTheme="majorHAnsi" w:hAnsiTheme="majorHAnsi"/>
          <w:sz w:val="20"/>
          <w:szCs w:val="20"/>
        </w:rPr>
      </w:pPr>
      <w:r w:rsidRPr="00F14750">
        <w:rPr>
          <w:rFonts w:asciiTheme="majorHAnsi" w:hAnsiTheme="majorHAnsi"/>
          <w:sz w:val="20"/>
          <w:szCs w:val="20"/>
        </w:rPr>
        <w:t xml:space="preserve"> The ability to reproduce defines living things. </w:t>
      </w:r>
    </w:p>
    <w:p w:rsidR="00547DAE" w:rsidRPr="00F14750" w:rsidRDefault="00547DAE" w:rsidP="00547DAE">
      <w:pPr>
        <w:pStyle w:val="Default"/>
        <w:ind w:left="1080"/>
        <w:rPr>
          <w:rFonts w:asciiTheme="majorHAnsi" w:hAnsiTheme="majorHAnsi"/>
          <w:sz w:val="20"/>
          <w:szCs w:val="20"/>
        </w:rPr>
      </w:pPr>
    </w:p>
    <w:p w:rsidR="00547DAE" w:rsidRPr="00F14750" w:rsidRDefault="00547DAE" w:rsidP="00547DAE">
      <w:pPr>
        <w:pStyle w:val="Default"/>
        <w:numPr>
          <w:ilvl w:val="0"/>
          <w:numId w:val="5"/>
        </w:numPr>
        <w:rPr>
          <w:rFonts w:asciiTheme="majorHAnsi" w:hAnsiTheme="majorHAnsi"/>
          <w:sz w:val="20"/>
          <w:szCs w:val="20"/>
        </w:rPr>
      </w:pPr>
      <w:r w:rsidRPr="00F14750">
        <w:rPr>
          <w:rFonts w:asciiTheme="majorHAnsi" w:hAnsiTheme="majorHAnsi"/>
          <w:sz w:val="20"/>
          <w:szCs w:val="20"/>
        </w:rPr>
        <w:t xml:space="preserve">Fossil records provide evidence that changes have occurred in number and types of species. </w:t>
      </w:r>
    </w:p>
    <w:p w:rsidR="00547DAE" w:rsidRPr="00F14750" w:rsidRDefault="00547DAE" w:rsidP="00547DAE">
      <w:pPr>
        <w:pStyle w:val="Default"/>
        <w:numPr>
          <w:ilvl w:val="0"/>
          <w:numId w:val="3"/>
        </w:numPr>
        <w:rPr>
          <w:rFonts w:asciiTheme="majorHAnsi" w:hAnsiTheme="majorHAnsi"/>
          <w:sz w:val="20"/>
          <w:szCs w:val="20"/>
        </w:rPr>
      </w:pPr>
      <w:r w:rsidRPr="00F14750">
        <w:rPr>
          <w:rFonts w:asciiTheme="majorHAnsi" w:hAnsiTheme="majorHAnsi"/>
          <w:sz w:val="20"/>
          <w:szCs w:val="20"/>
        </w:rPr>
        <w:t xml:space="preserve">Fossils provide important evidence of how life and environmental conditions have changed. </w:t>
      </w:r>
    </w:p>
    <w:p w:rsidR="00547DAE" w:rsidRPr="00F14750" w:rsidRDefault="00547DAE" w:rsidP="00547DAE">
      <w:pPr>
        <w:pStyle w:val="Default"/>
        <w:numPr>
          <w:ilvl w:val="0"/>
          <w:numId w:val="3"/>
        </w:numPr>
        <w:rPr>
          <w:rFonts w:asciiTheme="majorHAnsi" w:hAnsiTheme="majorHAnsi"/>
          <w:sz w:val="20"/>
          <w:szCs w:val="20"/>
        </w:rPr>
      </w:pPr>
      <w:r w:rsidRPr="00F14750">
        <w:rPr>
          <w:rFonts w:asciiTheme="majorHAnsi" w:hAnsiTheme="majorHAnsi"/>
          <w:sz w:val="20"/>
          <w:szCs w:val="20"/>
        </w:rPr>
        <w:t xml:space="preserve">Changes in environmental conditions can affect how beneficial a trait will be for the survival and reproductive success of an organism or an entire species. </w:t>
      </w:r>
    </w:p>
    <w:p w:rsidR="00547DAE" w:rsidRPr="00F14750" w:rsidRDefault="00547DAE" w:rsidP="00547DAE">
      <w:pPr>
        <w:pStyle w:val="Default"/>
        <w:numPr>
          <w:ilvl w:val="1"/>
          <w:numId w:val="3"/>
        </w:numPr>
        <w:rPr>
          <w:rFonts w:asciiTheme="majorHAnsi" w:hAnsiTheme="majorHAnsi"/>
          <w:sz w:val="20"/>
          <w:szCs w:val="20"/>
        </w:rPr>
      </w:pPr>
      <w:r w:rsidRPr="00F14750">
        <w:rPr>
          <w:rFonts w:asciiTheme="majorHAnsi" w:hAnsiTheme="majorHAnsi"/>
          <w:sz w:val="20"/>
          <w:szCs w:val="20"/>
        </w:rPr>
        <w:t xml:space="preserve">Throughout Earth’s history, extinction of a species has occurred when the environment changes and the individual organisms of that species do not have the traits necessary to survive and reproduce in the changed environment. </w:t>
      </w:r>
    </w:p>
    <w:p w:rsidR="00547DAE" w:rsidRPr="00F14750" w:rsidRDefault="00547DAE" w:rsidP="00547DAE">
      <w:pPr>
        <w:pStyle w:val="Default"/>
        <w:numPr>
          <w:ilvl w:val="1"/>
          <w:numId w:val="3"/>
        </w:numPr>
        <w:rPr>
          <w:rFonts w:asciiTheme="majorHAnsi" w:hAnsiTheme="majorHAnsi"/>
          <w:sz w:val="20"/>
          <w:szCs w:val="20"/>
        </w:rPr>
      </w:pPr>
      <w:r w:rsidRPr="00F14750">
        <w:rPr>
          <w:rFonts w:asciiTheme="majorHAnsi" w:hAnsiTheme="majorHAnsi"/>
          <w:sz w:val="20"/>
          <w:szCs w:val="20"/>
        </w:rPr>
        <w:t xml:space="preserve">Most species (approximately 99 percent) that have lived on Earth are now extinct. </w:t>
      </w:r>
    </w:p>
    <w:p w:rsidR="00547DAE" w:rsidRPr="00F14750" w:rsidRDefault="00547DAE" w:rsidP="00F14750">
      <w:pPr>
        <w:pStyle w:val="Default"/>
        <w:numPr>
          <w:ilvl w:val="0"/>
          <w:numId w:val="3"/>
        </w:numPr>
        <w:rPr>
          <w:rFonts w:asciiTheme="majorHAnsi" w:hAnsiTheme="majorHAnsi"/>
          <w:sz w:val="20"/>
          <w:szCs w:val="20"/>
        </w:rPr>
      </w:pPr>
      <w:r w:rsidRPr="00F14750">
        <w:rPr>
          <w:rFonts w:asciiTheme="majorHAnsi" w:hAnsiTheme="majorHAnsi"/>
          <w:sz w:val="20"/>
          <w:szCs w:val="20"/>
        </w:rPr>
        <w:t xml:space="preserve">Reproduction is necessary for the continuation of every species. </w:t>
      </w:r>
    </w:p>
    <w:p w:rsidR="00547DAE" w:rsidRPr="00F14750" w:rsidRDefault="00547DAE" w:rsidP="00F14750">
      <w:pPr>
        <w:pStyle w:val="Default"/>
        <w:rPr>
          <w:rFonts w:asciiTheme="majorHAnsi" w:hAnsiTheme="majorHAnsi"/>
          <w:sz w:val="20"/>
          <w:szCs w:val="20"/>
        </w:rPr>
      </w:pPr>
    </w:p>
    <w:p w:rsidR="00547DAE" w:rsidRPr="00F14750" w:rsidRDefault="00547DAE" w:rsidP="00547DAE">
      <w:pPr>
        <w:pStyle w:val="Default"/>
        <w:numPr>
          <w:ilvl w:val="0"/>
          <w:numId w:val="5"/>
        </w:numPr>
        <w:rPr>
          <w:rFonts w:asciiTheme="majorHAnsi" w:hAnsiTheme="majorHAnsi"/>
          <w:sz w:val="20"/>
          <w:szCs w:val="20"/>
        </w:rPr>
      </w:pPr>
      <w:r w:rsidRPr="00F14750">
        <w:rPr>
          <w:rFonts w:asciiTheme="majorHAnsi" w:hAnsiTheme="majorHAnsi"/>
          <w:sz w:val="20"/>
          <w:szCs w:val="20"/>
        </w:rPr>
        <w:t xml:space="preserve"> The characteristics of an organism are a result of inherited traits received from parent(s). </w:t>
      </w:r>
    </w:p>
    <w:p w:rsidR="00F14750" w:rsidRPr="00F14750" w:rsidRDefault="00F14750" w:rsidP="00F14750">
      <w:pPr>
        <w:pStyle w:val="Default"/>
        <w:numPr>
          <w:ilvl w:val="0"/>
          <w:numId w:val="3"/>
        </w:numPr>
        <w:rPr>
          <w:rFonts w:asciiTheme="majorHAnsi" w:hAnsiTheme="majorHAnsi"/>
          <w:sz w:val="20"/>
          <w:szCs w:val="20"/>
        </w:rPr>
      </w:pPr>
      <w:r w:rsidRPr="00F14750">
        <w:rPr>
          <w:rFonts w:asciiTheme="majorHAnsi" w:hAnsiTheme="majorHAnsi"/>
          <w:sz w:val="20"/>
          <w:szCs w:val="20"/>
        </w:rPr>
        <w:t>Expression of all traits is determined by genes and environmental factors to varying degrees.</w:t>
      </w:r>
    </w:p>
    <w:p w:rsidR="00F14750" w:rsidRPr="00F14750" w:rsidRDefault="00F14750" w:rsidP="00F14750">
      <w:pPr>
        <w:pStyle w:val="Default"/>
        <w:numPr>
          <w:ilvl w:val="0"/>
          <w:numId w:val="3"/>
        </w:numPr>
        <w:rPr>
          <w:rFonts w:asciiTheme="majorHAnsi" w:hAnsiTheme="majorHAnsi"/>
          <w:sz w:val="20"/>
          <w:szCs w:val="20"/>
        </w:rPr>
      </w:pPr>
      <w:r w:rsidRPr="00F14750">
        <w:rPr>
          <w:rFonts w:asciiTheme="majorHAnsi" w:hAnsiTheme="majorHAnsi"/>
          <w:sz w:val="20"/>
          <w:szCs w:val="20"/>
        </w:rPr>
        <w:t xml:space="preserve">Many genes influence more than one trait, and many traits are influenced by more than one gene. </w:t>
      </w:r>
    </w:p>
    <w:p w:rsidR="00F14750" w:rsidRPr="00F14750" w:rsidRDefault="00F14750" w:rsidP="00F14750">
      <w:pPr>
        <w:pStyle w:val="ListParagraph"/>
        <w:numPr>
          <w:ilvl w:val="0"/>
          <w:numId w:val="3"/>
        </w:numPr>
        <w:rPr>
          <w:rFonts w:asciiTheme="majorHAnsi" w:hAnsiTheme="majorHAnsi"/>
          <w:sz w:val="20"/>
          <w:szCs w:val="20"/>
        </w:rPr>
      </w:pPr>
      <w:r w:rsidRPr="00F14750">
        <w:rPr>
          <w:rFonts w:asciiTheme="majorHAnsi" w:hAnsiTheme="majorHAnsi"/>
          <w:sz w:val="20"/>
          <w:szCs w:val="20"/>
        </w:rPr>
        <w:t>During reproduction, genetic information (DNA) is transmitted between parent and offspring.</w:t>
      </w:r>
    </w:p>
    <w:p w:rsidR="00F14750" w:rsidRPr="00F14750" w:rsidRDefault="00F14750" w:rsidP="00F14750">
      <w:pPr>
        <w:pStyle w:val="ListParagraph"/>
        <w:numPr>
          <w:ilvl w:val="1"/>
          <w:numId w:val="3"/>
        </w:numPr>
        <w:rPr>
          <w:rFonts w:asciiTheme="majorHAnsi" w:hAnsiTheme="majorHAnsi"/>
          <w:sz w:val="20"/>
          <w:szCs w:val="20"/>
        </w:rPr>
      </w:pPr>
      <w:r w:rsidRPr="00F14750">
        <w:rPr>
          <w:rFonts w:asciiTheme="majorHAnsi" w:hAnsiTheme="majorHAnsi"/>
          <w:sz w:val="20"/>
          <w:szCs w:val="20"/>
        </w:rPr>
        <w:t xml:space="preserve">In asexual reproduction, the lone parent contributes DNA to the offspring. </w:t>
      </w:r>
    </w:p>
    <w:p w:rsidR="00547DAE" w:rsidRPr="007C40C7" w:rsidRDefault="00F14750" w:rsidP="007C40C7">
      <w:pPr>
        <w:pStyle w:val="ListParagraph"/>
        <w:numPr>
          <w:ilvl w:val="1"/>
          <w:numId w:val="3"/>
        </w:numPr>
        <w:rPr>
          <w:rFonts w:asciiTheme="majorHAnsi" w:hAnsiTheme="majorHAnsi"/>
          <w:sz w:val="20"/>
          <w:szCs w:val="20"/>
        </w:rPr>
      </w:pPr>
      <w:r w:rsidRPr="00F14750">
        <w:rPr>
          <w:rFonts w:asciiTheme="majorHAnsi" w:hAnsiTheme="majorHAnsi"/>
          <w:sz w:val="20"/>
          <w:szCs w:val="20"/>
        </w:rPr>
        <w:t>In sexual reproduction, both parents contribute DNA to the offspring.</w:t>
      </w:r>
      <w:r w:rsidRPr="007C40C7">
        <w:rPr>
          <w:rFonts w:asciiTheme="majorHAnsi" w:hAnsiTheme="majorHAnsi"/>
          <w:sz w:val="20"/>
          <w:szCs w:val="20"/>
        </w:rPr>
        <w:t xml:space="preserve"> </w:t>
      </w:r>
    </w:p>
    <w:sectPr w:rsidR="00547DAE" w:rsidRPr="007C40C7" w:rsidSect="00B93B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6396"/>
    <w:multiLevelType w:val="hybridMultilevel"/>
    <w:tmpl w:val="8C28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D429D"/>
    <w:multiLevelType w:val="hybridMultilevel"/>
    <w:tmpl w:val="877E5F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48A7AEC"/>
    <w:multiLevelType w:val="hybridMultilevel"/>
    <w:tmpl w:val="0EEE0F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467F7E"/>
    <w:multiLevelType w:val="hybridMultilevel"/>
    <w:tmpl w:val="6BB22628"/>
    <w:lvl w:ilvl="0" w:tplc="EFF40CFE">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0413687"/>
    <w:multiLevelType w:val="hybridMultilevel"/>
    <w:tmpl w:val="44A28C0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4E45DD"/>
    <w:multiLevelType w:val="hybridMultilevel"/>
    <w:tmpl w:val="53DA4CC4"/>
    <w:lvl w:ilvl="0" w:tplc="4858C9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4968"/>
    <w:rsid w:val="000C7CEB"/>
    <w:rsid w:val="003D4968"/>
    <w:rsid w:val="00547DAE"/>
    <w:rsid w:val="006F33DB"/>
    <w:rsid w:val="007C40C7"/>
    <w:rsid w:val="00847875"/>
    <w:rsid w:val="00A70C67"/>
    <w:rsid w:val="00A831D9"/>
    <w:rsid w:val="00B93B6F"/>
    <w:rsid w:val="00CB376F"/>
    <w:rsid w:val="00ED5F3F"/>
    <w:rsid w:val="00F147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496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D49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aheckler</dc:creator>
  <cp:lastModifiedBy>aheckler</cp:lastModifiedBy>
  <cp:revision>5</cp:revision>
  <dcterms:created xsi:type="dcterms:W3CDTF">2011-09-28T01:17:00Z</dcterms:created>
  <dcterms:modified xsi:type="dcterms:W3CDTF">2011-09-30T01:59:00Z</dcterms:modified>
</cp:coreProperties>
</file>