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82" w:rsidRPr="001428E9" w:rsidRDefault="00967868" w:rsidP="00967868">
      <w:pPr>
        <w:jc w:val="center"/>
        <w:rPr>
          <w:rFonts w:ascii="Algerian" w:eastAsia="Arial Unicode MS" w:hAnsi="Algerian" w:cs="Arial Unicode MS"/>
          <w:b/>
          <w:sz w:val="40"/>
          <w:szCs w:val="40"/>
        </w:rPr>
      </w:pPr>
      <w:r w:rsidRPr="001428E9">
        <w:rPr>
          <w:rFonts w:ascii="Algerian" w:eastAsia="Arial Unicode MS" w:hAnsi="Algerian" w:cs="Arial Unicode MS"/>
          <w:b/>
          <w:sz w:val="40"/>
          <w:szCs w:val="40"/>
        </w:rPr>
        <w:t>FLORA Y FAUNA</w:t>
      </w:r>
    </w:p>
    <w:p w:rsidR="00967868" w:rsidRDefault="00967868" w:rsidP="00967868">
      <w:pPr>
        <w:jc w:val="both"/>
      </w:pPr>
      <w:r>
        <w:t xml:space="preserve">Las especies de plantas y animales potencialmente útiles al ser humano son recursos naturales renovables. De la flora proviene una gran parte de los alimentos y medicamentos, así como la materia prima para la industria textil, maderera y papelera, entre otras. De la fauna proviene la mayoría de los alimentos, así como el vestido. </w:t>
      </w:r>
    </w:p>
    <w:p w:rsidR="00967868" w:rsidRDefault="00967868" w:rsidP="00967868">
      <w:pPr>
        <w:jc w:val="both"/>
      </w:pPr>
      <w:r>
        <w:t>Entre la flora y la fauna existe una estrecha dependencia. Las relaciones de alimentación determinan las cadenas alimenticias en las que los animales herbívoros, es decir, los que se alimentan de plantas y otros organismos vegetales constituyen  el alimento básico de grupos de animales que, a su vez, servirán de alimento a otros.</w:t>
      </w:r>
    </w:p>
    <w:p w:rsidR="00967868" w:rsidRDefault="00967868" w:rsidP="00967868">
      <w:pPr>
        <w:jc w:val="both"/>
      </w:pPr>
      <w:r>
        <w:t xml:space="preserve">Esto trae como consecuencia que la disminución en número a la desaparición de uno de estos eslabones de la cadena, por causas naturales o por la influencia de los seres humanos, ponga en peligro todo el sistema. </w:t>
      </w:r>
    </w:p>
    <w:sectPr w:rsidR="00967868" w:rsidSect="00A75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7868"/>
    <w:rsid w:val="001428E9"/>
    <w:rsid w:val="0027220B"/>
    <w:rsid w:val="00967868"/>
    <w:rsid w:val="00A7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PC 02</cp:lastModifiedBy>
  <cp:revision>4</cp:revision>
  <dcterms:created xsi:type="dcterms:W3CDTF">2011-11-05T17:27:00Z</dcterms:created>
  <dcterms:modified xsi:type="dcterms:W3CDTF">2011-11-05T22:23:00Z</dcterms:modified>
</cp:coreProperties>
</file>