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9000" w:type="dxa"/>
        <w:tblCellSpacing w:w="0" w:type="dxa"/>
        <w:tblCellMar>
          <w:left w:w="0" w:type="dxa"/>
          <w:right w:w="0" w:type="dxa"/>
        </w:tblCellMar>
        <w:tblLook w:val="04A0" w:firstRow="1" w:lastRow="0" w:firstColumn="1" w:lastColumn="0" w:noHBand="0" w:noVBand="1"/>
      </w:tblPr>
      <w:tblGrid>
        <w:gridCol w:w="9000"/>
      </w:tblGrid>
      <w:tr w:rsidR="0077751C" w:rsidRPr="0077751C" w:rsidTr="0077751C">
        <w:trPr>
          <w:tblCellSpacing w:w="0" w:type="dxa"/>
        </w:trPr>
        <w:tc>
          <w:tcPr>
            <w:tcW w:w="0" w:type="auto"/>
            <w:vAlign w:val="center"/>
            <w:hideMark/>
          </w:tcPr>
          <w:p w:rsidR="0077751C" w:rsidRPr="0077751C" w:rsidRDefault="0077751C" w:rsidP="0077751C">
            <w:pPr>
              <w:spacing w:after="0" w:line="240" w:lineRule="auto"/>
              <w:rPr>
                <w:rFonts w:ascii="Times New Roman" w:eastAsia="Times New Roman" w:hAnsi="Times New Roman" w:cs="Times New Roman"/>
                <w:sz w:val="24"/>
                <w:szCs w:val="24"/>
                <w:lang w:eastAsia="es-AR"/>
              </w:rPr>
            </w:pPr>
            <w:r w:rsidRPr="0077751C">
              <w:rPr>
                <w:rFonts w:ascii="Times New Roman" w:eastAsia="Times New Roman" w:hAnsi="Times New Roman" w:cs="Times New Roman"/>
                <w:sz w:val="24"/>
                <w:szCs w:val="24"/>
                <w:lang w:eastAsia="es-AR"/>
              </w:rPr>
              <w:fldChar w:fldCharType="begin"/>
            </w:r>
            <w:r w:rsidRPr="0077751C">
              <w:rPr>
                <w:rFonts w:ascii="Times New Roman" w:eastAsia="Times New Roman" w:hAnsi="Times New Roman" w:cs="Times New Roman"/>
                <w:sz w:val="24"/>
                <w:szCs w:val="24"/>
                <w:lang w:eastAsia="es-AR"/>
              </w:rPr>
              <w:instrText xml:space="preserve"> HYPERLINK "http://www.luventicus.org/castellano.html" </w:instrText>
            </w:r>
            <w:r w:rsidRPr="0077751C">
              <w:rPr>
                <w:rFonts w:ascii="Times New Roman" w:eastAsia="Times New Roman" w:hAnsi="Times New Roman" w:cs="Times New Roman"/>
                <w:sz w:val="24"/>
                <w:szCs w:val="24"/>
                <w:lang w:eastAsia="es-AR"/>
              </w:rPr>
              <w:fldChar w:fldCharType="separate"/>
            </w:r>
            <w:r w:rsidRPr="0077751C">
              <w:rPr>
                <w:rFonts w:ascii="Times New Roman" w:eastAsia="Times New Roman" w:hAnsi="Times New Roman" w:cs="Times New Roman"/>
                <w:noProof/>
                <w:sz w:val="24"/>
                <w:szCs w:val="24"/>
                <w:lang w:eastAsia="es-AR"/>
              </w:rPr>
              <w:drawing>
                <wp:anchor distT="0" distB="0" distL="0" distR="0" simplePos="0" relativeHeight="251659264" behindDoc="0" locked="0" layoutInCell="1" allowOverlap="0" wp14:anchorId="2F4C6EDE" wp14:editId="22461730">
                  <wp:simplePos x="0" y="0"/>
                  <wp:positionH relativeFrom="column">
                    <wp:align>right</wp:align>
                  </wp:positionH>
                  <wp:positionV relativeFrom="line">
                    <wp:posOffset>0</wp:posOffset>
                  </wp:positionV>
                  <wp:extent cx="304800" cy="304800"/>
                  <wp:effectExtent l="0" t="0" r="0" b="0"/>
                  <wp:wrapSquare wrapText="bothSides"/>
                  <wp:docPr id="1" name="Imagen 3" descr="Academia de Ciencias Luventicu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ademia de Ciencias Luventicu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1C">
              <w:rPr>
                <w:rFonts w:ascii="Times New Roman" w:eastAsia="Times New Roman" w:hAnsi="Times New Roman" w:cs="Times New Roman"/>
                <w:sz w:val="24"/>
                <w:szCs w:val="24"/>
                <w:lang w:eastAsia="es-AR"/>
              </w:rPr>
              <w:fldChar w:fldCharType="end"/>
            </w:r>
          </w:p>
        </w:tc>
      </w:tr>
      <w:tr w:rsidR="0077751C" w:rsidRPr="0077751C" w:rsidTr="0077751C">
        <w:trPr>
          <w:trHeight w:val="900"/>
          <w:tblCellSpacing w:w="0" w:type="dxa"/>
        </w:trPr>
        <w:tc>
          <w:tcPr>
            <w:tcW w:w="0" w:type="auto"/>
            <w:vAlign w:val="center"/>
            <w:hideMark/>
          </w:tcPr>
          <w:p w:rsidR="0077751C" w:rsidRPr="0077751C" w:rsidRDefault="0077751C" w:rsidP="0077751C">
            <w:pPr>
              <w:spacing w:after="0" w:line="240" w:lineRule="auto"/>
              <w:rPr>
                <w:rFonts w:ascii="Times New Roman" w:eastAsia="Times New Roman" w:hAnsi="Times New Roman" w:cs="Times New Roman"/>
                <w:sz w:val="24"/>
                <w:szCs w:val="24"/>
                <w:lang w:eastAsia="es-AR"/>
              </w:rPr>
            </w:pPr>
          </w:p>
        </w:tc>
      </w:tr>
      <w:tr w:rsidR="0077751C" w:rsidRPr="0077751C" w:rsidTr="0077751C">
        <w:trPr>
          <w:tblCellSpacing w:w="0" w:type="dxa"/>
        </w:trPr>
        <w:tc>
          <w:tcPr>
            <w:tcW w:w="0" w:type="auto"/>
            <w:vAlign w:val="center"/>
            <w:hideMark/>
          </w:tcPr>
          <w:p w:rsidR="0077751C" w:rsidRPr="0077751C" w:rsidRDefault="0077751C" w:rsidP="0077751C">
            <w:pPr>
              <w:spacing w:after="0" w:line="240" w:lineRule="auto"/>
              <w:rPr>
                <w:rFonts w:ascii="Times New Roman" w:eastAsia="Times New Roman" w:hAnsi="Times New Roman" w:cs="Times New Roman"/>
                <w:b/>
                <w:bCs/>
                <w:caps/>
                <w:sz w:val="29"/>
                <w:szCs w:val="29"/>
                <w:lang w:eastAsia="es-AR"/>
              </w:rPr>
            </w:pPr>
            <w:r w:rsidRPr="0077751C">
              <w:rPr>
                <w:rFonts w:ascii="Times New Roman" w:eastAsia="Times New Roman" w:hAnsi="Times New Roman" w:cs="Times New Roman"/>
                <w:b/>
                <w:bCs/>
                <w:caps/>
                <w:sz w:val="29"/>
                <w:szCs w:val="29"/>
                <w:lang w:eastAsia="es-AR"/>
              </w:rPr>
              <w:t>Técnicas de estudio</w:t>
            </w:r>
          </w:p>
        </w:tc>
      </w:tr>
      <w:tr w:rsidR="0077751C" w:rsidRPr="0077751C" w:rsidTr="0077751C">
        <w:trPr>
          <w:trHeight w:val="150"/>
          <w:tblCellSpacing w:w="0" w:type="dxa"/>
        </w:trPr>
        <w:tc>
          <w:tcPr>
            <w:tcW w:w="0" w:type="auto"/>
            <w:vAlign w:val="center"/>
            <w:hideMark/>
          </w:tcPr>
          <w:p w:rsidR="0077751C" w:rsidRPr="0077751C" w:rsidRDefault="0077751C" w:rsidP="0077751C">
            <w:pPr>
              <w:spacing w:after="0" w:line="240" w:lineRule="auto"/>
              <w:rPr>
                <w:rFonts w:ascii="Times New Roman" w:eastAsia="Times New Roman" w:hAnsi="Times New Roman" w:cs="Times New Roman"/>
                <w:sz w:val="16"/>
                <w:szCs w:val="24"/>
                <w:lang w:eastAsia="es-AR"/>
              </w:rPr>
            </w:pPr>
          </w:p>
        </w:tc>
      </w:tr>
      <w:tr w:rsidR="0077751C" w:rsidRPr="0077751C" w:rsidTr="0077751C">
        <w:trPr>
          <w:tblCellSpacing w:w="0" w:type="dxa"/>
        </w:trPr>
        <w:tc>
          <w:tcPr>
            <w:tcW w:w="0" w:type="auto"/>
            <w:vAlign w:val="center"/>
            <w:hideMark/>
          </w:tcPr>
          <w:p w:rsidR="0077751C" w:rsidRPr="0077751C" w:rsidRDefault="0077751C" w:rsidP="0077751C">
            <w:pPr>
              <w:spacing w:after="0" w:line="240" w:lineRule="auto"/>
              <w:rPr>
                <w:rFonts w:ascii="Times New Roman" w:eastAsia="Times New Roman" w:hAnsi="Times New Roman" w:cs="Times New Roman"/>
                <w:sz w:val="24"/>
                <w:szCs w:val="24"/>
                <w:lang w:eastAsia="es-AR"/>
              </w:rPr>
            </w:pPr>
            <w:r w:rsidRPr="0077751C">
              <w:rPr>
                <w:rFonts w:ascii="Times New Roman" w:eastAsia="Times New Roman" w:hAnsi="Times New Roman" w:cs="Times New Roman"/>
                <w:i/>
                <w:iCs/>
                <w:sz w:val="24"/>
                <w:szCs w:val="24"/>
                <w:lang w:eastAsia="es-AR"/>
              </w:rPr>
              <w:t xml:space="preserve">Prof. Andrés </w:t>
            </w:r>
            <w:proofErr w:type="spellStart"/>
            <w:r w:rsidRPr="0077751C">
              <w:rPr>
                <w:rFonts w:ascii="Times New Roman" w:eastAsia="Times New Roman" w:hAnsi="Times New Roman" w:cs="Times New Roman"/>
                <w:i/>
                <w:iCs/>
                <w:sz w:val="24"/>
                <w:szCs w:val="24"/>
                <w:lang w:eastAsia="es-AR"/>
              </w:rPr>
              <w:t>Luetich</w:t>
            </w:r>
            <w:proofErr w:type="spellEnd"/>
          </w:p>
        </w:tc>
      </w:tr>
      <w:tr w:rsidR="0077751C" w:rsidRPr="0077751C" w:rsidTr="0077751C">
        <w:trPr>
          <w:trHeight w:val="75"/>
          <w:tblCellSpacing w:w="0" w:type="dxa"/>
        </w:trPr>
        <w:tc>
          <w:tcPr>
            <w:tcW w:w="0" w:type="auto"/>
            <w:vAlign w:val="center"/>
            <w:hideMark/>
          </w:tcPr>
          <w:p w:rsidR="0077751C" w:rsidRPr="0077751C" w:rsidRDefault="0077751C" w:rsidP="0077751C">
            <w:pPr>
              <w:spacing w:after="0" w:line="240" w:lineRule="auto"/>
              <w:rPr>
                <w:rFonts w:ascii="Times New Roman" w:eastAsia="Times New Roman" w:hAnsi="Times New Roman" w:cs="Times New Roman"/>
                <w:sz w:val="8"/>
                <w:szCs w:val="24"/>
                <w:lang w:eastAsia="es-AR"/>
              </w:rPr>
            </w:pPr>
          </w:p>
        </w:tc>
      </w:tr>
      <w:tr w:rsidR="0077751C" w:rsidRPr="0077751C" w:rsidTr="0077751C">
        <w:trPr>
          <w:tblCellSpacing w:w="0" w:type="dxa"/>
        </w:trPr>
        <w:tc>
          <w:tcPr>
            <w:tcW w:w="0" w:type="auto"/>
            <w:vAlign w:val="center"/>
            <w:hideMark/>
          </w:tcPr>
          <w:p w:rsidR="0077751C" w:rsidRPr="0077751C" w:rsidRDefault="0077751C" w:rsidP="0077751C">
            <w:pPr>
              <w:spacing w:after="0" w:line="240" w:lineRule="auto"/>
              <w:rPr>
                <w:rFonts w:ascii="Times New Roman" w:eastAsia="Times New Roman" w:hAnsi="Times New Roman" w:cs="Times New Roman"/>
                <w:sz w:val="24"/>
                <w:szCs w:val="24"/>
                <w:lang w:eastAsia="es-AR"/>
              </w:rPr>
            </w:pPr>
            <w:r w:rsidRPr="0077751C">
              <w:rPr>
                <w:rFonts w:ascii="Times New Roman" w:eastAsia="Times New Roman" w:hAnsi="Times New Roman" w:cs="Times New Roman"/>
                <w:sz w:val="20"/>
                <w:szCs w:val="20"/>
                <w:lang w:eastAsia="es-AR"/>
              </w:rPr>
              <w:t>19 de marzo de 2002</w:t>
            </w:r>
          </w:p>
        </w:tc>
      </w:tr>
      <w:tr w:rsidR="0077751C" w:rsidRPr="0077751C" w:rsidTr="0077751C">
        <w:trPr>
          <w:trHeight w:val="750"/>
          <w:tblCellSpacing w:w="0" w:type="dxa"/>
        </w:trPr>
        <w:tc>
          <w:tcPr>
            <w:tcW w:w="0" w:type="auto"/>
            <w:vAlign w:val="center"/>
            <w:hideMark/>
          </w:tcPr>
          <w:p w:rsidR="0077751C" w:rsidRPr="0077751C" w:rsidRDefault="0077751C" w:rsidP="0077751C">
            <w:pPr>
              <w:spacing w:after="0" w:line="240" w:lineRule="auto"/>
              <w:rPr>
                <w:rFonts w:ascii="Times New Roman" w:eastAsia="Times New Roman" w:hAnsi="Times New Roman" w:cs="Times New Roman"/>
                <w:sz w:val="24"/>
                <w:szCs w:val="24"/>
                <w:lang w:eastAsia="es-AR"/>
              </w:rPr>
            </w:pPr>
          </w:p>
        </w:tc>
      </w:tr>
      <w:tr w:rsidR="0077751C" w:rsidRPr="0077751C" w:rsidTr="0077751C">
        <w:trPr>
          <w:tblCellSpacing w:w="0" w:type="dxa"/>
        </w:trPr>
        <w:tc>
          <w:tcPr>
            <w:tcW w:w="0" w:type="auto"/>
            <w:vAlign w:val="center"/>
            <w:hideMark/>
          </w:tcPr>
          <w:p w:rsidR="0077751C" w:rsidRPr="0077751C" w:rsidRDefault="0077751C" w:rsidP="0077751C">
            <w:pPr>
              <w:spacing w:before="100" w:beforeAutospacing="1" w:after="100" w:afterAutospacing="1" w:line="240" w:lineRule="auto"/>
              <w:rPr>
                <w:rFonts w:ascii="Times New Roman" w:eastAsia="Times New Roman" w:hAnsi="Times New Roman" w:cs="Times New Roman"/>
                <w:sz w:val="24"/>
                <w:szCs w:val="24"/>
                <w:u w:val="single"/>
                <w:lang w:eastAsia="es-AR"/>
              </w:rPr>
            </w:pPr>
            <w:r w:rsidRPr="0077751C">
              <w:rPr>
                <w:rFonts w:ascii="Times New Roman" w:eastAsia="Times New Roman" w:hAnsi="Times New Roman" w:cs="Times New Roman"/>
                <w:sz w:val="24"/>
                <w:szCs w:val="24"/>
                <w:u w:val="single"/>
                <w:lang w:eastAsia="es-AR"/>
              </w:rPr>
              <w:t>Introducción:</w:t>
            </w:r>
          </w:p>
          <w:p w:rsidR="0077751C" w:rsidRPr="0077751C" w:rsidRDefault="0077751C" w:rsidP="0077751C">
            <w:pPr>
              <w:spacing w:before="100" w:beforeAutospacing="1" w:after="100" w:afterAutospacing="1" w:line="240" w:lineRule="auto"/>
              <w:rPr>
                <w:rFonts w:ascii="Times New Roman" w:eastAsia="Times New Roman" w:hAnsi="Times New Roman" w:cs="Times New Roman"/>
                <w:sz w:val="24"/>
                <w:szCs w:val="24"/>
                <w:lang w:eastAsia="es-AR"/>
              </w:rPr>
            </w:pPr>
            <w:r w:rsidRPr="0077751C">
              <w:rPr>
                <w:rFonts w:ascii="Times New Roman" w:eastAsia="Times New Roman" w:hAnsi="Times New Roman" w:cs="Times New Roman"/>
                <w:sz w:val="24"/>
                <w:szCs w:val="24"/>
                <w:lang w:eastAsia="es-AR"/>
              </w:rPr>
              <w:t xml:space="preserve">El aprendizaje es una actividad cuyo protagonista es el sujeto que aprende. Todo lo demás, incluido el docente, es secundario. Por eso, para garantizar el aprendizaje, no basta con la asistencia del estudiante, con su presencia física en clase, o con la acumulación de horas frente a un libro. Quien desee aprender debe adoptar una </w:t>
            </w:r>
            <w:r w:rsidRPr="0077751C">
              <w:rPr>
                <w:rFonts w:ascii="Times New Roman" w:eastAsia="Times New Roman" w:hAnsi="Times New Roman" w:cs="Times New Roman"/>
                <w:i/>
                <w:iCs/>
                <w:sz w:val="24"/>
                <w:szCs w:val="24"/>
                <w:lang w:eastAsia="es-AR"/>
              </w:rPr>
              <w:t>actitud activa</w:t>
            </w:r>
            <w:r w:rsidRPr="0077751C">
              <w:rPr>
                <w:rFonts w:ascii="Times New Roman" w:eastAsia="Times New Roman" w:hAnsi="Times New Roman" w:cs="Times New Roman"/>
                <w:sz w:val="24"/>
                <w:szCs w:val="24"/>
                <w:lang w:eastAsia="es-AR"/>
              </w:rPr>
              <w:t>, debe asumir su protagonismo y superar la tendencia a la comodidad, a la pasividad. Toda técnica de estudio, toda estrategia para la optimización del aprendizaje, parte de este presupuesto.</w:t>
            </w:r>
          </w:p>
          <w:p w:rsidR="0077751C" w:rsidRPr="0077751C" w:rsidRDefault="0077751C" w:rsidP="0077751C">
            <w:pPr>
              <w:spacing w:before="100" w:beforeAutospacing="1" w:after="100" w:afterAutospacing="1" w:line="240" w:lineRule="auto"/>
              <w:rPr>
                <w:rFonts w:ascii="Times New Roman" w:eastAsia="Times New Roman" w:hAnsi="Times New Roman" w:cs="Times New Roman"/>
                <w:sz w:val="24"/>
                <w:szCs w:val="24"/>
                <w:lang w:eastAsia="es-AR"/>
              </w:rPr>
            </w:pPr>
            <w:r w:rsidRPr="0077751C">
              <w:rPr>
                <w:rFonts w:ascii="Times New Roman" w:eastAsia="Times New Roman" w:hAnsi="Times New Roman" w:cs="Times New Roman"/>
                <w:sz w:val="24"/>
                <w:szCs w:val="24"/>
                <w:lang w:eastAsia="es-AR"/>
              </w:rPr>
              <w:t>Leer una novela, ver una película, presenciar un espectáculo musical o deportivo, son actividades esencialmente pasivas. Nada podemos hacer por salvar la vida del protagonista de la película ante un peligro inminente; sólo podemos estremecernos y esperar. Afrontar la lectura de un libro de estudio, una clase o una conferencia, con una actitud similar, es reducir nuestro rendimiento y perder el tiempo.</w:t>
            </w:r>
          </w:p>
          <w:p w:rsidR="0077751C" w:rsidRPr="0077751C" w:rsidRDefault="0077751C" w:rsidP="0077751C">
            <w:pPr>
              <w:spacing w:before="100" w:beforeAutospacing="1" w:after="100" w:afterAutospacing="1" w:line="240" w:lineRule="auto"/>
              <w:rPr>
                <w:rFonts w:ascii="Times New Roman" w:eastAsia="Times New Roman" w:hAnsi="Times New Roman" w:cs="Times New Roman"/>
                <w:sz w:val="24"/>
                <w:szCs w:val="24"/>
                <w:lang w:eastAsia="es-AR"/>
              </w:rPr>
            </w:pPr>
            <w:r w:rsidRPr="0077751C">
              <w:rPr>
                <w:rFonts w:ascii="Times New Roman" w:eastAsia="Times New Roman" w:hAnsi="Times New Roman" w:cs="Times New Roman"/>
                <w:sz w:val="24"/>
                <w:szCs w:val="24"/>
                <w:lang w:eastAsia="es-AR"/>
              </w:rPr>
              <w:t>Las técnicas de estudio son modos de hacer operativa nuestra actitud frente al estudio y el aprendizaje. Favorecen la atención y la concentración, exigen distinguir lo principal de lo secundario, e implican no sólo lo visual y auditivo, sino también la escritura, reduciendo la dispersión o haciéndola evidente para el propio sujeto.</w:t>
            </w:r>
          </w:p>
          <w:p w:rsidR="0077751C" w:rsidRPr="0077751C" w:rsidRDefault="0077751C" w:rsidP="0077751C">
            <w:pPr>
              <w:spacing w:before="100" w:beforeAutospacing="1" w:after="100" w:afterAutospacing="1" w:line="240" w:lineRule="auto"/>
              <w:rPr>
                <w:rFonts w:ascii="Times New Roman" w:eastAsia="Times New Roman" w:hAnsi="Times New Roman" w:cs="Times New Roman"/>
                <w:sz w:val="24"/>
                <w:szCs w:val="24"/>
                <w:lang w:eastAsia="es-AR"/>
              </w:rPr>
            </w:pPr>
            <w:r w:rsidRPr="0077751C">
              <w:rPr>
                <w:rFonts w:ascii="Times New Roman" w:eastAsia="Times New Roman" w:hAnsi="Times New Roman" w:cs="Times New Roman"/>
                <w:sz w:val="24"/>
                <w:szCs w:val="24"/>
                <w:u w:val="single"/>
                <w:lang w:eastAsia="es-AR"/>
              </w:rPr>
              <w:t>Distintas técnicas:</w:t>
            </w:r>
          </w:p>
          <w:p w:rsidR="0077751C" w:rsidRPr="0077751C" w:rsidRDefault="0077751C" w:rsidP="0077751C">
            <w:pPr>
              <w:spacing w:before="100" w:beforeAutospacing="1" w:after="100" w:afterAutospacing="1" w:line="240" w:lineRule="auto"/>
              <w:rPr>
                <w:rFonts w:ascii="Times New Roman" w:eastAsia="Times New Roman" w:hAnsi="Times New Roman" w:cs="Times New Roman"/>
                <w:sz w:val="24"/>
                <w:szCs w:val="24"/>
                <w:lang w:eastAsia="es-AR"/>
              </w:rPr>
            </w:pPr>
            <w:r w:rsidRPr="0077751C">
              <w:rPr>
                <w:rFonts w:ascii="Times New Roman" w:eastAsia="Times New Roman" w:hAnsi="Times New Roman" w:cs="Times New Roman"/>
                <w:sz w:val="24"/>
                <w:szCs w:val="24"/>
                <w:lang w:eastAsia="es-AR"/>
              </w:rPr>
              <w:t>La experiencia de generaciones de estudiantes ha ido consolidando el prestigio y la práctica de algunos procedimientos sencillos y efectivos para favorecer el aprendizaje:</w:t>
            </w:r>
          </w:p>
          <w:p w:rsidR="0077751C" w:rsidRPr="0077751C" w:rsidRDefault="0077751C" w:rsidP="007775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8" w:history="1">
              <w:r w:rsidRPr="0077751C">
                <w:rPr>
                  <w:rFonts w:ascii="Times New Roman" w:eastAsia="Times New Roman" w:hAnsi="Times New Roman" w:cs="Times New Roman"/>
                  <w:color w:val="0000FF"/>
                  <w:sz w:val="24"/>
                  <w:szCs w:val="24"/>
                  <w:lang w:eastAsia="es-AR"/>
                </w:rPr>
                <w:t>Su</w:t>
              </w:r>
              <w:bookmarkStart w:id="0" w:name="_GoBack"/>
              <w:bookmarkEnd w:id="0"/>
              <w:r w:rsidRPr="0077751C">
                <w:rPr>
                  <w:rFonts w:ascii="Times New Roman" w:eastAsia="Times New Roman" w:hAnsi="Times New Roman" w:cs="Times New Roman"/>
                  <w:color w:val="0000FF"/>
                  <w:sz w:val="24"/>
                  <w:szCs w:val="24"/>
                  <w:lang w:eastAsia="es-AR"/>
                </w:rPr>
                <w:t>b</w:t>
              </w:r>
              <w:r w:rsidRPr="0077751C">
                <w:rPr>
                  <w:rFonts w:ascii="Times New Roman" w:eastAsia="Times New Roman" w:hAnsi="Times New Roman" w:cs="Times New Roman"/>
                  <w:color w:val="0000FF"/>
                  <w:sz w:val="24"/>
                  <w:szCs w:val="24"/>
                  <w:lang w:eastAsia="es-AR"/>
                </w:rPr>
                <w:t>rayado</w:t>
              </w:r>
            </w:hyperlink>
            <w:r w:rsidRPr="0077751C">
              <w:rPr>
                <w:rFonts w:ascii="Times New Roman" w:eastAsia="Times New Roman" w:hAnsi="Times New Roman" w:cs="Times New Roman"/>
                <w:sz w:val="24"/>
                <w:szCs w:val="24"/>
                <w:lang w:eastAsia="es-AR"/>
              </w:rPr>
              <w:t xml:space="preserve"> </w:t>
            </w:r>
          </w:p>
          <w:p w:rsidR="0077751C" w:rsidRPr="0077751C" w:rsidRDefault="0077751C" w:rsidP="007775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9" w:history="1">
              <w:r w:rsidRPr="0077751C">
                <w:rPr>
                  <w:rFonts w:ascii="Times New Roman" w:eastAsia="Times New Roman" w:hAnsi="Times New Roman" w:cs="Times New Roman"/>
                  <w:color w:val="0000FF"/>
                  <w:sz w:val="24"/>
                  <w:szCs w:val="24"/>
                  <w:lang w:eastAsia="es-AR"/>
                </w:rPr>
                <w:t>Notas marginales</w:t>
              </w:r>
            </w:hyperlink>
            <w:r w:rsidRPr="0077751C">
              <w:rPr>
                <w:rFonts w:ascii="Times New Roman" w:eastAsia="Times New Roman" w:hAnsi="Times New Roman" w:cs="Times New Roman"/>
                <w:sz w:val="24"/>
                <w:szCs w:val="24"/>
                <w:lang w:eastAsia="es-AR"/>
              </w:rPr>
              <w:t xml:space="preserve"> </w:t>
            </w:r>
          </w:p>
          <w:p w:rsidR="0077751C" w:rsidRPr="0077751C" w:rsidRDefault="0077751C" w:rsidP="007775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0" w:history="1">
              <w:r w:rsidRPr="0077751C">
                <w:rPr>
                  <w:rFonts w:ascii="Times New Roman" w:eastAsia="Times New Roman" w:hAnsi="Times New Roman" w:cs="Times New Roman"/>
                  <w:color w:val="0000FF"/>
                  <w:sz w:val="24"/>
                  <w:szCs w:val="24"/>
                  <w:lang w:eastAsia="es-AR"/>
                </w:rPr>
                <w:t>Resumen</w:t>
              </w:r>
            </w:hyperlink>
            <w:r w:rsidRPr="0077751C">
              <w:rPr>
                <w:rFonts w:ascii="Times New Roman" w:eastAsia="Times New Roman" w:hAnsi="Times New Roman" w:cs="Times New Roman"/>
                <w:sz w:val="24"/>
                <w:szCs w:val="24"/>
                <w:lang w:eastAsia="es-AR"/>
              </w:rPr>
              <w:t xml:space="preserve"> </w:t>
            </w:r>
          </w:p>
          <w:p w:rsidR="0077751C" w:rsidRPr="0077751C" w:rsidRDefault="0077751C" w:rsidP="007775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1" w:history="1">
              <w:r w:rsidRPr="0077751C">
                <w:rPr>
                  <w:rFonts w:ascii="Times New Roman" w:eastAsia="Times New Roman" w:hAnsi="Times New Roman" w:cs="Times New Roman"/>
                  <w:color w:val="0000FF"/>
                  <w:sz w:val="24"/>
                  <w:szCs w:val="24"/>
                  <w:lang w:eastAsia="es-AR"/>
                </w:rPr>
                <w:t>Síntesis</w:t>
              </w:r>
            </w:hyperlink>
            <w:r w:rsidRPr="0077751C">
              <w:rPr>
                <w:rFonts w:ascii="Times New Roman" w:eastAsia="Times New Roman" w:hAnsi="Times New Roman" w:cs="Times New Roman"/>
                <w:sz w:val="24"/>
                <w:szCs w:val="24"/>
                <w:lang w:eastAsia="es-AR"/>
              </w:rPr>
              <w:t xml:space="preserve"> </w:t>
            </w:r>
          </w:p>
          <w:p w:rsidR="0077751C" w:rsidRPr="0077751C" w:rsidRDefault="0077751C" w:rsidP="007775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2" w:history="1">
              <w:r w:rsidRPr="0077751C">
                <w:rPr>
                  <w:rFonts w:ascii="Times New Roman" w:eastAsia="Times New Roman" w:hAnsi="Times New Roman" w:cs="Times New Roman"/>
                  <w:color w:val="0000FF"/>
                  <w:sz w:val="24"/>
                  <w:szCs w:val="24"/>
                  <w:lang w:eastAsia="es-AR"/>
                </w:rPr>
                <w:t>Esquema de contenido</w:t>
              </w:r>
            </w:hyperlink>
            <w:r w:rsidRPr="0077751C">
              <w:rPr>
                <w:rFonts w:ascii="Times New Roman" w:eastAsia="Times New Roman" w:hAnsi="Times New Roman" w:cs="Times New Roman"/>
                <w:sz w:val="24"/>
                <w:szCs w:val="24"/>
                <w:lang w:eastAsia="es-AR"/>
              </w:rPr>
              <w:t xml:space="preserve"> </w:t>
            </w:r>
          </w:p>
          <w:p w:rsidR="0077751C" w:rsidRPr="0077751C" w:rsidRDefault="0077751C" w:rsidP="007775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3" w:history="1">
              <w:r w:rsidRPr="0077751C">
                <w:rPr>
                  <w:rFonts w:ascii="Times New Roman" w:eastAsia="Times New Roman" w:hAnsi="Times New Roman" w:cs="Times New Roman"/>
                  <w:color w:val="0000FF"/>
                  <w:sz w:val="24"/>
                  <w:szCs w:val="24"/>
                  <w:lang w:eastAsia="es-AR"/>
                </w:rPr>
                <w:t>Fichaje</w:t>
              </w:r>
            </w:hyperlink>
            <w:r w:rsidRPr="0077751C">
              <w:rPr>
                <w:rFonts w:ascii="Times New Roman" w:eastAsia="Times New Roman" w:hAnsi="Times New Roman" w:cs="Times New Roman"/>
                <w:sz w:val="24"/>
                <w:szCs w:val="24"/>
                <w:lang w:eastAsia="es-AR"/>
              </w:rPr>
              <w:t xml:space="preserve"> </w:t>
            </w:r>
          </w:p>
          <w:p w:rsidR="0077751C" w:rsidRPr="0077751C" w:rsidRDefault="0077751C" w:rsidP="007775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4" w:history="1">
              <w:r w:rsidRPr="0077751C">
                <w:rPr>
                  <w:rFonts w:ascii="Times New Roman" w:eastAsia="Times New Roman" w:hAnsi="Times New Roman" w:cs="Times New Roman"/>
                  <w:color w:val="0000FF"/>
                  <w:sz w:val="24"/>
                  <w:szCs w:val="24"/>
                  <w:lang w:eastAsia="es-AR"/>
                </w:rPr>
                <w:t>Toma de apuntes</w:t>
              </w:r>
            </w:hyperlink>
            <w:r w:rsidRPr="0077751C">
              <w:rPr>
                <w:rFonts w:ascii="Times New Roman" w:eastAsia="Times New Roman" w:hAnsi="Times New Roman" w:cs="Times New Roman"/>
                <w:sz w:val="24"/>
                <w:szCs w:val="24"/>
                <w:lang w:eastAsia="es-AR"/>
              </w:rPr>
              <w:t xml:space="preserve"> </w:t>
            </w:r>
          </w:p>
          <w:p w:rsidR="0077751C" w:rsidRPr="0077751C" w:rsidRDefault="0077751C" w:rsidP="0077751C">
            <w:pPr>
              <w:spacing w:before="100" w:beforeAutospacing="1" w:after="100" w:afterAutospacing="1" w:line="240" w:lineRule="auto"/>
              <w:rPr>
                <w:rFonts w:ascii="Times New Roman" w:eastAsia="Times New Roman" w:hAnsi="Times New Roman" w:cs="Times New Roman"/>
                <w:sz w:val="24"/>
                <w:szCs w:val="24"/>
                <w:lang w:eastAsia="es-AR"/>
              </w:rPr>
            </w:pPr>
            <w:r w:rsidRPr="0077751C">
              <w:rPr>
                <w:rFonts w:ascii="Times New Roman" w:eastAsia="Times New Roman" w:hAnsi="Times New Roman" w:cs="Times New Roman"/>
                <w:sz w:val="24"/>
                <w:szCs w:val="24"/>
                <w:lang w:eastAsia="es-AR"/>
              </w:rPr>
              <w:t xml:space="preserve">No debemos olvidar que todas estas técnicas suponen la comprensión de lo leído o escuchado. Comprender es lo primero y fundamental. Si no hemos comprendido lo leído, </w:t>
            </w:r>
            <w:r w:rsidRPr="0077751C">
              <w:rPr>
                <w:rFonts w:ascii="Times New Roman" w:eastAsia="Times New Roman" w:hAnsi="Times New Roman" w:cs="Times New Roman"/>
                <w:sz w:val="24"/>
                <w:szCs w:val="24"/>
                <w:lang w:eastAsia="es-AR"/>
              </w:rPr>
              <w:lastRenderedPageBreak/>
              <w:t xml:space="preserve">tanto el subrayado, cuanto las notas marginales o el resumen, carecerán de valor. Por consiguiente, a modo de complemento de lo anterior, abordaremos el problema de la </w:t>
            </w:r>
            <w:hyperlink r:id="rId15" w:history="1">
              <w:r w:rsidRPr="0077751C">
                <w:rPr>
                  <w:rFonts w:ascii="Times New Roman" w:eastAsia="Times New Roman" w:hAnsi="Times New Roman" w:cs="Times New Roman"/>
                  <w:i/>
                  <w:iCs/>
                  <w:color w:val="0000FF"/>
                  <w:sz w:val="24"/>
                  <w:szCs w:val="24"/>
                  <w:lang w:eastAsia="es-AR"/>
                </w:rPr>
                <w:t>lectura comprensiva</w:t>
              </w:r>
            </w:hyperlink>
            <w:r w:rsidRPr="0077751C">
              <w:rPr>
                <w:rFonts w:ascii="Times New Roman" w:eastAsia="Times New Roman" w:hAnsi="Times New Roman" w:cs="Times New Roman"/>
                <w:sz w:val="24"/>
                <w:szCs w:val="24"/>
                <w:lang w:eastAsia="es-AR"/>
              </w:rPr>
              <w:t xml:space="preserve"> e indicaremos algunas estrategias para lograrla. </w:t>
            </w:r>
          </w:p>
        </w:tc>
      </w:tr>
      <w:tr w:rsidR="0077751C" w:rsidRPr="0077751C" w:rsidTr="0077751C">
        <w:trPr>
          <w:trHeight w:val="300"/>
          <w:tblCellSpacing w:w="0" w:type="dxa"/>
        </w:trPr>
        <w:tc>
          <w:tcPr>
            <w:tcW w:w="0" w:type="auto"/>
            <w:vAlign w:val="center"/>
            <w:hideMark/>
          </w:tcPr>
          <w:p w:rsidR="0077751C" w:rsidRPr="0077751C" w:rsidRDefault="0077751C" w:rsidP="0077751C">
            <w:pPr>
              <w:spacing w:after="0" w:line="240" w:lineRule="auto"/>
              <w:rPr>
                <w:rFonts w:ascii="Times New Roman" w:eastAsia="Times New Roman" w:hAnsi="Times New Roman" w:cs="Times New Roman"/>
                <w:b/>
                <w:bCs/>
                <w:sz w:val="24"/>
                <w:szCs w:val="24"/>
                <w:lang w:eastAsia="es-AR"/>
              </w:rPr>
            </w:pPr>
          </w:p>
        </w:tc>
      </w:tr>
      <w:tr w:rsidR="0077751C" w:rsidRPr="0077751C" w:rsidTr="0077751C">
        <w:trPr>
          <w:tblCellSpacing w:w="0" w:type="dxa"/>
        </w:trPr>
        <w:tc>
          <w:tcPr>
            <w:tcW w:w="0" w:type="auto"/>
            <w:vAlign w:val="center"/>
            <w:hideMark/>
          </w:tcPr>
          <w:p w:rsidR="0077751C" w:rsidRPr="0077751C" w:rsidRDefault="0077751C" w:rsidP="0077751C">
            <w:pPr>
              <w:spacing w:before="100" w:beforeAutospacing="1" w:after="100" w:afterAutospacing="1" w:line="240" w:lineRule="auto"/>
              <w:rPr>
                <w:rFonts w:ascii="Times New Roman" w:eastAsia="Times New Roman" w:hAnsi="Times New Roman" w:cs="Times New Roman"/>
                <w:sz w:val="24"/>
                <w:szCs w:val="24"/>
                <w:lang w:eastAsia="es-AR"/>
              </w:rPr>
            </w:pPr>
            <w:r w:rsidRPr="0077751C">
              <w:rPr>
                <w:rFonts w:ascii="Times New Roman" w:eastAsia="Times New Roman" w:hAnsi="Times New Roman" w:cs="Times New Roman"/>
                <w:sz w:val="24"/>
                <w:szCs w:val="24"/>
                <w:lang w:eastAsia="es-AR"/>
              </w:rPr>
              <w:t xml:space="preserve">La Academia </w:t>
            </w:r>
            <w:proofErr w:type="spellStart"/>
            <w:r w:rsidRPr="0077751C">
              <w:rPr>
                <w:rFonts w:ascii="Times New Roman" w:eastAsia="Times New Roman" w:hAnsi="Times New Roman" w:cs="Times New Roman"/>
                <w:sz w:val="24"/>
                <w:szCs w:val="24"/>
                <w:lang w:eastAsia="es-AR"/>
              </w:rPr>
              <w:t>Luventicus</w:t>
            </w:r>
            <w:proofErr w:type="spellEnd"/>
            <w:r w:rsidRPr="0077751C">
              <w:rPr>
                <w:rFonts w:ascii="Times New Roman" w:eastAsia="Times New Roman" w:hAnsi="Times New Roman" w:cs="Times New Roman"/>
                <w:sz w:val="24"/>
                <w:szCs w:val="24"/>
                <w:lang w:eastAsia="es-AR"/>
              </w:rPr>
              <w:t xml:space="preserve"> presta </w:t>
            </w:r>
            <w:hyperlink r:id="rId16" w:history="1">
              <w:r w:rsidRPr="0077751C">
                <w:rPr>
                  <w:rFonts w:ascii="Times New Roman" w:eastAsia="Times New Roman" w:hAnsi="Times New Roman" w:cs="Times New Roman"/>
                  <w:color w:val="0000FF"/>
                  <w:sz w:val="24"/>
                  <w:szCs w:val="24"/>
                  <w:lang w:eastAsia="es-AR"/>
                </w:rPr>
                <w:t>distintos servicios para enseñar a estudiar</w:t>
              </w:r>
            </w:hyperlink>
            <w:r w:rsidRPr="0077751C">
              <w:rPr>
                <w:rFonts w:ascii="Times New Roman" w:eastAsia="Times New Roman" w:hAnsi="Times New Roman" w:cs="Times New Roman"/>
                <w:sz w:val="24"/>
                <w:szCs w:val="24"/>
                <w:lang w:eastAsia="es-AR"/>
              </w:rPr>
              <w:t xml:space="preserve"> a alumnos del nivel secundario (EGB3 y Polimodal).</w:t>
            </w:r>
          </w:p>
        </w:tc>
      </w:tr>
      <w:tr w:rsidR="0077751C" w:rsidRPr="0077751C" w:rsidTr="0077751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77751C" w:rsidRPr="0077751C">
              <w:trPr>
                <w:trHeight w:val="375"/>
                <w:tblCellSpacing w:w="0" w:type="dxa"/>
              </w:trPr>
              <w:tc>
                <w:tcPr>
                  <w:tcW w:w="5000" w:type="pct"/>
                  <w:vAlign w:val="center"/>
                  <w:hideMark/>
                </w:tcPr>
                <w:p w:rsidR="0077751C" w:rsidRPr="0077751C" w:rsidRDefault="0077751C" w:rsidP="0077751C">
                  <w:pPr>
                    <w:framePr w:hSpace="45" w:wrap="around" w:vAnchor="text" w:hAnchor="text"/>
                    <w:spacing w:after="0" w:line="240" w:lineRule="auto"/>
                    <w:rPr>
                      <w:rFonts w:ascii="Times New Roman" w:eastAsia="Times New Roman" w:hAnsi="Times New Roman" w:cs="Times New Roman"/>
                      <w:sz w:val="24"/>
                      <w:szCs w:val="24"/>
                      <w:lang w:eastAsia="es-AR"/>
                    </w:rPr>
                  </w:pPr>
                </w:p>
              </w:tc>
            </w:tr>
            <w:tr w:rsidR="0077751C" w:rsidRPr="0077751C">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700"/>
                    <w:gridCol w:w="300"/>
                  </w:tblGrid>
                  <w:tr w:rsidR="0077751C" w:rsidRPr="0077751C">
                    <w:trPr>
                      <w:tblCellSpacing w:w="0" w:type="dxa"/>
                    </w:trPr>
                    <w:tc>
                      <w:tcPr>
                        <w:tcW w:w="0" w:type="auto"/>
                        <w:vAlign w:val="center"/>
                        <w:hideMark/>
                      </w:tcPr>
                      <w:p w:rsidR="0077751C" w:rsidRPr="0077751C" w:rsidRDefault="0077751C" w:rsidP="0077751C">
                        <w:pPr>
                          <w:framePr w:hSpace="45" w:wrap="around" w:vAnchor="text" w:hAnchor="text"/>
                          <w:spacing w:after="0" w:line="240" w:lineRule="auto"/>
                          <w:jc w:val="right"/>
                          <w:rPr>
                            <w:rFonts w:ascii="Times New Roman" w:eastAsia="Times New Roman" w:hAnsi="Times New Roman" w:cs="Times New Roman"/>
                            <w:sz w:val="24"/>
                            <w:szCs w:val="24"/>
                            <w:lang w:eastAsia="es-AR"/>
                          </w:rPr>
                        </w:pPr>
                        <w:r w:rsidRPr="0077751C">
                          <w:rPr>
                            <w:rFonts w:ascii="Times New Roman" w:eastAsia="Times New Roman" w:hAnsi="Times New Roman" w:cs="Times New Roman"/>
                            <w:sz w:val="24"/>
                            <w:szCs w:val="24"/>
                            <w:lang w:eastAsia="es-AR"/>
                          </w:rPr>
                          <w:pict/>
                        </w:r>
                        <w:r w:rsidRPr="0077751C">
                          <w:rPr>
                            <w:rFonts w:ascii="Times New Roman" w:eastAsia="Times New Roman" w:hAnsi="Times New Roman" w:cs="Times New Roman"/>
                            <w:noProof/>
                            <w:color w:val="0000FF"/>
                            <w:sz w:val="24"/>
                            <w:szCs w:val="24"/>
                            <w:lang w:eastAsia="es-AR"/>
                          </w:rPr>
                          <w:drawing>
                            <wp:inline distT="0" distB="0" distL="0" distR="0" wp14:anchorId="1CA03A3A" wp14:editId="49E686E1">
                              <wp:extent cx="1678940" cy="764540"/>
                              <wp:effectExtent l="0" t="0" r="0" b="0"/>
                              <wp:docPr id="2" name="Imagen 2" descr="Recomienda esta página a un(a) amigo(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comienda esta página a un(a) amigo(a)">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8940" cy="764540"/>
                                      </a:xfrm>
                                      <a:prstGeom prst="rect">
                                        <a:avLst/>
                                      </a:prstGeom>
                                      <a:noFill/>
                                      <a:ln>
                                        <a:noFill/>
                                      </a:ln>
                                    </pic:spPr>
                                  </pic:pic>
                                </a:graphicData>
                              </a:graphic>
                            </wp:inline>
                          </w:drawing>
                        </w:r>
                      </w:p>
                    </w:tc>
                    <w:tc>
                      <w:tcPr>
                        <w:tcW w:w="300" w:type="dxa"/>
                        <w:vAlign w:val="center"/>
                        <w:hideMark/>
                      </w:tcPr>
                      <w:p w:rsidR="0077751C" w:rsidRPr="0077751C" w:rsidRDefault="0077751C" w:rsidP="0077751C">
                        <w:pPr>
                          <w:framePr w:hSpace="45" w:wrap="around" w:vAnchor="text" w:hAnchor="text"/>
                          <w:spacing w:after="0" w:line="240" w:lineRule="auto"/>
                          <w:rPr>
                            <w:rFonts w:ascii="Times New Roman" w:eastAsia="Times New Roman" w:hAnsi="Times New Roman" w:cs="Times New Roman"/>
                            <w:sz w:val="24"/>
                            <w:szCs w:val="24"/>
                            <w:lang w:eastAsia="es-AR"/>
                          </w:rPr>
                        </w:pPr>
                      </w:p>
                    </w:tc>
                  </w:tr>
                </w:tbl>
                <w:p w:rsidR="0077751C" w:rsidRPr="0077751C" w:rsidRDefault="0077751C" w:rsidP="0077751C">
                  <w:pPr>
                    <w:framePr w:hSpace="45" w:wrap="around" w:vAnchor="text" w:hAnchor="text"/>
                    <w:spacing w:after="0" w:line="240" w:lineRule="auto"/>
                    <w:rPr>
                      <w:rFonts w:ascii="Times New Roman" w:eastAsia="Times New Roman" w:hAnsi="Times New Roman" w:cs="Times New Roman"/>
                      <w:sz w:val="24"/>
                      <w:szCs w:val="24"/>
                      <w:lang w:eastAsia="es-AR"/>
                    </w:rPr>
                  </w:pPr>
                </w:p>
              </w:tc>
            </w:tr>
            <w:tr w:rsidR="0077751C" w:rsidRPr="0077751C">
              <w:trPr>
                <w:trHeight w:val="30"/>
                <w:tblCellSpacing w:w="0" w:type="dxa"/>
              </w:trPr>
              <w:tc>
                <w:tcPr>
                  <w:tcW w:w="5000" w:type="pct"/>
                  <w:vAlign w:val="center"/>
                  <w:hideMark/>
                </w:tcPr>
                <w:p w:rsidR="0077751C" w:rsidRPr="0077751C" w:rsidRDefault="0077751C" w:rsidP="0077751C">
                  <w:pPr>
                    <w:framePr w:hSpace="45" w:wrap="around" w:vAnchor="text" w:hAnchor="text"/>
                    <w:spacing w:after="0" w:line="240" w:lineRule="auto"/>
                    <w:rPr>
                      <w:rFonts w:ascii="Times New Roman" w:eastAsia="Times New Roman" w:hAnsi="Times New Roman" w:cs="Times New Roman"/>
                      <w:sz w:val="4"/>
                      <w:szCs w:val="24"/>
                      <w:lang w:eastAsia="es-AR"/>
                    </w:rPr>
                  </w:pPr>
                </w:p>
              </w:tc>
            </w:tr>
          </w:tbl>
          <w:p w:rsidR="0077751C" w:rsidRPr="0077751C" w:rsidRDefault="0077751C" w:rsidP="0077751C">
            <w:pPr>
              <w:spacing w:after="0" w:line="240" w:lineRule="auto"/>
              <w:rPr>
                <w:rFonts w:ascii="Times New Roman" w:eastAsia="Times New Roman" w:hAnsi="Times New Roman" w:cs="Times New Roman"/>
                <w:sz w:val="24"/>
                <w:szCs w:val="24"/>
                <w:lang w:eastAsia="es-AR"/>
              </w:rPr>
            </w:pPr>
          </w:p>
        </w:tc>
      </w:tr>
      <w:tr w:rsidR="0077751C" w:rsidRPr="0077751C" w:rsidTr="0077751C">
        <w:trPr>
          <w:tblCellSpacing w:w="0" w:type="dxa"/>
        </w:trPr>
        <w:tc>
          <w:tcPr>
            <w:tcW w:w="0" w:type="auto"/>
            <w:vAlign w:val="center"/>
            <w:hideMark/>
          </w:tcPr>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623"/>
            </w:tblGrid>
            <w:tr w:rsidR="0077751C" w:rsidRPr="0077751C" w:rsidTr="0077751C">
              <w:trPr>
                <w:tblCellSpacing w:w="15" w:type="dxa"/>
              </w:trPr>
              <w:tc>
                <w:tcPr>
                  <w:tcW w:w="0" w:type="auto"/>
                  <w:vAlign w:val="center"/>
                  <w:hideMark/>
                </w:tcPr>
                <w:p w:rsidR="0077751C" w:rsidRPr="0077751C" w:rsidRDefault="0077751C" w:rsidP="0077751C">
                  <w:pPr>
                    <w:spacing w:before="60" w:after="100" w:afterAutospacing="1" w:line="240" w:lineRule="auto"/>
                    <w:ind w:right="150"/>
                    <w:jc w:val="right"/>
                    <w:rPr>
                      <w:rFonts w:ascii="Arial" w:eastAsia="Times New Roman" w:hAnsi="Arial" w:cs="Arial"/>
                      <w:b/>
                      <w:bCs/>
                      <w:sz w:val="20"/>
                      <w:szCs w:val="20"/>
                      <w:lang w:eastAsia="es-AR"/>
                    </w:rPr>
                  </w:pPr>
                  <w:r w:rsidRPr="0077751C">
                    <w:rPr>
                      <w:rFonts w:ascii="Arial" w:eastAsia="Times New Roman" w:hAnsi="Arial" w:cs="Arial"/>
                      <w:b/>
                      <w:bCs/>
                      <w:sz w:val="20"/>
                      <w:szCs w:val="20"/>
                      <w:lang w:eastAsia="es-AR"/>
                    </w:rPr>
                    <w:t xml:space="preserve">©2002-2011 Academia de Ciencias </w:t>
                  </w:r>
                  <w:proofErr w:type="spellStart"/>
                  <w:r w:rsidRPr="0077751C">
                    <w:rPr>
                      <w:rFonts w:ascii="Arial" w:eastAsia="Times New Roman" w:hAnsi="Arial" w:cs="Arial"/>
                      <w:b/>
                      <w:bCs/>
                      <w:sz w:val="20"/>
                      <w:szCs w:val="20"/>
                      <w:lang w:eastAsia="es-AR"/>
                    </w:rPr>
                    <w:t>Luventicus</w:t>
                  </w:r>
                  <w:proofErr w:type="spellEnd"/>
                </w:p>
              </w:tc>
            </w:tr>
            <w:tr w:rsidR="0077751C" w:rsidRPr="0077751C" w:rsidTr="0077751C">
              <w:trPr>
                <w:tblCellSpacing w:w="15" w:type="dxa"/>
              </w:trPr>
              <w:tc>
                <w:tcPr>
                  <w:tcW w:w="0" w:type="auto"/>
                  <w:vAlign w:val="center"/>
                  <w:hideMark/>
                </w:tcPr>
                <w:p w:rsidR="0077751C" w:rsidRPr="0077751C" w:rsidRDefault="0077751C" w:rsidP="0077751C">
                  <w:pPr>
                    <w:spacing w:before="15" w:after="100" w:afterAutospacing="1" w:line="240" w:lineRule="auto"/>
                    <w:ind w:right="150"/>
                    <w:jc w:val="right"/>
                    <w:rPr>
                      <w:rFonts w:ascii="Arial" w:eastAsia="Times New Roman" w:hAnsi="Arial" w:cs="Arial"/>
                      <w:b/>
                      <w:bCs/>
                      <w:sz w:val="17"/>
                      <w:szCs w:val="17"/>
                      <w:lang w:eastAsia="es-AR"/>
                    </w:rPr>
                  </w:pPr>
                  <w:hyperlink r:id="rId19" w:history="1">
                    <w:r w:rsidRPr="0077751C">
                      <w:rPr>
                        <w:rFonts w:ascii="Arial" w:eastAsia="Times New Roman" w:hAnsi="Arial" w:cs="Arial"/>
                        <w:b/>
                        <w:bCs/>
                        <w:color w:val="0000FF"/>
                        <w:sz w:val="17"/>
                        <w:szCs w:val="17"/>
                        <w:lang w:eastAsia="es-AR"/>
                      </w:rPr>
                      <w:t>desde Rosario, ciudad cultural argentina</w:t>
                    </w:r>
                  </w:hyperlink>
                </w:p>
              </w:tc>
            </w:tr>
            <w:tr w:rsidR="0077751C" w:rsidRPr="0077751C" w:rsidTr="0077751C">
              <w:trPr>
                <w:tblCellSpacing w:w="15" w:type="dxa"/>
              </w:trPr>
              <w:tc>
                <w:tcPr>
                  <w:tcW w:w="0" w:type="auto"/>
                  <w:vAlign w:val="center"/>
                  <w:hideMark/>
                </w:tcPr>
                <w:p w:rsidR="0077751C" w:rsidRPr="0077751C" w:rsidRDefault="0077751C" w:rsidP="0077751C">
                  <w:pPr>
                    <w:spacing w:before="15" w:after="100" w:afterAutospacing="1" w:line="240" w:lineRule="auto"/>
                    <w:ind w:right="150"/>
                    <w:jc w:val="right"/>
                    <w:rPr>
                      <w:rFonts w:ascii="Arial" w:eastAsia="Times New Roman" w:hAnsi="Arial" w:cs="Arial"/>
                      <w:b/>
                      <w:bCs/>
                      <w:sz w:val="17"/>
                      <w:szCs w:val="17"/>
                      <w:lang w:eastAsia="es-AR"/>
                    </w:rPr>
                  </w:pPr>
                  <w:hyperlink r:id="rId20" w:history="1">
                    <w:r w:rsidRPr="0077751C">
                      <w:rPr>
                        <w:rFonts w:ascii="Arial" w:eastAsia="Times New Roman" w:hAnsi="Arial" w:cs="Arial"/>
                        <w:b/>
                        <w:bCs/>
                        <w:color w:val="0000FF"/>
                        <w:sz w:val="17"/>
                        <w:szCs w:val="17"/>
                        <w:lang w:eastAsia="es-AR"/>
                      </w:rPr>
                      <w:t>política de privacidad</w:t>
                    </w:r>
                  </w:hyperlink>
                </w:p>
              </w:tc>
            </w:tr>
          </w:tbl>
          <w:p w:rsidR="0077751C" w:rsidRPr="0077751C" w:rsidRDefault="0077751C" w:rsidP="0077751C">
            <w:pPr>
              <w:spacing w:after="0" w:line="240" w:lineRule="auto"/>
              <w:rPr>
                <w:rFonts w:ascii="Times New Roman" w:eastAsia="Times New Roman" w:hAnsi="Times New Roman" w:cs="Times New Roman"/>
                <w:sz w:val="24"/>
                <w:szCs w:val="24"/>
                <w:lang w:eastAsia="es-AR"/>
              </w:rPr>
            </w:pPr>
          </w:p>
        </w:tc>
      </w:tr>
      <w:tr w:rsidR="0077751C" w:rsidRPr="0077751C" w:rsidTr="0077751C">
        <w:trPr>
          <w:trHeight w:val="450"/>
          <w:tblCellSpacing w:w="0" w:type="dxa"/>
        </w:trPr>
        <w:tc>
          <w:tcPr>
            <w:tcW w:w="0" w:type="auto"/>
            <w:vAlign w:val="center"/>
            <w:hideMark/>
          </w:tcPr>
          <w:p w:rsidR="0077751C" w:rsidRPr="0077751C" w:rsidRDefault="0077751C" w:rsidP="0077751C">
            <w:pPr>
              <w:spacing w:before="100" w:beforeAutospacing="1" w:after="100" w:afterAutospacing="1" w:line="240" w:lineRule="auto"/>
              <w:rPr>
                <w:rFonts w:ascii="Times New Roman" w:eastAsia="Times New Roman" w:hAnsi="Times New Roman" w:cs="Times New Roman"/>
                <w:sz w:val="24"/>
                <w:szCs w:val="24"/>
                <w:lang w:eastAsia="es-AR"/>
              </w:rPr>
            </w:pPr>
          </w:p>
        </w:tc>
      </w:tr>
      <w:tr w:rsidR="0077751C" w:rsidRPr="0077751C" w:rsidTr="0077751C">
        <w:trPr>
          <w:tblCellSpacing w:w="0" w:type="dxa"/>
        </w:trPr>
        <w:tc>
          <w:tcPr>
            <w:tcW w:w="0" w:type="auto"/>
            <w:vAlign w:val="center"/>
            <w:hideMark/>
          </w:tcPr>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601"/>
              <w:gridCol w:w="720"/>
              <w:gridCol w:w="720"/>
            </w:tblGrid>
            <w:tr w:rsidR="0077751C" w:rsidRPr="0077751C">
              <w:trPr>
                <w:tblCellSpacing w:w="0" w:type="dxa"/>
              </w:trPr>
              <w:tc>
                <w:tcPr>
                  <w:tcW w:w="0" w:type="auto"/>
                  <w:vAlign w:val="center"/>
                  <w:hideMark/>
                </w:tcPr>
                <w:p w:rsidR="0077751C" w:rsidRPr="0077751C" w:rsidRDefault="0077751C" w:rsidP="0077751C">
                  <w:pPr>
                    <w:framePr w:hSpace="45" w:wrap="around" w:vAnchor="text" w:hAnchor="text"/>
                    <w:spacing w:after="0" w:line="240" w:lineRule="auto"/>
                    <w:rPr>
                      <w:rFonts w:ascii="Times New Roman" w:eastAsia="Times New Roman" w:hAnsi="Times New Roman" w:cs="Times New Roman"/>
                      <w:sz w:val="24"/>
                      <w:szCs w:val="24"/>
                      <w:lang w:eastAsia="es-AR"/>
                    </w:rPr>
                  </w:pPr>
                  <w:r w:rsidRPr="0077751C">
                    <w:rPr>
                      <w:rFonts w:ascii="Times New Roman" w:eastAsia="Times New Roman" w:hAnsi="Times New Roman" w:cs="Times New Roman"/>
                      <w:noProof/>
                      <w:color w:val="0000FF"/>
                      <w:sz w:val="24"/>
                      <w:szCs w:val="24"/>
                      <w:lang w:eastAsia="es-AR"/>
                    </w:rPr>
                    <w:drawing>
                      <wp:inline distT="0" distB="0" distL="0" distR="0" wp14:anchorId="3DA4721E" wp14:editId="68BAADE8">
                        <wp:extent cx="286385" cy="382270"/>
                        <wp:effectExtent l="0" t="0" r="0" b="0"/>
                        <wp:docPr id="3" name="Imagen 3" descr="http://www.luventicus.org/fragmentos/pie_imgshome.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uventicus.org/fragmentos/pie_imgshome.gif">
                                  <a:hlinkClick r:id="rId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385" cy="382270"/>
                                </a:xfrm>
                                <a:prstGeom prst="rect">
                                  <a:avLst/>
                                </a:prstGeom>
                                <a:noFill/>
                                <a:ln>
                                  <a:noFill/>
                                </a:ln>
                              </pic:spPr>
                            </pic:pic>
                          </a:graphicData>
                        </a:graphic>
                      </wp:inline>
                    </w:drawing>
                  </w:r>
                </w:p>
              </w:tc>
              <w:tc>
                <w:tcPr>
                  <w:tcW w:w="0" w:type="auto"/>
                  <w:vAlign w:val="center"/>
                  <w:hideMark/>
                </w:tcPr>
                <w:p w:rsidR="0077751C" w:rsidRPr="0077751C" w:rsidRDefault="0077751C" w:rsidP="0077751C">
                  <w:pPr>
                    <w:framePr w:hSpace="45" w:wrap="around" w:vAnchor="text" w:hAnchor="text"/>
                    <w:spacing w:after="0" w:line="240" w:lineRule="auto"/>
                    <w:rPr>
                      <w:rFonts w:ascii="Times New Roman" w:eastAsia="Times New Roman" w:hAnsi="Times New Roman" w:cs="Times New Roman"/>
                      <w:sz w:val="24"/>
                      <w:szCs w:val="24"/>
                      <w:lang w:eastAsia="es-AR"/>
                    </w:rPr>
                  </w:pPr>
                  <w:r w:rsidRPr="0077751C">
                    <w:rPr>
                      <w:rFonts w:ascii="Times New Roman" w:eastAsia="Times New Roman" w:hAnsi="Times New Roman" w:cs="Times New Roman"/>
                      <w:noProof/>
                      <w:color w:val="0000FF"/>
                      <w:sz w:val="24"/>
                      <w:szCs w:val="24"/>
                      <w:lang w:eastAsia="es-AR"/>
                    </w:rPr>
                    <w:drawing>
                      <wp:inline distT="0" distB="0" distL="0" distR="0" wp14:anchorId="2DC8FEAA" wp14:editId="12DE98ED">
                        <wp:extent cx="361950" cy="286385"/>
                        <wp:effectExtent l="0" t="0" r="0" b="0"/>
                        <wp:docPr id="4" name="Imagen 4" descr="http://www.luventicus.org/fragmentos/pie_imgsupup.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uventicus.org/fragmentos/pie_imgsupup.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 cy="286385"/>
                                </a:xfrm>
                                <a:prstGeom prst="rect">
                                  <a:avLst/>
                                </a:prstGeom>
                                <a:noFill/>
                                <a:ln>
                                  <a:noFill/>
                                </a:ln>
                              </pic:spPr>
                            </pic:pic>
                          </a:graphicData>
                        </a:graphic>
                      </wp:inline>
                    </w:drawing>
                  </w:r>
                </w:p>
              </w:tc>
              <w:tc>
                <w:tcPr>
                  <w:tcW w:w="0" w:type="auto"/>
                  <w:vAlign w:val="center"/>
                  <w:hideMark/>
                </w:tcPr>
                <w:p w:rsidR="0077751C" w:rsidRPr="0077751C" w:rsidRDefault="0077751C" w:rsidP="0077751C">
                  <w:pPr>
                    <w:framePr w:hSpace="45" w:wrap="around" w:vAnchor="text" w:hAnchor="text"/>
                    <w:spacing w:after="0" w:line="240" w:lineRule="auto"/>
                    <w:rPr>
                      <w:rFonts w:ascii="Times New Roman" w:eastAsia="Times New Roman" w:hAnsi="Times New Roman" w:cs="Times New Roman"/>
                      <w:sz w:val="24"/>
                      <w:szCs w:val="24"/>
                      <w:lang w:eastAsia="es-AR"/>
                    </w:rPr>
                  </w:pPr>
                  <w:r w:rsidRPr="0077751C">
                    <w:rPr>
                      <w:rFonts w:ascii="Times New Roman" w:eastAsia="Times New Roman" w:hAnsi="Times New Roman" w:cs="Times New Roman"/>
                      <w:noProof/>
                      <w:color w:val="0000FF"/>
                      <w:sz w:val="24"/>
                      <w:szCs w:val="24"/>
                      <w:lang w:eastAsia="es-AR"/>
                    </w:rPr>
                    <w:drawing>
                      <wp:inline distT="0" distB="0" distL="0" distR="0" wp14:anchorId="33AE61FD" wp14:editId="43F1F1C4">
                        <wp:extent cx="361950" cy="286385"/>
                        <wp:effectExtent l="0" t="0" r="0" b="0"/>
                        <wp:docPr id="5" name="Imagen 5" descr="http://www.luventicus.org/fragmentos/pie_imgsup.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uventicus.org/fragmentos/pie_imgsup.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1950" cy="286385"/>
                                </a:xfrm>
                                <a:prstGeom prst="rect">
                                  <a:avLst/>
                                </a:prstGeom>
                                <a:noFill/>
                                <a:ln>
                                  <a:noFill/>
                                </a:ln>
                              </pic:spPr>
                            </pic:pic>
                          </a:graphicData>
                        </a:graphic>
                      </wp:inline>
                    </w:drawing>
                  </w:r>
                </w:p>
              </w:tc>
            </w:tr>
          </w:tbl>
          <w:p w:rsidR="0077751C" w:rsidRPr="0077751C" w:rsidRDefault="0077751C" w:rsidP="0077751C">
            <w:pPr>
              <w:spacing w:after="0" w:line="240" w:lineRule="auto"/>
              <w:rPr>
                <w:rFonts w:ascii="Times New Roman" w:eastAsia="Times New Roman" w:hAnsi="Times New Roman" w:cs="Times New Roman"/>
                <w:sz w:val="24"/>
                <w:szCs w:val="24"/>
                <w:lang w:eastAsia="es-AR"/>
              </w:rPr>
            </w:pPr>
          </w:p>
        </w:tc>
      </w:tr>
    </w:tbl>
    <w:tbl>
      <w:tblPr>
        <w:tblW w:w="2400" w:type="dxa"/>
        <w:tblCellSpacing w:w="0" w:type="dxa"/>
        <w:tblCellMar>
          <w:left w:w="0" w:type="dxa"/>
          <w:right w:w="0" w:type="dxa"/>
        </w:tblCellMar>
        <w:tblLook w:val="04A0" w:firstRow="1" w:lastRow="0" w:firstColumn="1" w:lastColumn="0" w:noHBand="0" w:noVBand="1"/>
      </w:tblPr>
      <w:tblGrid>
        <w:gridCol w:w="2400"/>
      </w:tblGrid>
      <w:tr w:rsidR="0077751C" w:rsidRPr="0077751C" w:rsidTr="0077751C">
        <w:trPr>
          <w:tblCellSpacing w:w="0" w:type="dxa"/>
        </w:trPr>
        <w:tc>
          <w:tcPr>
            <w:tcW w:w="0" w:type="auto"/>
            <w:vAlign w:val="center"/>
            <w:hideMark/>
          </w:tcPr>
          <w:tbl>
            <w:tblPr>
              <w:tblW w:w="2250" w:type="dxa"/>
              <w:jc w:val="center"/>
              <w:tblCellSpacing w:w="0" w:type="dxa"/>
              <w:tblCellMar>
                <w:left w:w="0" w:type="dxa"/>
                <w:right w:w="0" w:type="dxa"/>
              </w:tblCellMar>
              <w:tblLook w:val="04A0" w:firstRow="1" w:lastRow="0" w:firstColumn="1" w:lastColumn="0" w:noHBand="0" w:noVBand="1"/>
            </w:tblPr>
            <w:tblGrid>
              <w:gridCol w:w="2250"/>
            </w:tblGrid>
            <w:tr w:rsidR="0077751C" w:rsidRPr="0077751C">
              <w:trPr>
                <w:tblCellSpacing w:w="0" w:type="dxa"/>
                <w:jc w:val="center"/>
              </w:trPr>
              <w:tc>
                <w:tcPr>
                  <w:tcW w:w="5000" w:type="pct"/>
                  <w:vAlign w:val="center"/>
                  <w:hideMark/>
                </w:tcPr>
                <w:tbl>
                  <w:tblPr>
                    <w:tblW w:w="2250" w:type="dxa"/>
                    <w:tblCellSpacing w:w="0" w:type="dxa"/>
                    <w:shd w:val="clear" w:color="auto" w:fill="000000"/>
                    <w:tblCellMar>
                      <w:left w:w="0" w:type="dxa"/>
                      <w:right w:w="0" w:type="dxa"/>
                    </w:tblCellMar>
                    <w:tblLook w:val="04A0" w:firstRow="1" w:lastRow="0" w:firstColumn="1" w:lastColumn="0" w:noHBand="0" w:noVBand="1"/>
                  </w:tblPr>
                  <w:tblGrid>
                    <w:gridCol w:w="2250"/>
                  </w:tblGrid>
                  <w:tr w:rsidR="0077751C" w:rsidRPr="0077751C">
                    <w:trPr>
                      <w:tblCellSpacing w:w="0" w:type="dxa"/>
                    </w:trPr>
                    <w:tc>
                      <w:tcPr>
                        <w:tcW w:w="5000" w:type="pct"/>
                        <w:shd w:val="clear" w:color="auto" w:fill="000000"/>
                        <w:tcMar>
                          <w:top w:w="15" w:type="dxa"/>
                          <w:left w:w="15" w:type="dxa"/>
                          <w:bottom w:w="15" w:type="dxa"/>
                          <w:right w:w="15"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20"/>
                        </w:tblGrid>
                        <w:tr w:rsidR="0077751C" w:rsidRPr="0077751C">
                          <w:trPr>
                            <w:tblCellSpacing w:w="0" w:type="dxa"/>
                          </w:trPr>
                          <w:tc>
                            <w:tcPr>
                              <w:tcW w:w="0" w:type="auto"/>
                              <w:shd w:val="clear" w:color="auto" w:fill="000000"/>
                              <w:tcMar>
                                <w:top w:w="75" w:type="dxa"/>
                                <w:left w:w="0" w:type="dxa"/>
                                <w:bottom w:w="75" w:type="dxa"/>
                                <w:right w:w="0" w:type="dxa"/>
                              </w:tcMar>
                              <w:vAlign w:val="center"/>
                              <w:hideMark/>
                            </w:tcPr>
                            <w:p w:rsidR="0077751C" w:rsidRPr="0077751C" w:rsidRDefault="0077751C" w:rsidP="0077751C">
                              <w:pPr>
                                <w:spacing w:after="0" w:line="240" w:lineRule="auto"/>
                                <w:jc w:val="center"/>
                                <w:rPr>
                                  <w:rFonts w:ascii="Arial" w:eastAsia="Times New Roman" w:hAnsi="Arial" w:cs="Arial"/>
                                  <w:b/>
                                  <w:bCs/>
                                  <w:color w:val="FFFFFF"/>
                                  <w:spacing w:val="15"/>
                                  <w:sz w:val="18"/>
                                  <w:szCs w:val="18"/>
                                  <w:lang w:eastAsia="es-AR"/>
                                </w:rPr>
                              </w:pPr>
                              <w:r w:rsidRPr="0077751C">
                                <w:rPr>
                                  <w:rFonts w:ascii="Times New Roman" w:eastAsia="Times New Roman" w:hAnsi="Times New Roman" w:cs="Times New Roman"/>
                                  <w:sz w:val="24"/>
                                  <w:szCs w:val="24"/>
                                  <w:lang w:eastAsia="es-AR"/>
                                </w:rPr>
                                <w:pict/>
                              </w:r>
                              <w:r w:rsidRPr="0077751C">
                                <w:rPr>
                                  <w:rFonts w:ascii="Arial" w:eastAsia="Times New Roman" w:hAnsi="Arial" w:cs="Arial"/>
                                  <w:b/>
                                  <w:bCs/>
                                  <w:color w:val="FFFFFF"/>
                                  <w:spacing w:val="15"/>
                                  <w:sz w:val="18"/>
                                  <w:szCs w:val="18"/>
                                  <w:lang w:eastAsia="es-AR"/>
                                </w:rPr>
                                <w:t>CARTELERA</w:t>
                              </w:r>
                            </w:p>
                          </w:tc>
                        </w:tr>
                        <w:tr w:rsidR="0077751C" w:rsidRPr="0077751C">
                          <w:trPr>
                            <w:trHeight w:val="30"/>
                            <w:tblCellSpacing w:w="0" w:type="dxa"/>
                          </w:trPr>
                          <w:tc>
                            <w:tcPr>
                              <w:tcW w:w="0" w:type="auto"/>
                              <w:shd w:val="clear" w:color="auto" w:fill="FFFFFF"/>
                              <w:vAlign w:val="center"/>
                              <w:hideMark/>
                            </w:tcPr>
                            <w:p w:rsidR="0077751C" w:rsidRPr="0077751C" w:rsidRDefault="0077751C" w:rsidP="0077751C">
                              <w:pPr>
                                <w:spacing w:after="0" w:line="240" w:lineRule="auto"/>
                                <w:rPr>
                                  <w:rFonts w:ascii="Times New Roman" w:eastAsia="Times New Roman" w:hAnsi="Times New Roman" w:cs="Times New Roman"/>
                                  <w:sz w:val="4"/>
                                  <w:szCs w:val="24"/>
                                  <w:lang w:eastAsia="es-AR"/>
                                </w:rPr>
                              </w:pPr>
                            </w:p>
                          </w:tc>
                        </w:tr>
                        <w:tr w:rsidR="0077751C" w:rsidRPr="007775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2220"/>
                              </w:tblGrid>
                              <w:tr w:rsidR="0077751C" w:rsidRPr="0077751C">
                                <w:trPr>
                                  <w:tblCellSpacing w:w="0" w:type="dxa"/>
                                </w:trPr>
                                <w:tc>
                                  <w:tcPr>
                                    <w:tcW w:w="0" w:type="auto"/>
                                    <w:tcMar>
                                      <w:top w:w="0" w:type="dxa"/>
                                      <w:left w:w="30" w:type="dxa"/>
                                      <w:bottom w:w="0"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70"/>
                                    </w:tblGrid>
                                    <w:tr w:rsidR="0077751C" w:rsidRPr="0077751C">
                                      <w:trPr>
                                        <w:trHeight w:val="120"/>
                                        <w:tblCellSpacing w:w="0" w:type="dxa"/>
                                      </w:trPr>
                                      <w:tc>
                                        <w:tcPr>
                                          <w:tcW w:w="270" w:type="dxa"/>
                                          <w:vAlign w:val="center"/>
                                          <w:hideMark/>
                                        </w:tcPr>
                                        <w:p w:rsidR="0077751C" w:rsidRPr="0077751C" w:rsidRDefault="0077751C" w:rsidP="0077751C">
                                          <w:pPr>
                                            <w:spacing w:after="0" w:line="240" w:lineRule="auto"/>
                                            <w:ind w:left="30" w:right="30"/>
                                            <w:rPr>
                                              <w:rFonts w:ascii="Arial" w:eastAsia="Times New Roman" w:hAnsi="Arial" w:cs="Arial"/>
                                              <w:sz w:val="12"/>
                                              <w:szCs w:val="17"/>
                                              <w:lang w:eastAsia="es-AR"/>
                                            </w:rPr>
                                          </w:pPr>
                                        </w:p>
                                      </w:tc>
                                    </w:tr>
                                  </w:tbl>
                                  <w:p w:rsidR="0077751C" w:rsidRPr="0077751C" w:rsidRDefault="0077751C" w:rsidP="0077751C">
                                    <w:pPr>
                                      <w:spacing w:after="0" w:line="240" w:lineRule="auto"/>
                                      <w:rPr>
                                        <w:rFonts w:ascii="Arial" w:eastAsia="Times New Roman" w:hAnsi="Arial" w:cs="Arial"/>
                                        <w:sz w:val="17"/>
                                        <w:szCs w:val="17"/>
                                        <w:lang w:eastAsia="es-AR"/>
                                      </w:rPr>
                                    </w:pPr>
                                    <w:r w:rsidRPr="0077751C">
                                      <w:rPr>
                                        <w:rFonts w:ascii="Arial" w:eastAsia="Times New Roman" w:hAnsi="Arial" w:cs="Arial"/>
                                        <w:sz w:val="17"/>
                                        <w:szCs w:val="17"/>
                                        <w:lang w:eastAsia="es-AR"/>
                                      </w:rPr>
                                      <w:t>Mapa de la Parroquia de Escaldes-</w:t>
                                    </w:r>
                                    <w:proofErr w:type="spellStart"/>
                                    <w:r w:rsidRPr="0077751C">
                                      <w:rPr>
                                        <w:rFonts w:ascii="Arial" w:eastAsia="Times New Roman" w:hAnsi="Arial" w:cs="Arial"/>
                                        <w:sz w:val="17"/>
                                        <w:szCs w:val="17"/>
                                        <w:lang w:eastAsia="es-AR"/>
                                      </w:rPr>
                                      <w:t>Engordany</w:t>
                                    </w:r>
                                    <w:proofErr w:type="spellEnd"/>
                                    <w:r w:rsidRPr="0077751C">
                                      <w:rPr>
                                        <w:rFonts w:ascii="Arial" w:eastAsia="Times New Roman" w:hAnsi="Arial" w:cs="Arial"/>
                                        <w:sz w:val="17"/>
                                        <w:szCs w:val="17"/>
                                        <w:lang w:eastAsia="es-AR"/>
                                      </w:rPr>
                                      <w:t xml:space="preserve"> - </w:t>
                                    </w:r>
                                    <w:proofErr w:type="spellStart"/>
                                    <w:r w:rsidRPr="0077751C">
                                      <w:rPr>
                                        <w:rFonts w:ascii="Arial" w:eastAsia="Times New Roman" w:hAnsi="Arial" w:cs="Arial"/>
                                        <w:sz w:val="17"/>
                                        <w:szCs w:val="17"/>
                                        <w:lang w:eastAsia="es-AR"/>
                                      </w:rPr>
                                      <w:t>Engordany</w:t>
                                    </w:r>
                                    <w:proofErr w:type="spellEnd"/>
                                    <w:r w:rsidRPr="0077751C">
                                      <w:rPr>
                                        <w:rFonts w:ascii="Arial" w:eastAsia="Times New Roman" w:hAnsi="Arial" w:cs="Arial"/>
                                        <w:sz w:val="17"/>
                                        <w:szCs w:val="17"/>
                                        <w:lang w:eastAsia="es-AR"/>
                                      </w:rPr>
                                      <w:t xml:space="preserve"> y Escaldes</w:t>
                                    </w:r>
                                  </w:p>
                                </w:tc>
                              </w:tr>
                            </w:tbl>
                            <w:p w:rsidR="0077751C" w:rsidRPr="0077751C" w:rsidRDefault="0077751C" w:rsidP="0077751C">
                              <w:pPr>
                                <w:spacing w:after="0" w:line="240" w:lineRule="auto"/>
                                <w:rPr>
                                  <w:rFonts w:ascii="Times New Roman" w:eastAsia="Times New Roman" w:hAnsi="Times New Roman" w:cs="Times New Roman"/>
                                  <w:vanish/>
                                  <w:sz w:val="24"/>
                                  <w:szCs w:val="24"/>
                                  <w:lang w:eastAsia="es-AR"/>
                                </w:rPr>
                              </w:pPr>
                            </w:p>
                            <w:tbl>
                              <w:tblPr>
                                <w:tblW w:w="0" w:type="auto"/>
                                <w:tblCellSpacing w:w="0" w:type="dxa"/>
                                <w:tblCellMar>
                                  <w:left w:w="0" w:type="dxa"/>
                                  <w:right w:w="0" w:type="dxa"/>
                                </w:tblCellMar>
                                <w:tblLook w:val="04A0" w:firstRow="1" w:lastRow="0" w:firstColumn="1" w:lastColumn="0" w:noHBand="0" w:noVBand="1"/>
                              </w:tblPr>
                              <w:tblGrid>
                                <w:gridCol w:w="2220"/>
                              </w:tblGrid>
                              <w:tr w:rsidR="0077751C" w:rsidRPr="0077751C">
                                <w:trPr>
                                  <w:tblCellSpacing w:w="0" w:type="dxa"/>
                                </w:trPr>
                                <w:tc>
                                  <w:tcPr>
                                    <w:tcW w:w="0" w:type="auto"/>
                                    <w:tcMar>
                                      <w:top w:w="0" w:type="dxa"/>
                                      <w:left w:w="30" w:type="dxa"/>
                                      <w:bottom w:w="0"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70"/>
                                    </w:tblGrid>
                                    <w:tr w:rsidR="0077751C" w:rsidRPr="0077751C">
                                      <w:trPr>
                                        <w:trHeight w:val="120"/>
                                        <w:tblCellSpacing w:w="0" w:type="dxa"/>
                                      </w:trPr>
                                      <w:tc>
                                        <w:tcPr>
                                          <w:tcW w:w="270" w:type="dxa"/>
                                          <w:vAlign w:val="center"/>
                                          <w:hideMark/>
                                        </w:tcPr>
                                        <w:p w:rsidR="0077751C" w:rsidRPr="0077751C" w:rsidRDefault="0077751C" w:rsidP="0077751C">
                                          <w:pPr>
                                            <w:spacing w:after="0" w:line="240" w:lineRule="auto"/>
                                            <w:ind w:left="30" w:right="30"/>
                                            <w:rPr>
                                              <w:rFonts w:ascii="Arial" w:eastAsia="Times New Roman" w:hAnsi="Arial" w:cs="Arial"/>
                                              <w:sz w:val="12"/>
                                              <w:szCs w:val="17"/>
                                              <w:lang w:eastAsia="es-AR"/>
                                            </w:rPr>
                                          </w:pPr>
                                        </w:p>
                                      </w:tc>
                                    </w:tr>
                                  </w:tbl>
                                  <w:p w:rsidR="0077751C" w:rsidRPr="0077751C" w:rsidRDefault="0077751C" w:rsidP="0077751C">
                                    <w:pPr>
                                      <w:spacing w:after="0" w:line="240" w:lineRule="auto"/>
                                      <w:rPr>
                                        <w:rFonts w:ascii="Arial" w:eastAsia="Times New Roman" w:hAnsi="Arial" w:cs="Arial"/>
                                        <w:sz w:val="17"/>
                                        <w:szCs w:val="17"/>
                                        <w:lang w:eastAsia="es-AR"/>
                                      </w:rPr>
                                    </w:pPr>
                                    <w:r w:rsidRPr="0077751C">
                                      <w:rPr>
                                        <w:rFonts w:ascii="Arial" w:eastAsia="Times New Roman" w:hAnsi="Arial" w:cs="Arial"/>
                                        <w:sz w:val="17"/>
                                        <w:szCs w:val="17"/>
                                        <w:lang w:eastAsia="es-AR"/>
                                      </w:rPr>
                                      <w:t xml:space="preserve">Mapa de La </w:t>
                                    </w:r>
                                    <w:proofErr w:type="spellStart"/>
                                    <w:r w:rsidRPr="0077751C">
                                      <w:rPr>
                                        <w:rFonts w:ascii="Arial" w:eastAsia="Times New Roman" w:hAnsi="Arial" w:cs="Arial"/>
                                        <w:sz w:val="17"/>
                                        <w:szCs w:val="17"/>
                                        <w:lang w:eastAsia="es-AR"/>
                                      </w:rPr>
                                      <w:t>Luviera</w:t>
                                    </w:r>
                                    <w:proofErr w:type="spellEnd"/>
                                    <w:r w:rsidRPr="0077751C">
                                      <w:rPr>
                                        <w:rFonts w:ascii="Arial" w:eastAsia="Times New Roman" w:hAnsi="Arial" w:cs="Arial"/>
                                        <w:sz w:val="17"/>
                                        <w:szCs w:val="17"/>
                                        <w:lang w:eastAsia="es-AR"/>
                                      </w:rPr>
                                      <w:t xml:space="preserve"> - Henao, Bélgica</w:t>
                                    </w:r>
                                  </w:p>
                                </w:tc>
                              </w:tr>
                            </w:tbl>
                            <w:p w:rsidR="0077751C" w:rsidRPr="0077751C" w:rsidRDefault="0077751C" w:rsidP="0077751C">
                              <w:pPr>
                                <w:spacing w:after="0" w:line="240" w:lineRule="auto"/>
                                <w:rPr>
                                  <w:rFonts w:ascii="Times New Roman" w:eastAsia="Times New Roman" w:hAnsi="Times New Roman" w:cs="Times New Roman"/>
                                  <w:vanish/>
                                  <w:sz w:val="24"/>
                                  <w:szCs w:val="24"/>
                                  <w:lang w:eastAsia="es-AR"/>
                                </w:rPr>
                              </w:pPr>
                            </w:p>
                            <w:tbl>
                              <w:tblPr>
                                <w:tblW w:w="0" w:type="auto"/>
                                <w:tblCellSpacing w:w="0" w:type="dxa"/>
                                <w:tblCellMar>
                                  <w:left w:w="0" w:type="dxa"/>
                                  <w:right w:w="0" w:type="dxa"/>
                                </w:tblCellMar>
                                <w:tblLook w:val="04A0" w:firstRow="1" w:lastRow="0" w:firstColumn="1" w:lastColumn="0" w:noHBand="0" w:noVBand="1"/>
                              </w:tblPr>
                              <w:tblGrid>
                                <w:gridCol w:w="2220"/>
                              </w:tblGrid>
                              <w:tr w:rsidR="0077751C" w:rsidRPr="0077751C">
                                <w:trPr>
                                  <w:tblCellSpacing w:w="0" w:type="dxa"/>
                                </w:trPr>
                                <w:tc>
                                  <w:tcPr>
                                    <w:tcW w:w="0" w:type="auto"/>
                                    <w:tcMar>
                                      <w:top w:w="0" w:type="dxa"/>
                                      <w:left w:w="30" w:type="dxa"/>
                                      <w:bottom w:w="0"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70"/>
                                    </w:tblGrid>
                                    <w:tr w:rsidR="0077751C" w:rsidRPr="0077751C">
                                      <w:trPr>
                                        <w:trHeight w:val="120"/>
                                        <w:tblCellSpacing w:w="0" w:type="dxa"/>
                                      </w:trPr>
                                      <w:tc>
                                        <w:tcPr>
                                          <w:tcW w:w="270" w:type="dxa"/>
                                          <w:vAlign w:val="center"/>
                                          <w:hideMark/>
                                        </w:tcPr>
                                        <w:p w:rsidR="0077751C" w:rsidRPr="0077751C" w:rsidRDefault="0077751C" w:rsidP="0077751C">
                                          <w:pPr>
                                            <w:spacing w:after="0" w:line="240" w:lineRule="auto"/>
                                            <w:ind w:left="30" w:right="30"/>
                                            <w:rPr>
                                              <w:rFonts w:ascii="Arial" w:eastAsia="Times New Roman" w:hAnsi="Arial" w:cs="Arial"/>
                                              <w:sz w:val="12"/>
                                              <w:szCs w:val="17"/>
                                              <w:lang w:eastAsia="es-AR"/>
                                            </w:rPr>
                                          </w:pPr>
                                        </w:p>
                                      </w:tc>
                                    </w:tr>
                                  </w:tbl>
                                  <w:p w:rsidR="0077751C" w:rsidRPr="0077751C" w:rsidRDefault="0077751C" w:rsidP="0077751C">
                                    <w:pPr>
                                      <w:spacing w:after="0" w:line="240" w:lineRule="auto"/>
                                      <w:rPr>
                                        <w:rFonts w:ascii="Arial" w:eastAsia="Times New Roman" w:hAnsi="Arial" w:cs="Arial"/>
                                        <w:sz w:val="17"/>
                                        <w:szCs w:val="17"/>
                                        <w:lang w:eastAsia="es-AR"/>
                                      </w:rPr>
                                    </w:pPr>
                                    <w:r w:rsidRPr="0077751C">
                                      <w:rPr>
                                        <w:rFonts w:ascii="Arial" w:eastAsia="Times New Roman" w:hAnsi="Arial" w:cs="Arial"/>
                                        <w:sz w:val="17"/>
                                        <w:szCs w:val="17"/>
                                        <w:lang w:eastAsia="es-AR"/>
                                      </w:rPr>
                                      <w:t>Mapa de La Araucanía (Región IX) - Temuco, Chile (1985-2007)</w:t>
                                    </w:r>
                                  </w:p>
                                </w:tc>
                              </w:tr>
                            </w:tbl>
                            <w:p w:rsidR="0077751C" w:rsidRPr="0077751C" w:rsidRDefault="0077751C" w:rsidP="0077751C">
                              <w:pPr>
                                <w:spacing w:after="0" w:line="240" w:lineRule="auto"/>
                                <w:rPr>
                                  <w:rFonts w:ascii="Times New Roman" w:eastAsia="Times New Roman" w:hAnsi="Times New Roman" w:cs="Times New Roman"/>
                                  <w:vanish/>
                                  <w:sz w:val="24"/>
                                  <w:szCs w:val="24"/>
                                  <w:lang w:eastAsia="es-AR"/>
                                </w:rPr>
                              </w:pPr>
                            </w:p>
                            <w:tbl>
                              <w:tblPr>
                                <w:tblW w:w="0" w:type="auto"/>
                                <w:tblCellSpacing w:w="0" w:type="dxa"/>
                                <w:tblCellMar>
                                  <w:left w:w="0" w:type="dxa"/>
                                  <w:right w:w="0" w:type="dxa"/>
                                </w:tblCellMar>
                                <w:tblLook w:val="04A0" w:firstRow="1" w:lastRow="0" w:firstColumn="1" w:lastColumn="0" w:noHBand="0" w:noVBand="1"/>
                              </w:tblPr>
                              <w:tblGrid>
                                <w:gridCol w:w="2220"/>
                              </w:tblGrid>
                              <w:tr w:rsidR="0077751C" w:rsidRPr="0077751C">
                                <w:trPr>
                                  <w:tblCellSpacing w:w="0" w:type="dxa"/>
                                </w:trPr>
                                <w:tc>
                                  <w:tcPr>
                                    <w:tcW w:w="0" w:type="auto"/>
                                    <w:tcMar>
                                      <w:top w:w="0" w:type="dxa"/>
                                      <w:left w:w="30" w:type="dxa"/>
                                      <w:bottom w:w="0"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70"/>
                                    </w:tblGrid>
                                    <w:tr w:rsidR="0077751C" w:rsidRPr="0077751C">
                                      <w:trPr>
                                        <w:trHeight w:val="120"/>
                                        <w:tblCellSpacing w:w="0" w:type="dxa"/>
                                      </w:trPr>
                                      <w:tc>
                                        <w:tcPr>
                                          <w:tcW w:w="270" w:type="dxa"/>
                                          <w:vAlign w:val="center"/>
                                          <w:hideMark/>
                                        </w:tcPr>
                                        <w:p w:rsidR="0077751C" w:rsidRPr="0077751C" w:rsidRDefault="0077751C" w:rsidP="0077751C">
                                          <w:pPr>
                                            <w:spacing w:after="0" w:line="240" w:lineRule="auto"/>
                                            <w:ind w:left="30" w:right="30"/>
                                            <w:rPr>
                                              <w:rFonts w:ascii="Arial" w:eastAsia="Times New Roman" w:hAnsi="Arial" w:cs="Arial"/>
                                              <w:sz w:val="12"/>
                                              <w:szCs w:val="17"/>
                                              <w:lang w:eastAsia="es-AR"/>
                                            </w:rPr>
                                          </w:pPr>
                                        </w:p>
                                      </w:tc>
                                    </w:tr>
                                  </w:tbl>
                                  <w:p w:rsidR="0077751C" w:rsidRPr="0077751C" w:rsidRDefault="0077751C" w:rsidP="0077751C">
                                    <w:pPr>
                                      <w:spacing w:after="0" w:line="240" w:lineRule="auto"/>
                                      <w:rPr>
                                        <w:rFonts w:ascii="Arial" w:eastAsia="Times New Roman" w:hAnsi="Arial" w:cs="Arial"/>
                                        <w:sz w:val="17"/>
                                        <w:szCs w:val="17"/>
                                        <w:lang w:eastAsia="es-AR"/>
                                      </w:rPr>
                                    </w:pPr>
                                    <w:r w:rsidRPr="0077751C">
                                      <w:rPr>
                                        <w:rFonts w:ascii="Arial" w:eastAsia="Times New Roman" w:hAnsi="Arial" w:cs="Arial"/>
                                        <w:sz w:val="17"/>
                                        <w:szCs w:val="17"/>
                                        <w:lang w:eastAsia="es-AR"/>
                                      </w:rPr>
                                      <w:t xml:space="preserve">Mapa de la Gobernación de </w:t>
                                    </w:r>
                                    <w:proofErr w:type="spellStart"/>
                                    <w:r w:rsidRPr="0077751C">
                                      <w:rPr>
                                        <w:rFonts w:ascii="Arial" w:eastAsia="Times New Roman" w:hAnsi="Arial" w:cs="Arial"/>
                                        <w:sz w:val="17"/>
                                        <w:szCs w:val="17"/>
                                        <w:lang w:eastAsia="es-AR"/>
                                      </w:rPr>
                                      <w:t>Menia</w:t>
                                    </w:r>
                                    <w:proofErr w:type="spellEnd"/>
                                    <w:r w:rsidRPr="0077751C">
                                      <w:rPr>
                                        <w:rFonts w:ascii="Arial" w:eastAsia="Times New Roman" w:hAnsi="Arial" w:cs="Arial"/>
                                        <w:sz w:val="17"/>
                                        <w:szCs w:val="17"/>
                                        <w:lang w:eastAsia="es-AR"/>
                                      </w:rPr>
                                      <w:t xml:space="preserve"> - </w:t>
                                    </w:r>
                                    <w:proofErr w:type="spellStart"/>
                                    <w:r w:rsidRPr="0077751C">
                                      <w:rPr>
                                        <w:rFonts w:ascii="Arial" w:eastAsia="Times New Roman" w:hAnsi="Arial" w:cs="Arial"/>
                                        <w:sz w:val="17"/>
                                        <w:szCs w:val="17"/>
                                        <w:lang w:eastAsia="es-AR"/>
                                      </w:rPr>
                                      <w:t>Menia</w:t>
                                    </w:r>
                                    <w:proofErr w:type="spellEnd"/>
                                    <w:r w:rsidRPr="0077751C">
                                      <w:rPr>
                                        <w:rFonts w:ascii="Arial" w:eastAsia="Times New Roman" w:hAnsi="Arial" w:cs="Arial"/>
                                        <w:sz w:val="17"/>
                                        <w:szCs w:val="17"/>
                                        <w:lang w:eastAsia="es-AR"/>
                                      </w:rPr>
                                      <w:t>, Egipto (1995-2008)</w:t>
                                    </w:r>
                                  </w:p>
                                </w:tc>
                              </w:tr>
                            </w:tbl>
                            <w:p w:rsidR="0077751C" w:rsidRPr="0077751C" w:rsidRDefault="0077751C" w:rsidP="0077751C">
                              <w:pPr>
                                <w:spacing w:after="0" w:line="240" w:lineRule="auto"/>
                                <w:rPr>
                                  <w:rFonts w:ascii="Times New Roman" w:eastAsia="Times New Roman" w:hAnsi="Times New Roman" w:cs="Times New Roman"/>
                                  <w:vanish/>
                                  <w:sz w:val="24"/>
                                  <w:szCs w:val="24"/>
                                  <w:lang w:eastAsia="es-AR"/>
                                </w:rPr>
                              </w:pPr>
                            </w:p>
                            <w:tbl>
                              <w:tblPr>
                                <w:tblW w:w="0" w:type="auto"/>
                                <w:tblCellSpacing w:w="0" w:type="dxa"/>
                                <w:tblCellMar>
                                  <w:left w:w="0" w:type="dxa"/>
                                  <w:right w:w="0" w:type="dxa"/>
                                </w:tblCellMar>
                                <w:tblLook w:val="04A0" w:firstRow="1" w:lastRow="0" w:firstColumn="1" w:lastColumn="0" w:noHBand="0" w:noVBand="1"/>
                              </w:tblPr>
                              <w:tblGrid>
                                <w:gridCol w:w="2220"/>
                              </w:tblGrid>
                              <w:tr w:rsidR="0077751C" w:rsidRPr="0077751C">
                                <w:trPr>
                                  <w:tblCellSpacing w:w="0" w:type="dxa"/>
                                </w:trPr>
                                <w:tc>
                                  <w:tcPr>
                                    <w:tcW w:w="0" w:type="auto"/>
                                    <w:tcMar>
                                      <w:top w:w="0" w:type="dxa"/>
                                      <w:left w:w="30" w:type="dxa"/>
                                      <w:bottom w:w="0"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70"/>
                                    </w:tblGrid>
                                    <w:tr w:rsidR="0077751C" w:rsidRPr="0077751C">
                                      <w:trPr>
                                        <w:trHeight w:val="120"/>
                                        <w:tblCellSpacing w:w="0" w:type="dxa"/>
                                      </w:trPr>
                                      <w:tc>
                                        <w:tcPr>
                                          <w:tcW w:w="270" w:type="dxa"/>
                                          <w:vAlign w:val="center"/>
                                          <w:hideMark/>
                                        </w:tcPr>
                                        <w:p w:rsidR="0077751C" w:rsidRPr="0077751C" w:rsidRDefault="0077751C" w:rsidP="0077751C">
                                          <w:pPr>
                                            <w:spacing w:after="0" w:line="240" w:lineRule="auto"/>
                                            <w:ind w:left="30" w:right="30"/>
                                            <w:rPr>
                                              <w:rFonts w:ascii="Arial" w:eastAsia="Times New Roman" w:hAnsi="Arial" w:cs="Arial"/>
                                              <w:sz w:val="12"/>
                                              <w:szCs w:val="17"/>
                                              <w:lang w:eastAsia="es-AR"/>
                                            </w:rPr>
                                          </w:pPr>
                                        </w:p>
                                      </w:tc>
                                    </w:tr>
                                  </w:tbl>
                                  <w:p w:rsidR="0077751C" w:rsidRPr="0077751C" w:rsidRDefault="0077751C" w:rsidP="0077751C">
                                    <w:pPr>
                                      <w:spacing w:after="0" w:line="240" w:lineRule="auto"/>
                                      <w:rPr>
                                        <w:rFonts w:ascii="Arial" w:eastAsia="Times New Roman" w:hAnsi="Arial" w:cs="Arial"/>
                                        <w:sz w:val="17"/>
                                        <w:szCs w:val="17"/>
                                        <w:lang w:eastAsia="es-AR"/>
                                      </w:rPr>
                                    </w:pPr>
                                    <w:r w:rsidRPr="0077751C">
                                      <w:rPr>
                                        <w:rFonts w:ascii="Arial" w:eastAsia="Times New Roman" w:hAnsi="Arial" w:cs="Arial"/>
                                        <w:sz w:val="17"/>
                                        <w:szCs w:val="17"/>
                                        <w:lang w:eastAsia="es-AR"/>
                                      </w:rPr>
                                      <w:t xml:space="preserve">Mapa de </w:t>
                                    </w:r>
                                    <w:proofErr w:type="spellStart"/>
                                    <w:r w:rsidRPr="0077751C">
                                      <w:rPr>
                                        <w:rFonts w:ascii="Arial" w:eastAsia="Times New Roman" w:hAnsi="Arial" w:cs="Arial"/>
                                        <w:sz w:val="17"/>
                                        <w:szCs w:val="17"/>
                                        <w:lang w:eastAsia="es-AR"/>
                                      </w:rPr>
                                      <w:t>Maharastra</w:t>
                                    </w:r>
                                    <w:proofErr w:type="spellEnd"/>
                                    <w:r w:rsidRPr="0077751C">
                                      <w:rPr>
                                        <w:rFonts w:ascii="Arial" w:eastAsia="Times New Roman" w:hAnsi="Arial" w:cs="Arial"/>
                                        <w:sz w:val="17"/>
                                        <w:szCs w:val="17"/>
                                        <w:lang w:eastAsia="es-AR"/>
                                      </w:rPr>
                                      <w:t xml:space="preserve"> (</w:t>
                                    </w:r>
                                    <w:proofErr w:type="spellStart"/>
                                    <w:r w:rsidRPr="0077751C">
                                      <w:rPr>
                                        <w:rFonts w:ascii="Arial" w:eastAsia="Times New Roman" w:hAnsi="Arial" w:cs="Arial"/>
                                        <w:sz w:val="17"/>
                                        <w:szCs w:val="17"/>
                                        <w:lang w:eastAsia="es-AR"/>
                                      </w:rPr>
                                      <w:t>Maharashtra</w:t>
                                    </w:r>
                                    <w:proofErr w:type="spellEnd"/>
                                    <w:r w:rsidRPr="0077751C">
                                      <w:rPr>
                                        <w:rFonts w:ascii="Arial" w:eastAsia="Times New Roman" w:hAnsi="Arial" w:cs="Arial"/>
                                        <w:sz w:val="17"/>
                                        <w:szCs w:val="17"/>
                                        <w:lang w:eastAsia="es-AR"/>
                                      </w:rPr>
                                      <w:t>) - Bombay (Mumbai), India</w:t>
                                    </w:r>
                                  </w:p>
                                </w:tc>
                              </w:tr>
                            </w:tbl>
                            <w:p w:rsidR="0077751C" w:rsidRPr="0077751C" w:rsidRDefault="0077751C" w:rsidP="0077751C">
                              <w:pPr>
                                <w:spacing w:after="0" w:line="240" w:lineRule="auto"/>
                                <w:rPr>
                                  <w:rFonts w:ascii="Times New Roman" w:eastAsia="Times New Roman" w:hAnsi="Times New Roman" w:cs="Times New Roman"/>
                                  <w:vanish/>
                                  <w:sz w:val="24"/>
                                  <w:szCs w:val="24"/>
                                  <w:lang w:eastAsia="es-AR"/>
                                </w:rPr>
                              </w:pPr>
                            </w:p>
                            <w:tbl>
                              <w:tblPr>
                                <w:tblW w:w="0" w:type="auto"/>
                                <w:tblCellSpacing w:w="0" w:type="dxa"/>
                                <w:tblCellMar>
                                  <w:left w:w="0" w:type="dxa"/>
                                  <w:right w:w="0" w:type="dxa"/>
                                </w:tblCellMar>
                                <w:tblLook w:val="04A0" w:firstRow="1" w:lastRow="0" w:firstColumn="1" w:lastColumn="0" w:noHBand="0" w:noVBand="1"/>
                              </w:tblPr>
                              <w:tblGrid>
                                <w:gridCol w:w="2220"/>
                              </w:tblGrid>
                              <w:tr w:rsidR="0077751C" w:rsidRPr="0077751C">
                                <w:trPr>
                                  <w:tblCellSpacing w:w="0" w:type="dxa"/>
                                </w:trPr>
                                <w:tc>
                                  <w:tcPr>
                                    <w:tcW w:w="0" w:type="auto"/>
                                    <w:tcMar>
                                      <w:top w:w="0" w:type="dxa"/>
                                      <w:left w:w="30" w:type="dxa"/>
                                      <w:bottom w:w="0"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70"/>
                                    </w:tblGrid>
                                    <w:tr w:rsidR="0077751C" w:rsidRPr="0077751C">
                                      <w:trPr>
                                        <w:trHeight w:val="120"/>
                                        <w:tblCellSpacing w:w="0" w:type="dxa"/>
                                      </w:trPr>
                                      <w:tc>
                                        <w:tcPr>
                                          <w:tcW w:w="270" w:type="dxa"/>
                                          <w:vAlign w:val="center"/>
                                          <w:hideMark/>
                                        </w:tcPr>
                                        <w:p w:rsidR="0077751C" w:rsidRPr="0077751C" w:rsidRDefault="0077751C" w:rsidP="0077751C">
                                          <w:pPr>
                                            <w:spacing w:after="0" w:line="240" w:lineRule="auto"/>
                                            <w:ind w:left="30" w:right="30"/>
                                            <w:rPr>
                                              <w:rFonts w:ascii="Arial" w:eastAsia="Times New Roman" w:hAnsi="Arial" w:cs="Arial"/>
                                              <w:sz w:val="12"/>
                                              <w:szCs w:val="17"/>
                                              <w:lang w:eastAsia="es-AR"/>
                                            </w:rPr>
                                          </w:pPr>
                                        </w:p>
                                      </w:tc>
                                    </w:tr>
                                  </w:tbl>
                                  <w:p w:rsidR="0077751C" w:rsidRPr="0077751C" w:rsidRDefault="0077751C" w:rsidP="0077751C">
                                    <w:pPr>
                                      <w:spacing w:after="0" w:line="240" w:lineRule="auto"/>
                                      <w:rPr>
                                        <w:rFonts w:ascii="Arial" w:eastAsia="Times New Roman" w:hAnsi="Arial" w:cs="Arial"/>
                                        <w:sz w:val="17"/>
                                        <w:szCs w:val="17"/>
                                        <w:lang w:eastAsia="es-AR"/>
                                      </w:rPr>
                                    </w:pPr>
                                    <w:r w:rsidRPr="0077751C">
                                      <w:rPr>
                                        <w:rFonts w:ascii="Arial" w:eastAsia="Times New Roman" w:hAnsi="Arial" w:cs="Arial"/>
                                        <w:sz w:val="17"/>
                                        <w:szCs w:val="17"/>
                                        <w:lang w:eastAsia="es-AR"/>
                                      </w:rPr>
                                      <w:t xml:space="preserve">Mapa de </w:t>
                                    </w:r>
                                    <w:proofErr w:type="spellStart"/>
                                    <w:r w:rsidRPr="0077751C">
                                      <w:rPr>
                                        <w:rFonts w:ascii="Arial" w:eastAsia="Times New Roman" w:hAnsi="Arial" w:cs="Arial"/>
                                        <w:sz w:val="17"/>
                                        <w:szCs w:val="17"/>
                                        <w:lang w:eastAsia="es-AR"/>
                                      </w:rPr>
                                      <w:t>Sulauesi</w:t>
                                    </w:r>
                                    <w:proofErr w:type="spellEnd"/>
                                    <w:r w:rsidRPr="0077751C">
                                      <w:rPr>
                                        <w:rFonts w:ascii="Arial" w:eastAsia="Times New Roman" w:hAnsi="Arial" w:cs="Arial"/>
                                        <w:sz w:val="17"/>
                                        <w:szCs w:val="17"/>
                                        <w:lang w:eastAsia="es-AR"/>
                                      </w:rPr>
                                      <w:t xml:space="preserve"> Occidental - </w:t>
                                    </w:r>
                                    <w:proofErr w:type="spellStart"/>
                                    <w:r w:rsidRPr="0077751C">
                                      <w:rPr>
                                        <w:rFonts w:ascii="Arial" w:eastAsia="Times New Roman" w:hAnsi="Arial" w:cs="Arial"/>
                                        <w:sz w:val="17"/>
                                        <w:szCs w:val="17"/>
                                        <w:lang w:eastAsia="es-AR"/>
                                      </w:rPr>
                                      <w:t>Mamuju</w:t>
                                    </w:r>
                                    <w:proofErr w:type="spellEnd"/>
                                    <w:r w:rsidRPr="0077751C">
                                      <w:rPr>
                                        <w:rFonts w:ascii="Arial" w:eastAsia="Times New Roman" w:hAnsi="Arial" w:cs="Arial"/>
                                        <w:sz w:val="17"/>
                                        <w:szCs w:val="17"/>
                                        <w:lang w:eastAsia="es-AR"/>
                                      </w:rPr>
                                      <w:t>, Indonesia</w:t>
                                    </w:r>
                                  </w:p>
                                </w:tc>
                              </w:tr>
                            </w:tbl>
                            <w:p w:rsidR="0077751C" w:rsidRPr="0077751C" w:rsidRDefault="0077751C" w:rsidP="0077751C">
                              <w:pPr>
                                <w:spacing w:after="0" w:line="240" w:lineRule="auto"/>
                                <w:rPr>
                                  <w:rFonts w:ascii="Times New Roman" w:eastAsia="Times New Roman" w:hAnsi="Times New Roman" w:cs="Times New Roman"/>
                                  <w:vanish/>
                                  <w:sz w:val="24"/>
                                  <w:szCs w:val="24"/>
                                  <w:lang w:eastAsia="es-AR"/>
                                </w:rPr>
                              </w:pPr>
                            </w:p>
                            <w:tbl>
                              <w:tblPr>
                                <w:tblW w:w="0" w:type="auto"/>
                                <w:tblCellSpacing w:w="0" w:type="dxa"/>
                                <w:tblCellMar>
                                  <w:left w:w="0" w:type="dxa"/>
                                  <w:right w:w="0" w:type="dxa"/>
                                </w:tblCellMar>
                                <w:tblLook w:val="04A0" w:firstRow="1" w:lastRow="0" w:firstColumn="1" w:lastColumn="0" w:noHBand="0" w:noVBand="1"/>
                              </w:tblPr>
                              <w:tblGrid>
                                <w:gridCol w:w="2220"/>
                              </w:tblGrid>
                              <w:tr w:rsidR="0077751C" w:rsidRPr="0077751C">
                                <w:trPr>
                                  <w:tblCellSpacing w:w="0" w:type="dxa"/>
                                </w:trPr>
                                <w:tc>
                                  <w:tcPr>
                                    <w:tcW w:w="0" w:type="auto"/>
                                    <w:tcMar>
                                      <w:top w:w="0" w:type="dxa"/>
                                      <w:left w:w="30" w:type="dxa"/>
                                      <w:bottom w:w="0"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70"/>
                                    </w:tblGrid>
                                    <w:tr w:rsidR="0077751C" w:rsidRPr="0077751C">
                                      <w:trPr>
                                        <w:trHeight w:val="120"/>
                                        <w:tblCellSpacing w:w="0" w:type="dxa"/>
                                      </w:trPr>
                                      <w:tc>
                                        <w:tcPr>
                                          <w:tcW w:w="270" w:type="dxa"/>
                                          <w:vAlign w:val="center"/>
                                          <w:hideMark/>
                                        </w:tcPr>
                                        <w:p w:rsidR="0077751C" w:rsidRPr="0077751C" w:rsidRDefault="0077751C" w:rsidP="0077751C">
                                          <w:pPr>
                                            <w:spacing w:after="0" w:line="240" w:lineRule="auto"/>
                                            <w:ind w:left="30" w:right="30"/>
                                            <w:rPr>
                                              <w:rFonts w:ascii="Arial" w:eastAsia="Times New Roman" w:hAnsi="Arial" w:cs="Arial"/>
                                              <w:sz w:val="12"/>
                                              <w:szCs w:val="17"/>
                                              <w:lang w:eastAsia="es-AR"/>
                                            </w:rPr>
                                          </w:pPr>
                                        </w:p>
                                      </w:tc>
                                    </w:tr>
                                  </w:tbl>
                                  <w:p w:rsidR="0077751C" w:rsidRPr="0077751C" w:rsidRDefault="0077751C" w:rsidP="0077751C">
                                    <w:pPr>
                                      <w:spacing w:after="0" w:line="240" w:lineRule="auto"/>
                                      <w:rPr>
                                        <w:rFonts w:ascii="Arial" w:eastAsia="Times New Roman" w:hAnsi="Arial" w:cs="Arial"/>
                                        <w:sz w:val="17"/>
                                        <w:szCs w:val="17"/>
                                        <w:lang w:eastAsia="es-AR"/>
                                      </w:rPr>
                                    </w:pPr>
                                    <w:r w:rsidRPr="0077751C">
                                      <w:rPr>
                                        <w:rFonts w:ascii="Arial" w:eastAsia="Times New Roman" w:hAnsi="Arial" w:cs="Arial"/>
                                        <w:sz w:val="17"/>
                                        <w:szCs w:val="17"/>
                                        <w:lang w:eastAsia="es-AR"/>
                                      </w:rPr>
                                      <w:t>Mapa del Distrito de Tel Aviv - Tel Aviv-Yafo, Israel</w:t>
                                    </w:r>
                                  </w:p>
                                </w:tc>
                              </w:tr>
                            </w:tbl>
                            <w:p w:rsidR="0077751C" w:rsidRPr="0077751C" w:rsidRDefault="0077751C" w:rsidP="0077751C">
                              <w:pPr>
                                <w:spacing w:after="0" w:line="240" w:lineRule="auto"/>
                                <w:rPr>
                                  <w:rFonts w:ascii="Times New Roman" w:eastAsia="Times New Roman" w:hAnsi="Times New Roman" w:cs="Times New Roman"/>
                                  <w:vanish/>
                                  <w:sz w:val="24"/>
                                  <w:szCs w:val="24"/>
                                  <w:lang w:eastAsia="es-AR"/>
                                </w:rPr>
                              </w:pPr>
                            </w:p>
                            <w:tbl>
                              <w:tblPr>
                                <w:tblW w:w="0" w:type="auto"/>
                                <w:tblCellSpacing w:w="0" w:type="dxa"/>
                                <w:tblCellMar>
                                  <w:left w:w="0" w:type="dxa"/>
                                  <w:right w:w="0" w:type="dxa"/>
                                </w:tblCellMar>
                                <w:tblLook w:val="04A0" w:firstRow="1" w:lastRow="0" w:firstColumn="1" w:lastColumn="0" w:noHBand="0" w:noVBand="1"/>
                              </w:tblPr>
                              <w:tblGrid>
                                <w:gridCol w:w="2220"/>
                              </w:tblGrid>
                              <w:tr w:rsidR="0077751C" w:rsidRPr="0077751C">
                                <w:trPr>
                                  <w:tblCellSpacing w:w="0" w:type="dxa"/>
                                </w:trPr>
                                <w:tc>
                                  <w:tcPr>
                                    <w:tcW w:w="0" w:type="auto"/>
                                    <w:tcMar>
                                      <w:top w:w="0" w:type="dxa"/>
                                      <w:left w:w="30" w:type="dxa"/>
                                      <w:bottom w:w="0"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70"/>
                                    </w:tblGrid>
                                    <w:tr w:rsidR="0077751C" w:rsidRPr="0077751C">
                                      <w:trPr>
                                        <w:trHeight w:val="120"/>
                                        <w:tblCellSpacing w:w="0" w:type="dxa"/>
                                      </w:trPr>
                                      <w:tc>
                                        <w:tcPr>
                                          <w:tcW w:w="270" w:type="dxa"/>
                                          <w:vAlign w:val="center"/>
                                          <w:hideMark/>
                                        </w:tcPr>
                                        <w:p w:rsidR="0077751C" w:rsidRPr="0077751C" w:rsidRDefault="0077751C" w:rsidP="0077751C">
                                          <w:pPr>
                                            <w:spacing w:after="0" w:line="240" w:lineRule="auto"/>
                                            <w:ind w:left="30" w:right="30"/>
                                            <w:rPr>
                                              <w:rFonts w:ascii="Arial" w:eastAsia="Times New Roman" w:hAnsi="Arial" w:cs="Arial"/>
                                              <w:sz w:val="12"/>
                                              <w:szCs w:val="17"/>
                                              <w:lang w:eastAsia="es-AR"/>
                                            </w:rPr>
                                          </w:pPr>
                                        </w:p>
                                      </w:tc>
                                    </w:tr>
                                  </w:tbl>
                                  <w:p w:rsidR="0077751C" w:rsidRPr="0077751C" w:rsidRDefault="0077751C" w:rsidP="0077751C">
                                    <w:pPr>
                                      <w:spacing w:after="0" w:line="240" w:lineRule="auto"/>
                                      <w:rPr>
                                        <w:rFonts w:ascii="Arial" w:eastAsia="Times New Roman" w:hAnsi="Arial" w:cs="Arial"/>
                                        <w:sz w:val="17"/>
                                        <w:szCs w:val="17"/>
                                        <w:lang w:eastAsia="es-AR"/>
                                      </w:rPr>
                                    </w:pPr>
                                    <w:r w:rsidRPr="0077751C">
                                      <w:rPr>
                                        <w:rFonts w:ascii="Arial" w:eastAsia="Times New Roman" w:hAnsi="Arial" w:cs="Arial"/>
                                        <w:sz w:val="17"/>
                                        <w:szCs w:val="17"/>
                                        <w:lang w:eastAsia="es-AR"/>
                                      </w:rPr>
                                      <w:t xml:space="preserve">Mapa de la Localidad de </w:t>
                                    </w:r>
                                    <w:proofErr w:type="spellStart"/>
                                    <w:r w:rsidRPr="0077751C">
                                      <w:rPr>
                                        <w:rFonts w:ascii="Arial" w:eastAsia="Times New Roman" w:hAnsi="Arial" w:cs="Arial"/>
                                        <w:sz w:val="17"/>
                                        <w:szCs w:val="17"/>
                                        <w:lang w:eastAsia="es-AR"/>
                                      </w:rPr>
                                      <w:t>Floriana</w:t>
                                    </w:r>
                                    <w:proofErr w:type="spellEnd"/>
                                    <w:r w:rsidRPr="0077751C">
                                      <w:rPr>
                                        <w:rFonts w:ascii="Arial" w:eastAsia="Times New Roman" w:hAnsi="Arial" w:cs="Arial"/>
                                        <w:sz w:val="17"/>
                                        <w:szCs w:val="17"/>
                                        <w:lang w:eastAsia="es-AR"/>
                                      </w:rPr>
                                      <w:t xml:space="preserve"> - </w:t>
                                    </w:r>
                                    <w:proofErr w:type="spellStart"/>
                                    <w:r w:rsidRPr="0077751C">
                                      <w:rPr>
                                        <w:rFonts w:ascii="Arial" w:eastAsia="Times New Roman" w:hAnsi="Arial" w:cs="Arial"/>
                                        <w:sz w:val="17"/>
                                        <w:szCs w:val="17"/>
                                        <w:lang w:eastAsia="es-AR"/>
                                      </w:rPr>
                                      <w:t>Floriana</w:t>
                                    </w:r>
                                    <w:proofErr w:type="spellEnd"/>
                                    <w:r w:rsidRPr="0077751C">
                                      <w:rPr>
                                        <w:rFonts w:ascii="Arial" w:eastAsia="Times New Roman" w:hAnsi="Arial" w:cs="Arial"/>
                                        <w:sz w:val="17"/>
                                        <w:szCs w:val="17"/>
                                        <w:lang w:eastAsia="es-AR"/>
                                      </w:rPr>
                                      <w:t>, Malta</w:t>
                                    </w:r>
                                  </w:p>
                                </w:tc>
                              </w:tr>
                            </w:tbl>
                            <w:p w:rsidR="0077751C" w:rsidRPr="0077751C" w:rsidRDefault="0077751C" w:rsidP="0077751C">
                              <w:pPr>
                                <w:spacing w:after="0" w:line="240" w:lineRule="auto"/>
                                <w:rPr>
                                  <w:rFonts w:ascii="Times New Roman" w:eastAsia="Times New Roman" w:hAnsi="Times New Roman" w:cs="Times New Roman"/>
                                  <w:vanish/>
                                  <w:sz w:val="24"/>
                                  <w:szCs w:val="24"/>
                                  <w:lang w:eastAsia="es-AR"/>
                                </w:rPr>
                              </w:pPr>
                            </w:p>
                            <w:tbl>
                              <w:tblPr>
                                <w:tblW w:w="0" w:type="auto"/>
                                <w:tblCellSpacing w:w="0" w:type="dxa"/>
                                <w:tblCellMar>
                                  <w:left w:w="0" w:type="dxa"/>
                                  <w:right w:w="0" w:type="dxa"/>
                                </w:tblCellMar>
                                <w:tblLook w:val="04A0" w:firstRow="1" w:lastRow="0" w:firstColumn="1" w:lastColumn="0" w:noHBand="0" w:noVBand="1"/>
                              </w:tblPr>
                              <w:tblGrid>
                                <w:gridCol w:w="2220"/>
                              </w:tblGrid>
                              <w:tr w:rsidR="0077751C" w:rsidRPr="0077751C">
                                <w:trPr>
                                  <w:tblCellSpacing w:w="0" w:type="dxa"/>
                                </w:trPr>
                                <w:tc>
                                  <w:tcPr>
                                    <w:tcW w:w="0" w:type="auto"/>
                                    <w:tcMar>
                                      <w:top w:w="0" w:type="dxa"/>
                                      <w:left w:w="30" w:type="dxa"/>
                                      <w:bottom w:w="0"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70"/>
                                    </w:tblGrid>
                                    <w:tr w:rsidR="0077751C" w:rsidRPr="0077751C">
                                      <w:trPr>
                                        <w:trHeight w:val="120"/>
                                        <w:tblCellSpacing w:w="0" w:type="dxa"/>
                                      </w:trPr>
                                      <w:tc>
                                        <w:tcPr>
                                          <w:tcW w:w="270" w:type="dxa"/>
                                          <w:vAlign w:val="center"/>
                                          <w:hideMark/>
                                        </w:tcPr>
                                        <w:p w:rsidR="0077751C" w:rsidRPr="0077751C" w:rsidRDefault="0077751C" w:rsidP="0077751C">
                                          <w:pPr>
                                            <w:spacing w:after="0" w:line="240" w:lineRule="auto"/>
                                            <w:ind w:left="30" w:right="30"/>
                                            <w:rPr>
                                              <w:rFonts w:ascii="Arial" w:eastAsia="Times New Roman" w:hAnsi="Arial" w:cs="Arial"/>
                                              <w:sz w:val="12"/>
                                              <w:szCs w:val="17"/>
                                              <w:lang w:eastAsia="es-AR"/>
                                            </w:rPr>
                                          </w:pPr>
                                        </w:p>
                                      </w:tc>
                                    </w:tr>
                                  </w:tbl>
                                  <w:p w:rsidR="0077751C" w:rsidRPr="0077751C" w:rsidRDefault="0077751C" w:rsidP="0077751C">
                                    <w:pPr>
                                      <w:spacing w:after="0" w:line="240" w:lineRule="auto"/>
                                      <w:rPr>
                                        <w:rFonts w:ascii="Arial" w:eastAsia="Times New Roman" w:hAnsi="Arial" w:cs="Arial"/>
                                        <w:sz w:val="17"/>
                                        <w:szCs w:val="17"/>
                                        <w:lang w:eastAsia="es-AR"/>
                                      </w:rPr>
                                    </w:pPr>
                                    <w:r w:rsidRPr="0077751C">
                                      <w:rPr>
                                        <w:rFonts w:ascii="Arial" w:eastAsia="Times New Roman" w:hAnsi="Arial" w:cs="Arial"/>
                                        <w:sz w:val="17"/>
                                        <w:szCs w:val="17"/>
                                        <w:lang w:eastAsia="es-AR"/>
                                      </w:rPr>
                                      <w:t xml:space="preserve">Mapa del Municipio de </w:t>
                                    </w:r>
                                    <w:proofErr w:type="spellStart"/>
                                    <w:r w:rsidRPr="0077751C">
                                      <w:rPr>
                                        <w:rFonts w:ascii="Arial" w:eastAsia="Times New Roman" w:hAnsi="Arial" w:cs="Arial"/>
                                        <w:sz w:val="17"/>
                                        <w:szCs w:val="17"/>
                                        <w:lang w:eastAsia="es-AR"/>
                                      </w:rPr>
                                      <w:t>Bălţi</w:t>
                                    </w:r>
                                    <w:proofErr w:type="spellEnd"/>
                                    <w:r w:rsidRPr="0077751C">
                                      <w:rPr>
                                        <w:rFonts w:ascii="Arial" w:eastAsia="Times New Roman" w:hAnsi="Arial" w:cs="Arial"/>
                                        <w:sz w:val="17"/>
                                        <w:szCs w:val="17"/>
                                        <w:lang w:eastAsia="es-AR"/>
                                      </w:rPr>
                                      <w:t xml:space="preserve"> - </w:t>
                                    </w:r>
                                    <w:proofErr w:type="spellStart"/>
                                    <w:r w:rsidRPr="0077751C">
                                      <w:rPr>
                                        <w:rFonts w:ascii="Arial" w:eastAsia="Times New Roman" w:hAnsi="Arial" w:cs="Arial"/>
                                        <w:sz w:val="17"/>
                                        <w:szCs w:val="17"/>
                                        <w:lang w:eastAsia="es-AR"/>
                                      </w:rPr>
                                      <w:t>Bălţi</w:t>
                                    </w:r>
                                    <w:proofErr w:type="spellEnd"/>
                                    <w:r w:rsidRPr="0077751C">
                                      <w:rPr>
                                        <w:rFonts w:ascii="Arial" w:eastAsia="Times New Roman" w:hAnsi="Arial" w:cs="Arial"/>
                                        <w:sz w:val="17"/>
                                        <w:szCs w:val="17"/>
                                        <w:lang w:eastAsia="es-AR"/>
                                      </w:rPr>
                                      <w:t>, Moldavia (</w:t>
                                    </w:r>
                                    <w:proofErr w:type="spellStart"/>
                                    <w:r w:rsidRPr="0077751C">
                                      <w:rPr>
                                        <w:rFonts w:ascii="Arial" w:eastAsia="Times New Roman" w:hAnsi="Arial" w:cs="Arial"/>
                                        <w:sz w:val="17"/>
                                        <w:szCs w:val="17"/>
                                        <w:lang w:eastAsia="es-AR"/>
                                      </w:rPr>
                                      <w:t>Moldova</w:t>
                                    </w:r>
                                    <w:proofErr w:type="spellEnd"/>
                                    <w:r w:rsidRPr="0077751C">
                                      <w:rPr>
                                        <w:rFonts w:ascii="Arial" w:eastAsia="Times New Roman" w:hAnsi="Arial" w:cs="Arial"/>
                                        <w:sz w:val="17"/>
                                        <w:szCs w:val="17"/>
                                        <w:lang w:eastAsia="es-AR"/>
                                      </w:rPr>
                                      <w:t>)</w:t>
                                    </w:r>
                                  </w:p>
                                </w:tc>
                              </w:tr>
                            </w:tbl>
                            <w:p w:rsidR="0077751C" w:rsidRPr="0077751C" w:rsidRDefault="0077751C" w:rsidP="0077751C">
                              <w:pPr>
                                <w:spacing w:after="0" w:line="240" w:lineRule="auto"/>
                                <w:rPr>
                                  <w:rFonts w:ascii="Times New Roman" w:eastAsia="Times New Roman" w:hAnsi="Times New Roman" w:cs="Times New Roman"/>
                                  <w:vanish/>
                                  <w:sz w:val="24"/>
                                  <w:szCs w:val="24"/>
                                  <w:lang w:eastAsia="es-AR"/>
                                </w:rPr>
                              </w:pPr>
                            </w:p>
                            <w:tbl>
                              <w:tblPr>
                                <w:tblW w:w="0" w:type="auto"/>
                                <w:tblCellSpacing w:w="0" w:type="dxa"/>
                                <w:tblCellMar>
                                  <w:left w:w="0" w:type="dxa"/>
                                  <w:right w:w="0" w:type="dxa"/>
                                </w:tblCellMar>
                                <w:tblLook w:val="04A0" w:firstRow="1" w:lastRow="0" w:firstColumn="1" w:lastColumn="0" w:noHBand="0" w:noVBand="1"/>
                              </w:tblPr>
                              <w:tblGrid>
                                <w:gridCol w:w="2220"/>
                              </w:tblGrid>
                              <w:tr w:rsidR="0077751C" w:rsidRPr="0077751C">
                                <w:trPr>
                                  <w:tblCellSpacing w:w="0" w:type="dxa"/>
                                </w:trPr>
                                <w:tc>
                                  <w:tcPr>
                                    <w:tcW w:w="0" w:type="auto"/>
                                    <w:tcMar>
                                      <w:top w:w="0" w:type="dxa"/>
                                      <w:left w:w="30" w:type="dxa"/>
                                      <w:bottom w:w="0"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70"/>
                                    </w:tblGrid>
                                    <w:tr w:rsidR="0077751C" w:rsidRPr="0077751C">
                                      <w:trPr>
                                        <w:trHeight w:val="120"/>
                                        <w:tblCellSpacing w:w="0" w:type="dxa"/>
                                      </w:trPr>
                                      <w:tc>
                                        <w:tcPr>
                                          <w:tcW w:w="270" w:type="dxa"/>
                                          <w:vAlign w:val="center"/>
                                          <w:hideMark/>
                                        </w:tcPr>
                                        <w:p w:rsidR="0077751C" w:rsidRPr="0077751C" w:rsidRDefault="0077751C" w:rsidP="0077751C">
                                          <w:pPr>
                                            <w:spacing w:after="0" w:line="240" w:lineRule="auto"/>
                                            <w:ind w:left="30" w:right="30"/>
                                            <w:rPr>
                                              <w:rFonts w:ascii="Arial" w:eastAsia="Times New Roman" w:hAnsi="Arial" w:cs="Arial"/>
                                              <w:sz w:val="12"/>
                                              <w:szCs w:val="17"/>
                                              <w:lang w:eastAsia="es-AR"/>
                                            </w:rPr>
                                          </w:pPr>
                                        </w:p>
                                      </w:tc>
                                    </w:tr>
                                  </w:tbl>
                                  <w:p w:rsidR="0077751C" w:rsidRPr="0077751C" w:rsidRDefault="0077751C" w:rsidP="0077751C">
                                    <w:pPr>
                                      <w:spacing w:after="0" w:line="240" w:lineRule="auto"/>
                                      <w:rPr>
                                        <w:rFonts w:ascii="Arial" w:eastAsia="Times New Roman" w:hAnsi="Arial" w:cs="Arial"/>
                                        <w:sz w:val="17"/>
                                        <w:szCs w:val="17"/>
                                        <w:lang w:eastAsia="es-AR"/>
                                      </w:rPr>
                                    </w:pPr>
                                    <w:r w:rsidRPr="0077751C">
                                      <w:rPr>
                                        <w:rFonts w:ascii="Arial" w:eastAsia="Times New Roman" w:hAnsi="Arial" w:cs="Arial"/>
                                        <w:sz w:val="17"/>
                                        <w:szCs w:val="17"/>
                                        <w:lang w:eastAsia="es-AR"/>
                                      </w:rPr>
                                      <w:t>Mapa de Glamorgan Central - Merthyr Tydfil, Reino Unido</w:t>
                                    </w:r>
                                  </w:p>
                                </w:tc>
                              </w:tr>
                            </w:tbl>
                            <w:p w:rsidR="0077751C" w:rsidRPr="0077751C" w:rsidRDefault="0077751C" w:rsidP="0077751C">
                              <w:pPr>
                                <w:spacing w:after="0" w:line="240" w:lineRule="auto"/>
                                <w:rPr>
                                  <w:rFonts w:ascii="Times New Roman" w:eastAsia="Times New Roman" w:hAnsi="Times New Roman" w:cs="Times New Roman"/>
                                  <w:sz w:val="24"/>
                                  <w:szCs w:val="24"/>
                                  <w:lang w:eastAsia="es-AR"/>
                                </w:rPr>
                              </w:pPr>
                            </w:p>
                          </w:tc>
                        </w:tr>
                        <w:tr w:rsidR="0077751C" w:rsidRPr="0077751C">
                          <w:trPr>
                            <w:trHeight w:val="30"/>
                            <w:tblCellSpacing w:w="0" w:type="dxa"/>
                          </w:trPr>
                          <w:tc>
                            <w:tcPr>
                              <w:tcW w:w="5000" w:type="pct"/>
                              <w:shd w:val="clear" w:color="auto" w:fill="FFFFFF"/>
                              <w:vAlign w:val="center"/>
                              <w:hideMark/>
                            </w:tcPr>
                            <w:p w:rsidR="0077751C" w:rsidRPr="0077751C" w:rsidRDefault="0077751C" w:rsidP="0077751C">
                              <w:pPr>
                                <w:spacing w:after="0" w:line="240" w:lineRule="auto"/>
                                <w:rPr>
                                  <w:rFonts w:ascii="Times New Roman" w:eastAsia="Times New Roman" w:hAnsi="Times New Roman" w:cs="Times New Roman"/>
                                  <w:sz w:val="4"/>
                                  <w:szCs w:val="24"/>
                                  <w:lang w:eastAsia="es-AR"/>
                                </w:rPr>
                              </w:pPr>
                            </w:p>
                          </w:tc>
                        </w:tr>
                      </w:tbl>
                      <w:p w:rsidR="0077751C" w:rsidRPr="0077751C" w:rsidRDefault="0077751C" w:rsidP="0077751C">
                        <w:pPr>
                          <w:spacing w:after="0" w:line="240" w:lineRule="auto"/>
                          <w:rPr>
                            <w:rFonts w:ascii="Times New Roman" w:eastAsia="Times New Roman" w:hAnsi="Times New Roman" w:cs="Times New Roman"/>
                            <w:sz w:val="24"/>
                            <w:szCs w:val="24"/>
                            <w:lang w:eastAsia="es-AR"/>
                          </w:rPr>
                        </w:pPr>
                      </w:p>
                    </w:tc>
                  </w:tr>
                </w:tbl>
                <w:p w:rsidR="0077751C" w:rsidRPr="0077751C" w:rsidRDefault="0077751C" w:rsidP="0077751C">
                  <w:pPr>
                    <w:spacing w:after="0" w:line="240" w:lineRule="auto"/>
                    <w:rPr>
                      <w:rFonts w:ascii="Times New Roman" w:eastAsia="Times New Roman" w:hAnsi="Times New Roman" w:cs="Times New Roman"/>
                      <w:sz w:val="24"/>
                      <w:szCs w:val="24"/>
                      <w:lang w:eastAsia="es-AR"/>
                    </w:rPr>
                  </w:pPr>
                </w:p>
              </w:tc>
            </w:tr>
            <w:tr w:rsidR="0077751C" w:rsidRPr="0077751C">
              <w:trPr>
                <w:trHeight w:val="300"/>
                <w:tblCellSpacing w:w="0" w:type="dxa"/>
                <w:jc w:val="center"/>
              </w:trPr>
              <w:tc>
                <w:tcPr>
                  <w:tcW w:w="5000" w:type="pct"/>
                  <w:vAlign w:val="center"/>
                  <w:hideMark/>
                </w:tcPr>
                <w:p w:rsidR="0077751C" w:rsidRPr="0077751C" w:rsidRDefault="0077751C" w:rsidP="0077751C">
                  <w:pPr>
                    <w:spacing w:after="0" w:line="240" w:lineRule="auto"/>
                    <w:rPr>
                      <w:rFonts w:ascii="Times New Roman" w:eastAsia="Times New Roman" w:hAnsi="Times New Roman" w:cs="Times New Roman"/>
                      <w:sz w:val="24"/>
                      <w:szCs w:val="24"/>
                      <w:lang w:eastAsia="es-AR"/>
                    </w:rPr>
                  </w:pPr>
                </w:p>
              </w:tc>
            </w:tr>
          </w:tbl>
          <w:p w:rsidR="0077751C" w:rsidRPr="0077751C" w:rsidRDefault="0077751C" w:rsidP="0077751C">
            <w:pPr>
              <w:spacing w:after="0" w:line="240" w:lineRule="auto"/>
              <w:jc w:val="right"/>
              <w:rPr>
                <w:rFonts w:ascii="Times New Roman" w:eastAsia="Times New Roman" w:hAnsi="Times New Roman" w:cs="Times New Roman"/>
                <w:sz w:val="24"/>
                <w:szCs w:val="24"/>
                <w:lang w:eastAsia="es-AR"/>
              </w:rPr>
            </w:pPr>
          </w:p>
        </w:tc>
      </w:tr>
    </w:tbl>
    <w:p w:rsidR="00883711" w:rsidRDefault="00883711"/>
    <w:sectPr w:rsidR="008837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4D35"/>
    <w:multiLevelType w:val="multilevel"/>
    <w:tmpl w:val="6662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1C"/>
    <w:rsid w:val="0077751C"/>
    <w:rsid w:val="008837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75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5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75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643785">
      <w:bodyDiv w:val="1"/>
      <w:marLeft w:val="150"/>
      <w:marRight w:val="0"/>
      <w:marTop w:val="75"/>
      <w:marBottom w:val="150"/>
      <w:divBdr>
        <w:top w:val="none" w:sz="0" w:space="0" w:color="auto"/>
        <w:left w:val="none" w:sz="0" w:space="0" w:color="auto"/>
        <w:bottom w:val="none" w:sz="0" w:space="0" w:color="auto"/>
        <w:right w:val="none" w:sz="0" w:space="0" w:color="auto"/>
      </w:divBdr>
      <w:divsChild>
        <w:div w:id="261883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venticus.org/articulos/02A001/subrayado.html" TargetMode="External"/><Relationship Id="rId13" Type="http://schemas.openxmlformats.org/officeDocument/2006/relationships/hyperlink" Target="http://www.luventicus.org/articulos/02A001/fichaje.html" TargetMode="External"/><Relationship Id="rId18" Type="http://schemas.openxmlformats.org/officeDocument/2006/relationships/image" Target="media/image2.gi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3.gif"/><Relationship Id="rId7" Type="http://schemas.openxmlformats.org/officeDocument/2006/relationships/image" Target="media/image1.gif"/><Relationship Id="rId12" Type="http://schemas.openxmlformats.org/officeDocument/2006/relationships/hyperlink" Target="http://www.luventicus.org/articulos/02A001/esquema_de_contenido.html" TargetMode="External"/><Relationship Id="rId17" Type="http://schemas.openxmlformats.org/officeDocument/2006/relationships/hyperlink" Target="javascript:abrirventana();" TargetMode="External"/><Relationship Id="rId25" Type="http://schemas.openxmlformats.org/officeDocument/2006/relationships/image" Target="media/image5.gif"/><Relationship Id="rId2" Type="http://schemas.openxmlformats.org/officeDocument/2006/relationships/styles" Target="styles.xml"/><Relationship Id="rId16" Type="http://schemas.openxmlformats.org/officeDocument/2006/relationships/hyperlink" Target="http://www.luventicus.org/cursos/index.html" TargetMode="External"/><Relationship Id="rId20" Type="http://schemas.openxmlformats.org/officeDocument/2006/relationships/hyperlink" Target="http://www.luventicus.org/castellano/politicadeprivacidad.html" TargetMode="External"/><Relationship Id="rId1" Type="http://schemas.openxmlformats.org/officeDocument/2006/relationships/numbering" Target="numbering.xml"/><Relationship Id="rId6" Type="http://schemas.openxmlformats.org/officeDocument/2006/relationships/hyperlink" Target="http://www.luventicus.org/castellano.html" TargetMode="External"/><Relationship Id="rId11" Type="http://schemas.openxmlformats.org/officeDocument/2006/relationships/hyperlink" Target="http://www.luventicus.org/articulos/02A001/sintesis.html" TargetMode="External"/><Relationship Id="rId24" Type="http://schemas.openxmlformats.org/officeDocument/2006/relationships/hyperlink" Target="http://www.luventicus.org/articulos/adolescentes.html" TargetMode="External"/><Relationship Id="rId5" Type="http://schemas.openxmlformats.org/officeDocument/2006/relationships/webSettings" Target="webSettings.xml"/><Relationship Id="rId15" Type="http://schemas.openxmlformats.org/officeDocument/2006/relationships/hyperlink" Target="http://www.luventicus.org/articulos/02A001/lectura_comprensiva.html" TargetMode="External"/><Relationship Id="rId23" Type="http://schemas.openxmlformats.org/officeDocument/2006/relationships/image" Target="media/image4.gif"/><Relationship Id="rId10" Type="http://schemas.openxmlformats.org/officeDocument/2006/relationships/hyperlink" Target="http://www.luventicus.org/articulos/02A001/resumen.html" TargetMode="External"/><Relationship Id="rId19" Type="http://schemas.openxmlformats.org/officeDocument/2006/relationships/hyperlink" Target="http://www.luventicus.org/mapas/americadelsur/republicaargentina/rosario.html" TargetMode="External"/><Relationship Id="rId4" Type="http://schemas.openxmlformats.org/officeDocument/2006/relationships/settings" Target="settings.xml"/><Relationship Id="rId9" Type="http://schemas.openxmlformats.org/officeDocument/2006/relationships/hyperlink" Target="http://www.luventicus.org/articulos/02A001/notas_marginales.html" TargetMode="External"/><Relationship Id="rId14" Type="http://schemas.openxmlformats.org/officeDocument/2006/relationships/hyperlink" Target="http://www.luventicus.org/articulos/02A001/toma_de_apuntes.html" TargetMode="External"/><Relationship Id="rId22" Type="http://schemas.openxmlformats.org/officeDocument/2006/relationships/hyperlink" Target="http://www.luventicus.org/adolescentes/index.html"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3255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LILIANA PEREZ</dc:creator>
  <cp:lastModifiedBy>NORMA LILIANA PEREZ</cp:lastModifiedBy>
  <cp:revision>1</cp:revision>
  <dcterms:created xsi:type="dcterms:W3CDTF">2011-12-10T14:16:00Z</dcterms:created>
  <dcterms:modified xsi:type="dcterms:W3CDTF">2011-12-10T14:18:00Z</dcterms:modified>
</cp:coreProperties>
</file>