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1D" w:rsidRPr="0078621D" w:rsidRDefault="0078621D" w:rsidP="0078621D">
      <w:pPr>
        <w:spacing w:after="0" w:line="240" w:lineRule="auto"/>
        <w:rPr>
          <w:rFonts w:ascii="Times New Roman" w:eastAsia="Times New Roman" w:hAnsi="Times New Roman" w:cs="Times New Roman"/>
          <w:sz w:val="24"/>
          <w:szCs w:val="24"/>
          <w:lang w:eastAsia="es-CR"/>
        </w:rPr>
      </w:pPr>
      <w:r w:rsidRPr="0078621D">
        <w:rPr>
          <w:rFonts w:ascii="Verdana" w:eastAsia="Times New Roman" w:hAnsi="Verdana" w:cs="Times New Roman"/>
          <w:b/>
          <w:bCs/>
          <w:sz w:val="48"/>
          <w:szCs w:val="48"/>
          <w:lang w:eastAsia="es-CR"/>
        </w:rPr>
        <w:t>Karl Lohmann</w:t>
      </w:r>
      <w:r w:rsidRPr="0078621D">
        <w:rPr>
          <w:rFonts w:ascii="Times New Roman" w:eastAsia="Times New Roman" w:hAnsi="Times New Roman" w:cs="Times New Roman"/>
          <w:sz w:val="24"/>
          <w:szCs w:val="24"/>
          <w:lang w:eastAsia="es-CR"/>
        </w:rPr>
        <w:t xml:space="preserve">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AKA</w:t>
      </w:r>
      <w:r w:rsidRPr="0078621D">
        <w:rPr>
          <w:rFonts w:ascii="Times New Roman" w:eastAsia="Times New Roman" w:hAnsi="Times New Roman" w:cs="Times New Roman"/>
          <w:sz w:val="24"/>
          <w:szCs w:val="24"/>
          <w:lang w:eastAsia="es-CR"/>
        </w:rPr>
        <w:t xml:space="preserve"> Hans Karl Heinrich Adolf Lohmann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Born:</w:t>
      </w:r>
      <w:r w:rsidRPr="0078621D">
        <w:rPr>
          <w:rFonts w:ascii="Times New Roman" w:eastAsia="Times New Roman" w:hAnsi="Times New Roman" w:cs="Times New Roman"/>
          <w:sz w:val="24"/>
          <w:szCs w:val="24"/>
          <w:lang w:eastAsia="es-CR"/>
        </w:rPr>
        <w:t xml:space="preserve"> </w:t>
      </w:r>
      <w:hyperlink r:id="rId4" w:history="1">
        <w:r w:rsidRPr="0078621D">
          <w:rPr>
            <w:rFonts w:ascii="Times New Roman" w:eastAsia="Times New Roman" w:hAnsi="Times New Roman" w:cs="Times New Roman"/>
            <w:color w:val="000000"/>
            <w:sz w:val="24"/>
            <w:szCs w:val="24"/>
            <w:u w:val="single"/>
            <w:lang w:eastAsia="es-CR"/>
          </w:rPr>
          <w:t>10-Apr</w:t>
        </w:r>
      </w:hyperlink>
      <w:r w:rsidRPr="0078621D">
        <w:rPr>
          <w:rFonts w:ascii="Times New Roman" w:eastAsia="Times New Roman" w:hAnsi="Times New Roman" w:cs="Times New Roman"/>
          <w:sz w:val="24"/>
          <w:szCs w:val="24"/>
          <w:lang w:eastAsia="es-CR"/>
        </w:rPr>
        <w:t>-</w:t>
      </w:r>
      <w:hyperlink r:id="rId5" w:history="1">
        <w:r w:rsidRPr="0078621D">
          <w:rPr>
            <w:rFonts w:ascii="Times New Roman" w:eastAsia="Times New Roman" w:hAnsi="Times New Roman" w:cs="Times New Roman"/>
            <w:color w:val="000000"/>
            <w:sz w:val="24"/>
            <w:szCs w:val="24"/>
            <w:u w:val="single"/>
            <w:lang w:eastAsia="es-CR"/>
          </w:rPr>
          <w:t>1898</w:t>
        </w:r>
      </w:hyperlink>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Birthplace:</w:t>
      </w:r>
      <w:r w:rsidRPr="0078621D">
        <w:rPr>
          <w:rFonts w:ascii="Times New Roman" w:eastAsia="Times New Roman" w:hAnsi="Times New Roman" w:cs="Times New Roman"/>
          <w:sz w:val="24"/>
          <w:szCs w:val="24"/>
          <w:lang w:eastAsia="es-CR"/>
        </w:rPr>
        <w:t xml:space="preserve"> Bielefeld, Germany</w:t>
      </w:r>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Died:</w:t>
      </w:r>
      <w:r w:rsidRPr="0078621D">
        <w:rPr>
          <w:rFonts w:ascii="Times New Roman" w:eastAsia="Times New Roman" w:hAnsi="Times New Roman" w:cs="Times New Roman"/>
          <w:sz w:val="24"/>
          <w:szCs w:val="24"/>
          <w:lang w:eastAsia="es-CR"/>
        </w:rPr>
        <w:t xml:space="preserve"> </w:t>
      </w:r>
      <w:hyperlink r:id="rId6" w:history="1">
        <w:r w:rsidRPr="0078621D">
          <w:rPr>
            <w:rFonts w:ascii="Times New Roman" w:eastAsia="Times New Roman" w:hAnsi="Times New Roman" w:cs="Times New Roman"/>
            <w:color w:val="000000"/>
            <w:sz w:val="24"/>
            <w:szCs w:val="24"/>
            <w:u w:val="single"/>
            <w:lang w:eastAsia="es-CR"/>
          </w:rPr>
          <w:t>22-Apr</w:t>
        </w:r>
      </w:hyperlink>
      <w:r w:rsidRPr="0078621D">
        <w:rPr>
          <w:rFonts w:ascii="Times New Roman" w:eastAsia="Times New Roman" w:hAnsi="Times New Roman" w:cs="Times New Roman"/>
          <w:sz w:val="24"/>
          <w:szCs w:val="24"/>
          <w:lang w:eastAsia="es-CR"/>
        </w:rPr>
        <w:t>-</w:t>
      </w:r>
      <w:hyperlink r:id="rId7" w:history="1">
        <w:r w:rsidRPr="0078621D">
          <w:rPr>
            <w:rFonts w:ascii="Times New Roman" w:eastAsia="Times New Roman" w:hAnsi="Times New Roman" w:cs="Times New Roman"/>
            <w:color w:val="000000"/>
            <w:sz w:val="24"/>
            <w:szCs w:val="24"/>
            <w:u w:val="single"/>
            <w:lang w:eastAsia="es-CR"/>
          </w:rPr>
          <w:t>1978</w:t>
        </w:r>
      </w:hyperlink>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Location of death:</w:t>
      </w:r>
      <w:r w:rsidRPr="0078621D">
        <w:rPr>
          <w:rFonts w:ascii="Times New Roman" w:eastAsia="Times New Roman" w:hAnsi="Times New Roman" w:cs="Times New Roman"/>
          <w:sz w:val="24"/>
          <w:szCs w:val="24"/>
          <w:lang w:eastAsia="es-CR"/>
        </w:rPr>
        <w:t xml:space="preserve"> </w:t>
      </w:r>
      <w:hyperlink r:id="rId8" w:history="1">
        <w:r w:rsidRPr="0078621D">
          <w:rPr>
            <w:rFonts w:ascii="Times New Roman" w:eastAsia="Times New Roman" w:hAnsi="Times New Roman" w:cs="Times New Roman"/>
            <w:color w:val="000000"/>
            <w:sz w:val="24"/>
            <w:szCs w:val="24"/>
            <w:u w:val="single"/>
            <w:lang w:eastAsia="es-CR"/>
          </w:rPr>
          <w:t>Berlin, Germany</w:t>
        </w:r>
      </w:hyperlink>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Cause of death:</w:t>
      </w:r>
      <w:r w:rsidRPr="0078621D">
        <w:rPr>
          <w:rFonts w:ascii="Times New Roman" w:eastAsia="Times New Roman" w:hAnsi="Times New Roman" w:cs="Times New Roman"/>
          <w:sz w:val="24"/>
          <w:szCs w:val="24"/>
          <w:lang w:eastAsia="es-CR"/>
        </w:rPr>
        <w:t xml:space="preserve"> unspecified</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Gender:</w:t>
      </w:r>
      <w:r w:rsidRPr="0078621D">
        <w:rPr>
          <w:rFonts w:ascii="Times New Roman" w:eastAsia="Times New Roman" w:hAnsi="Times New Roman" w:cs="Times New Roman"/>
          <w:sz w:val="24"/>
          <w:szCs w:val="24"/>
          <w:lang w:eastAsia="es-CR"/>
        </w:rPr>
        <w:t xml:space="preserve"> Male</w:t>
      </w:r>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Race or Ethnicity:</w:t>
      </w:r>
      <w:r w:rsidRPr="0078621D">
        <w:rPr>
          <w:rFonts w:ascii="Times New Roman" w:eastAsia="Times New Roman" w:hAnsi="Times New Roman" w:cs="Times New Roman"/>
          <w:sz w:val="24"/>
          <w:szCs w:val="24"/>
          <w:lang w:eastAsia="es-CR"/>
        </w:rPr>
        <w:t xml:space="preserve"> White</w:t>
      </w:r>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Occupation:</w:t>
      </w:r>
      <w:r w:rsidRPr="0078621D">
        <w:rPr>
          <w:rFonts w:ascii="Times New Roman" w:eastAsia="Times New Roman" w:hAnsi="Times New Roman" w:cs="Times New Roman"/>
          <w:sz w:val="24"/>
          <w:szCs w:val="24"/>
          <w:lang w:eastAsia="es-CR"/>
        </w:rPr>
        <w:t xml:space="preserve"> </w:t>
      </w:r>
      <w:hyperlink r:id="rId9" w:history="1">
        <w:r w:rsidRPr="0078621D">
          <w:rPr>
            <w:rFonts w:ascii="Times New Roman" w:eastAsia="Times New Roman" w:hAnsi="Times New Roman" w:cs="Times New Roman"/>
            <w:color w:val="000000"/>
            <w:sz w:val="24"/>
            <w:szCs w:val="24"/>
            <w:u w:val="single"/>
            <w:lang w:eastAsia="es-CR"/>
          </w:rPr>
          <w:t>Chemist</w:t>
        </w:r>
      </w:hyperlink>
      <w:r w:rsidRPr="0078621D">
        <w:rPr>
          <w:rFonts w:ascii="Times New Roman" w:eastAsia="Times New Roman" w:hAnsi="Times New Roman" w:cs="Times New Roman"/>
          <w:sz w:val="24"/>
          <w:szCs w:val="24"/>
          <w:lang w:eastAsia="es-CR"/>
        </w:rPr>
        <w:t xml:space="preserve">, </w:t>
      </w:r>
      <w:hyperlink r:id="rId10" w:history="1">
        <w:r w:rsidRPr="0078621D">
          <w:rPr>
            <w:rFonts w:ascii="Times New Roman" w:eastAsia="Times New Roman" w:hAnsi="Times New Roman" w:cs="Times New Roman"/>
            <w:color w:val="000000"/>
            <w:sz w:val="24"/>
            <w:szCs w:val="24"/>
            <w:u w:val="single"/>
            <w:lang w:eastAsia="es-CR"/>
          </w:rPr>
          <w:t>Doctor</w:t>
        </w:r>
      </w:hyperlink>
      <w:r w:rsidRPr="0078621D">
        <w:rPr>
          <w:rFonts w:ascii="Times New Roman" w:eastAsia="Times New Roman" w:hAnsi="Times New Roman" w:cs="Times New Roman"/>
          <w:sz w:val="24"/>
          <w:szCs w:val="24"/>
          <w:lang w:eastAsia="es-CR"/>
        </w:rPr>
        <w:t xml:space="preserve">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Nationality:</w:t>
      </w:r>
      <w:r w:rsidRPr="0078621D">
        <w:rPr>
          <w:rFonts w:ascii="Times New Roman" w:eastAsia="Times New Roman" w:hAnsi="Times New Roman" w:cs="Times New Roman"/>
          <w:sz w:val="24"/>
          <w:szCs w:val="24"/>
          <w:lang w:eastAsia="es-CR"/>
        </w:rPr>
        <w:t xml:space="preserve"> Germany</w:t>
      </w:r>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b/>
          <w:bCs/>
          <w:sz w:val="24"/>
          <w:szCs w:val="24"/>
          <w:lang w:eastAsia="es-CR"/>
        </w:rPr>
        <w:t>Executive summary:</w:t>
      </w:r>
      <w:r w:rsidRPr="0078621D">
        <w:rPr>
          <w:rFonts w:ascii="Times New Roman" w:eastAsia="Times New Roman" w:hAnsi="Times New Roman" w:cs="Times New Roman"/>
          <w:sz w:val="24"/>
          <w:szCs w:val="24"/>
          <w:lang w:eastAsia="es-CR"/>
        </w:rPr>
        <w:t xml:space="preserve"> Discovered ATP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Military service:</w:t>
      </w:r>
      <w:r w:rsidRPr="0078621D">
        <w:rPr>
          <w:rFonts w:ascii="Times New Roman" w:eastAsia="Times New Roman" w:hAnsi="Times New Roman" w:cs="Times New Roman"/>
          <w:sz w:val="24"/>
          <w:szCs w:val="24"/>
          <w:lang w:eastAsia="es-CR"/>
        </w:rPr>
        <w:t xml:space="preserve"> German Army (1917-19)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sz w:val="24"/>
          <w:szCs w:val="24"/>
          <w:lang w:eastAsia="es-CR"/>
        </w:rPr>
        <w:t xml:space="preserve">German biochemist Karl Lohmann discovered adenosine triphosphate (ATP), the key source of energy in all living things, in 1929. He isolated ATP from muscle and liver extracts, and originally called his discovery "inosinic acid". He worked for several years under </w:t>
      </w:r>
      <w:hyperlink r:id="rId11" w:history="1">
        <w:r w:rsidRPr="0078621D">
          <w:rPr>
            <w:rFonts w:ascii="Times New Roman" w:eastAsia="Times New Roman" w:hAnsi="Times New Roman" w:cs="Times New Roman"/>
            <w:color w:val="0000FF"/>
            <w:sz w:val="24"/>
            <w:szCs w:val="24"/>
            <w:u w:val="single"/>
            <w:lang w:eastAsia="es-CR"/>
          </w:rPr>
          <w:t>Otto Meyerhof</w:t>
        </w:r>
      </w:hyperlink>
      <w:r w:rsidRPr="0078621D">
        <w:rPr>
          <w:rFonts w:ascii="Times New Roman" w:eastAsia="Times New Roman" w:hAnsi="Times New Roman" w:cs="Times New Roman"/>
          <w:sz w:val="24"/>
          <w:szCs w:val="24"/>
          <w:lang w:eastAsia="es-CR"/>
        </w:rPr>
        <w:t xml:space="preserve">, Nobel laureate for his elucidation of the glycogen-lactic acid cycle, but Lohmann never received Nobel honors himself — a curious oversight, since his discovery was a major development in early biochemistry, and is virtually synonymous with biochemical energy.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sz w:val="24"/>
          <w:szCs w:val="24"/>
          <w:lang w:eastAsia="es-CR"/>
        </w:rPr>
        <w:t xml:space="preserve">Lohmann also discovered cocarboxylase, now known as thiamine pyrophosphate (TPP) or thiamine diphosphate (ThDP), a vitamin B1 derivative produced by thiamine pyrophosphatase. In 1935, in a phenomenon still known as the Lohmann reaction, he found that ATP and creatine phosphate (PCr) are held in equilibrium by creatine kinase. During his nation's Nazi era and the subsequent communist era that lasted until after his death, he joined neither the Nazi nor Communist parties. He retired in 1964, and died fourteen years later. He is the namesake of the Karl Lohmann Prize, awarded by the German Society for Biological Chemistry.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sz w:val="24"/>
          <w:szCs w:val="24"/>
          <w:lang w:eastAsia="es-CR"/>
        </w:rPr>
        <w:t xml:space="preserve">    University: </w:t>
      </w:r>
      <w:hyperlink r:id="rId12" w:history="1">
        <w:r w:rsidRPr="0078621D">
          <w:rPr>
            <w:rFonts w:ascii="Times New Roman" w:eastAsia="Times New Roman" w:hAnsi="Times New Roman" w:cs="Times New Roman"/>
            <w:color w:val="0000FF"/>
            <w:sz w:val="24"/>
            <w:szCs w:val="24"/>
            <w:u w:val="single"/>
            <w:lang w:eastAsia="es-CR"/>
          </w:rPr>
          <w:t>PhD Chemistry, University of Göttingen (1924)</w:t>
        </w:r>
      </w:hyperlink>
      <w:r w:rsidRPr="0078621D">
        <w:rPr>
          <w:rFonts w:ascii="Times New Roman" w:eastAsia="Times New Roman" w:hAnsi="Times New Roman" w:cs="Times New Roman"/>
          <w:sz w:val="24"/>
          <w:szCs w:val="24"/>
          <w:lang w:eastAsia="es-CR"/>
        </w:rPr>
        <w:br/>
        <w:t>    Medical School: MD, Kaiser Wilhelm Institute of Physiology (1935)</w:t>
      </w:r>
      <w:r w:rsidRPr="0078621D">
        <w:rPr>
          <w:rFonts w:ascii="Times New Roman" w:eastAsia="Times New Roman" w:hAnsi="Times New Roman" w:cs="Times New Roman"/>
          <w:sz w:val="24"/>
          <w:szCs w:val="24"/>
          <w:lang w:eastAsia="es-CR"/>
        </w:rPr>
        <w:br/>
        <w:t>    Teacher: Kaiser Wilhelm Institute of Biology, Berlin (1924-30)</w:t>
      </w:r>
      <w:r w:rsidRPr="0078621D">
        <w:rPr>
          <w:rFonts w:ascii="Times New Roman" w:eastAsia="Times New Roman" w:hAnsi="Times New Roman" w:cs="Times New Roman"/>
          <w:sz w:val="24"/>
          <w:szCs w:val="24"/>
          <w:lang w:eastAsia="es-CR"/>
        </w:rPr>
        <w:br/>
        <w:t>    Professor: Kaiser Wilhelm Institute of Physiology (1930-37)</w:t>
      </w:r>
      <w:r w:rsidRPr="0078621D">
        <w:rPr>
          <w:rFonts w:ascii="Times New Roman" w:eastAsia="Times New Roman" w:hAnsi="Times New Roman" w:cs="Times New Roman"/>
          <w:sz w:val="24"/>
          <w:szCs w:val="24"/>
          <w:lang w:eastAsia="es-CR"/>
        </w:rPr>
        <w:br/>
        <w:t xml:space="preserve">    Professor: </w:t>
      </w:r>
      <w:hyperlink r:id="rId13" w:history="1">
        <w:r w:rsidRPr="0078621D">
          <w:rPr>
            <w:rFonts w:ascii="Times New Roman" w:eastAsia="Times New Roman" w:hAnsi="Times New Roman" w:cs="Times New Roman"/>
            <w:color w:val="0000FF"/>
            <w:sz w:val="24"/>
            <w:szCs w:val="24"/>
            <w:u w:val="single"/>
            <w:lang w:eastAsia="es-CR"/>
          </w:rPr>
          <w:t>Physiological Chemistry, Humboldt University of Berlin (1937-52)</w:t>
        </w:r>
      </w:hyperlink>
      <w:r w:rsidRPr="0078621D">
        <w:rPr>
          <w:rFonts w:ascii="Times New Roman" w:eastAsia="Times New Roman" w:hAnsi="Times New Roman" w:cs="Times New Roman"/>
          <w:sz w:val="24"/>
          <w:szCs w:val="24"/>
          <w:lang w:eastAsia="es-CR"/>
        </w:rPr>
        <w:br/>
        <w:t xml:space="preserve">    Administrator: </w:t>
      </w:r>
      <w:hyperlink r:id="rId14" w:history="1">
        <w:r w:rsidRPr="0078621D">
          <w:rPr>
            <w:rFonts w:ascii="Times New Roman" w:eastAsia="Times New Roman" w:hAnsi="Times New Roman" w:cs="Times New Roman"/>
            <w:color w:val="0000FF"/>
            <w:sz w:val="24"/>
            <w:szCs w:val="24"/>
            <w:u w:val="single"/>
            <w:lang w:eastAsia="es-CR"/>
          </w:rPr>
          <w:t>Institute of Medicine and Biology, Humboldt University of Berlin (1947-61)</w:t>
        </w:r>
      </w:hyperlink>
      <w:r w:rsidRPr="0078621D">
        <w:rPr>
          <w:rFonts w:ascii="Times New Roman" w:eastAsia="Times New Roman" w:hAnsi="Times New Roman" w:cs="Times New Roman"/>
          <w:sz w:val="24"/>
          <w:szCs w:val="24"/>
          <w:lang w:eastAsia="es-CR"/>
        </w:rPr>
        <w:br/>
        <w:t xml:space="preserve">    Administrator: </w:t>
      </w:r>
      <w:hyperlink r:id="rId15" w:history="1">
        <w:r w:rsidRPr="0078621D">
          <w:rPr>
            <w:rFonts w:ascii="Times New Roman" w:eastAsia="Times New Roman" w:hAnsi="Times New Roman" w:cs="Times New Roman"/>
            <w:color w:val="0000FF"/>
            <w:sz w:val="24"/>
            <w:szCs w:val="24"/>
            <w:u w:val="single"/>
            <w:lang w:eastAsia="es-CR"/>
          </w:rPr>
          <w:t>Dean, Humboldt University of Berlin (1948-61)</w:t>
        </w:r>
      </w:hyperlink>
      <w:r w:rsidRPr="0078621D">
        <w:rPr>
          <w:rFonts w:ascii="Times New Roman" w:eastAsia="Times New Roman" w:hAnsi="Times New Roman" w:cs="Times New Roman"/>
          <w:sz w:val="24"/>
          <w:szCs w:val="24"/>
          <w:lang w:eastAsia="es-CR"/>
        </w:rPr>
        <w:br/>
        <w:t>    Administrator: Institute of Biochemistry (1961-64)</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sz w:val="24"/>
          <w:szCs w:val="24"/>
          <w:lang w:eastAsia="es-CR"/>
        </w:rPr>
        <w:lastRenderedPageBreak/>
        <w:t xml:space="preserve">    </w:t>
      </w:r>
      <w:r w:rsidRPr="0078621D">
        <w:rPr>
          <w:rFonts w:ascii="Times New Roman" w:eastAsia="Times New Roman" w:hAnsi="Times New Roman" w:cs="Times New Roman"/>
          <w:sz w:val="24"/>
          <w:szCs w:val="24"/>
          <w:u w:val="single"/>
          <w:lang w:eastAsia="es-CR"/>
        </w:rPr>
        <w:t>National Prize of the German Democratic Republic</w:t>
      </w:r>
      <w:r w:rsidRPr="0078621D">
        <w:rPr>
          <w:rFonts w:ascii="Times New Roman" w:eastAsia="Times New Roman" w:hAnsi="Times New Roman" w:cs="Times New Roman"/>
          <w:sz w:val="24"/>
          <w:szCs w:val="24"/>
          <w:lang w:eastAsia="es-CR"/>
        </w:rPr>
        <w:t xml:space="preserve"> 1951</w:t>
      </w:r>
      <w:r w:rsidRPr="0078621D">
        <w:rPr>
          <w:rFonts w:ascii="Times New Roman" w:eastAsia="Times New Roman" w:hAnsi="Times New Roman" w:cs="Times New Roman"/>
          <w:sz w:val="24"/>
          <w:szCs w:val="24"/>
          <w:lang w:eastAsia="es-CR"/>
        </w:rPr>
        <w:br/>
        <w:t xml:space="preserve">    </w:t>
      </w:r>
      <w:r w:rsidRPr="0078621D">
        <w:rPr>
          <w:rFonts w:ascii="Times New Roman" w:eastAsia="Times New Roman" w:hAnsi="Times New Roman" w:cs="Times New Roman"/>
          <w:sz w:val="24"/>
          <w:szCs w:val="24"/>
          <w:u w:val="single"/>
          <w:lang w:eastAsia="es-CR"/>
        </w:rPr>
        <w:t>Patriotic Order of Merit</w:t>
      </w:r>
      <w:r w:rsidRPr="0078621D">
        <w:rPr>
          <w:rFonts w:ascii="Times New Roman" w:eastAsia="Times New Roman" w:hAnsi="Times New Roman" w:cs="Times New Roman"/>
          <w:sz w:val="24"/>
          <w:szCs w:val="24"/>
          <w:lang w:eastAsia="es-CR"/>
        </w:rPr>
        <w:t xml:space="preserve"> 1958</w:t>
      </w:r>
      <w:r w:rsidRPr="0078621D">
        <w:rPr>
          <w:rFonts w:ascii="Times New Roman" w:eastAsia="Times New Roman" w:hAnsi="Times New Roman" w:cs="Times New Roman"/>
          <w:sz w:val="24"/>
          <w:szCs w:val="24"/>
          <w:lang w:eastAsia="es-CR"/>
        </w:rPr>
        <w:br/>
        <w:t xml:space="preserve">    </w:t>
      </w:r>
      <w:hyperlink r:id="rId16" w:history="1">
        <w:r w:rsidRPr="0078621D">
          <w:rPr>
            <w:rFonts w:ascii="Times New Roman" w:eastAsia="Times New Roman" w:hAnsi="Times New Roman" w:cs="Times New Roman"/>
            <w:color w:val="0000FF"/>
            <w:sz w:val="24"/>
            <w:szCs w:val="24"/>
            <w:u w:val="single"/>
            <w:lang w:eastAsia="es-CR"/>
          </w:rPr>
          <w:t>Helmholtz Medal</w:t>
        </w:r>
      </w:hyperlink>
      <w:r w:rsidRPr="0078621D">
        <w:rPr>
          <w:rFonts w:ascii="Times New Roman" w:eastAsia="Times New Roman" w:hAnsi="Times New Roman" w:cs="Times New Roman"/>
          <w:sz w:val="24"/>
          <w:szCs w:val="24"/>
          <w:lang w:eastAsia="es-CR"/>
        </w:rPr>
        <w:t xml:space="preserve"> 1978 (awarded by the German Academy of Science)</w:t>
      </w:r>
      <w:r w:rsidRPr="0078621D">
        <w:rPr>
          <w:rFonts w:ascii="Times New Roman" w:eastAsia="Times New Roman" w:hAnsi="Times New Roman" w:cs="Times New Roman"/>
          <w:sz w:val="24"/>
          <w:szCs w:val="24"/>
          <w:lang w:eastAsia="es-CR"/>
        </w:rPr>
        <w:br/>
        <w:t xml:space="preserve">    </w:t>
      </w:r>
      <w:r w:rsidRPr="0078621D">
        <w:rPr>
          <w:rFonts w:ascii="Times New Roman" w:eastAsia="Times New Roman" w:hAnsi="Times New Roman" w:cs="Times New Roman"/>
          <w:sz w:val="24"/>
          <w:szCs w:val="24"/>
          <w:u w:val="single"/>
          <w:lang w:eastAsia="es-CR"/>
        </w:rPr>
        <w:t>German Academy of Science</w:t>
      </w:r>
      <w:r w:rsidRPr="0078621D">
        <w:rPr>
          <w:rFonts w:ascii="Times New Roman" w:eastAsia="Times New Roman" w:hAnsi="Times New Roman" w:cs="Times New Roman"/>
          <w:sz w:val="24"/>
          <w:szCs w:val="24"/>
          <w:lang w:eastAsia="es-CR"/>
        </w:rPr>
        <w:t xml:space="preserve"> 1949</w:t>
      </w:r>
      <w:r w:rsidRPr="0078621D">
        <w:rPr>
          <w:rFonts w:ascii="Times New Roman" w:eastAsia="Times New Roman" w:hAnsi="Times New Roman" w:cs="Times New Roman"/>
          <w:sz w:val="24"/>
          <w:szCs w:val="24"/>
          <w:lang w:eastAsia="es-CR"/>
        </w:rPr>
        <w:br/>
        <w:t xml:space="preserve">    </w:t>
      </w:r>
      <w:r w:rsidRPr="0078621D">
        <w:rPr>
          <w:rFonts w:ascii="Times New Roman" w:eastAsia="Times New Roman" w:hAnsi="Times New Roman" w:cs="Times New Roman"/>
          <w:sz w:val="24"/>
          <w:szCs w:val="24"/>
          <w:u w:val="single"/>
          <w:lang w:eastAsia="es-CR"/>
        </w:rPr>
        <w:t>German Academy of Sciences Leopoldina</w:t>
      </w:r>
      <w:r w:rsidRPr="0078621D">
        <w:rPr>
          <w:rFonts w:ascii="Times New Roman" w:eastAsia="Times New Roman" w:hAnsi="Times New Roman" w:cs="Times New Roman"/>
          <w:sz w:val="24"/>
          <w:szCs w:val="24"/>
          <w:lang w:eastAsia="es-CR"/>
        </w:rPr>
        <w:t xml:space="preserve"> </w:t>
      </w:r>
      <w:r w:rsidRPr="0078621D">
        <w:rPr>
          <w:rFonts w:ascii="Times New Roman" w:eastAsia="Times New Roman" w:hAnsi="Times New Roman" w:cs="Times New Roman"/>
          <w:sz w:val="24"/>
          <w:szCs w:val="24"/>
          <w:lang w:eastAsia="es-CR"/>
        </w:rPr>
        <w:br/>
        <w:t xml:space="preserve">    </w:t>
      </w:r>
      <w:r w:rsidRPr="0078621D">
        <w:rPr>
          <w:rFonts w:ascii="Times New Roman" w:eastAsia="Times New Roman" w:hAnsi="Times New Roman" w:cs="Times New Roman"/>
          <w:sz w:val="24"/>
          <w:szCs w:val="24"/>
          <w:u w:val="single"/>
          <w:lang w:eastAsia="es-CR"/>
        </w:rPr>
        <w:t>German Society for Biological Chemistry</w:t>
      </w:r>
      <w:r w:rsidRPr="0078621D">
        <w:rPr>
          <w:rFonts w:ascii="Times New Roman" w:eastAsia="Times New Roman" w:hAnsi="Times New Roman" w:cs="Times New Roman"/>
          <w:sz w:val="24"/>
          <w:szCs w:val="24"/>
          <w:lang w:eastAsia="es-CR"/>
        </w:rPr>
        <w:t xml:space="preserve"> </w:t>
      </w:r>
      <w:r w:rsidRPr="0078621D">
        <w:rPr>
          <w:rFonts w:ascii="Times New Roman" w:eastAsia="Times New Roman" w:hAnsi="Times New Roman" w:cs="Times New Roman"/>
          <w:sz w:val="24"/>
          <w:szCs w:val="24"/>
          <w:lang w:eastAsia="es-CR"/>
        </w:rPr>
        <w:br/>
        <w:t xml:space="preserve">    </w:t>
      </w:r>
      <w:r w:rsidRPr="0078621D">
        <w:rPr>
          <w:rFonts w:ascii="Times New Roman" w:eastAsia="Times New Roman" w:hAnsi="Times New Roman" w:cs="Times New Roman"/>
          <w:sz w:val="24"/>
          <w:szCs w:val="24"/>
          <w:u w:val="single"/>
          <w:lang w:eastAsia="es-CR"/>
        </w:rPr>
        <w:t>Scientific Council of Worker Health</w:t>
      </w:r>
      <w:r w:rsidRPr="0078621D">
        <w:rPr>
          <w:rFonts w:ascii="Times New Roman" w:eastAsia="Times New Roman" w:hAnsi="Times New Roman" w:cs="Times New Roman"/>
          <w:sz w:val="24"/>
          <w:szCs w:val="24"/>
          <w:lang w:eastAsia="es-CR"/>
        </w:rPr>
        <w:t xml:space="preserve"> 1944</w:t>
      </w:r>
      <w:r w:rsidRPr="0078621D">
        <w:rPr>
          <w:rFonts w:ascii="Times New Roman" w:eastAsia="Times New Roman" w:hAnsi="Times New Roman" w:cs="Times New Roman"/>
          <w:sz w:val="24"/>
          <w:szCs w:val="24"/>
          <w:lang w:eastAsia="es-CR"/>
        </w:rPr>
        <w:br/>
        <w:t xml:space="preserve">    </w:t>
      </w:r>
      <w:hyperlink r:id="rId17" w:history="1">
        <w:r w:rsidRPr="0078621D">
          <w:rPr>
            <w:rFonts w:ascii="Times New Roman" w:eastAsia="Times New Roman" w:hAnsi="Times New Roman" w:cs="Times New Roman"/>
            <w:color w:val="0000FF"/>
            <w:sz w:val="24"/>
            <w:szCs w:val="24"/>
            <w:u w:val="single"/>
            <w:lang w:eastAsia="es-CR"/>
          </w:rPr>
          <w:t>German Ancestry</w:t>
        </w:r>
      </w:hyperlink>
      <w:r w:rsidRPr="0078621D">
        <w:rPr>
          <w:rFonts w:ascii="Times New Roman" w:eastAsia="Times New Roman" w:hAnsi="Times New Roman" w:cs="Times New Roman"/>
          <w:sz w:val="24"/>
          <w:szCs w:val="24"/>
          <w:lang w:eastAsia="es-CR"/>
        </w:rPr>
        <w:t xml:space="preserve"> </w:t>
      </w:r>
    </w:p>
    <w:p w:rsidR="0078621D" w:rsidRPr="0078621D" w:rsidRDefault="0078621D" w:rsidP="0078621D">
      <w:pPr>
        <w:spacing w:before="100" w:beforeAutospacing="1" w:after="100" w:afterAutospacing="1" w:line="240" w:lineRule="auto"/>
        <w:rPr>
          <w:rFonts w:ascii="Times New Roman" w:eastAsia="Times New Roman" w:hAnsi="Times New Roman" w:cs="Times New Roman"/>
          <w:sz w:val="24"/>
          <w:szCs w:val="24"/>
          <w:lang w:eastAsia="es-CR"/>
        </w:rPr>
      </w:pPr>
      <w:r w:rsidRPr="0078621D">
        <w:rPr>
          <w:rFonts w:ascii="Times New Roman" w:eastAsia="Times New Roman" w:hAnsi="Times New Roman" w:cs="Times New Roman"/>
          <w:b/>
          <w:bCs/>
          <w:sz w:val="24"/>
          <w:szCs w:val="24"/>
          <w:lang w:eastAsia="es-CR"/>
        </w:rPr>
        <w:t>Author of books:</w:t>
      </w:r>
      <w:r w:rsidRPr="0078621D">
        <w:rPr>
          <w:rFonts w:ascii="Times New Roman" w:eastAsia="Times New Roman" w:hAnsi="Times New Roman" w:cs="Times New Roman"/>
          <w:sz w:val="24"/>
          <w:szCs w:val="24"/>
          <w:lang w:eastAsia="es-CR"/>
        </w:rPr>
        <w:br/>
      </w:r>
      <w:r w:rsidRPr="0078621D">
        <w:rPr>
          <w:rFonts w:ascii="Times New Roman" w:eastAsia="Times New Roman" w:hAnsi="Times New Roman" w:cs="Times New Roman"/>
          <w:i/>
          <w:iCs/>
          <w:sz w:val="24"/>
          <w:szCs w:val="24"/>
          <w:lang w:eastAsia="es-CR"/>
        </w:rPr>
        <w:t>Anleitung zum Physiologischchemischen Praktikum</w:t>
      </w:r>
      <w:r w:rsidRPr="0078621D">
        <w:rPr>
          <w:rFonts w:ascii="Times New Roman" w:eastAsia="Times New Roman" w:hAnsi="Times New Roman" w:cs="Times New Roman"/>
          <w:sz w:val="24"/>
          <w:szCs w:val="24"/>
          <w:lang w:eastAsia="es-CR"/>
        </w:rPr>
        <w:t xml:space="preserve"> (</w:t>
      </w:r>
      <w:r w:rsidRPr="0078621D">
        <w:rPr>
          <w:rFonts w:ascii="Courier New" w:eastAsia="Times New Roman" w:hAnsi="Courier New" w:cs="Courier New"/>
          <w:sz w:val="20"/>
          <w:lang w:eastAsia="es-CR"/>
        </w:rPr>
        <w:t>1948</w:t>
      </w:r>
      <w:r w:rsidRPr="0078621D">
        <w:rPr>
          <w:rFonts w:ascii="Times New Roman" w:eastAsia="Times New Roman" w:hAnsi="Times New Roman" w:cs="Times New Roman"/>
          <w:sz w:val="24"/>
          <w:szCs w:val="24"/>
          <w:lang w:eastAsia="es-CR"/>
        </w:rPr>
        <w:t>, chemistry)</w:t>
      </w:r>
    </w:p>
    <w:p w:rsidR="00DF3911" w:rsidRDefault="00DF3911"/>
    <w:sectPr w:rsidR="00DF3911" w:rsidSect="00DF391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8621D"/>
    <w:rsid w:val="0078621D"/>
    <w:rsid w:val="00DF391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21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yperlink">
    <w:name w:val="Hyperlink"/>
    <w:basedOn w:val="DefaultParagraphFont"/>
    <w:uiPriority w:val="99"/>
    <w:semiHidden/>
    <w:unhideWhenUsed/>
    <w:rsid w:val="0078621D"/>
    <w:rPr>
      <w:color w:val="0000FF"/>
      <w:u w:val="single"/>
    </w:rPr>
  </w:style>
  <w:style w:type="character" w:styleId="HTMLTypewriter">
    <w:name w:val="HTML Typewriter"/>
    <w:basedOn w:val="DefaultParagraphFont"/>
    <w:uiPriority w:val="99"/>
    <w:semiHidden/>
    <w:unhideWhenUsed/>
    <w:rsid w:val="007862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db.com/geo/935/000069728/" TargetMode="External"/><Relationship Id="rId13" Type="http://schemas.openxmlformats.org/officeDocument/2006/relationships/hyperlink" Target="http://www.nndb.com/edu/634/00007939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ndb.com/lists/488/000106170/" TargetMode="External"/><Relationship Id="rId12" Type="http://schemas.openxmlformats.org/officeDocument/2006/relationships/hyperlink" Target="http://www.nndb.com/edu/634/000071421/" TargetMode="External"/><Relationship Id="rId17" Type="http://schemas.openxmlformats.org/officeDocument/2006/relationships/hyperlink" Target="http://www.nndb.com/lists/644/000044512/" TargetMode="External"/><Relationship Id="rId2" Type="http://schemas.openxmlformats.org/officeDocument/2006/relationships/settings" Target="settings.xml"/><Relationship Id="rId16" Type="http://schemas.openxmlformats.org/officeDocument/2006/relationships/hyperlink" Target="http://www.nndb.com/honors/765/000072549/" TargetMode="External"/><Relationship Id="rId1" Type="http://schemas.openxmlformats.org/officeDocument/2006/relationships/styles" Target="styles.xml"/><Relationship Id="rId6" Type="http://schemas.openxmlformats.org/officeDocument/2006/relationships/hyperlink" Target="http://www.nndb.com/lists/996/000106678/" TargetMode="External"/><Relationship Id="rId11" Type="http://schemas.openxmlformats.org/officeDocument/2006/relationships/hyperlink" Target="http://www.nndb.com/people/705/000126327/" TargetMode="External"/><Relationship Id="rId5" Type="http://schemas.openxmlformats.org/officeDocument/2006/relationships/hyperlink" Target="http://www.nndb.com/lists/897/000105582/" TargetMode="External"/><Relationship Id="rId15" Type="http://schemas.openxmlformats.org/officeDocument/2006/relationships/hyperlink" Target="http://www.nndb.com/edu/634/000079397/" TargetMode="External"/><Relationship Id="rId10" Type="http://schemas.openxmlformats.org/officeDocument/2006/relationships/hyperlink" Target="http://www.nndb.com/lists/632/000096344/" TargetMode="External"/><Relationship Id="rId19" Type="http://schemas.openxmlformats.org/officeDocument/2006/relationships/theme" Target="theme/theme1.xml"/><Relationship Id="rId4" Type="http://schemas.openxmlformats.org/officeDocument/2006/relationships/hyperlink" Target="http://www.nndb.com/lists/618/000106300/" TargetMode="External"/><Relationship Id="rId9" Type="http://schemas.openxmlformats.org/officeDocument/2006/relationships/hyperlink" Target="http://www.nndb.com/lists/627/000096339/" TargetMode="External"/><Relationship Id="rId14" Type="http://schemas.openxmlformats.org/officeDocument/2006/relationships/hyperlink" Target="http://www.nndb.com/edu/634/000079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2789</Characters>
  <Application>Microsoft Office Word</Application>
  <DocSecurity>0</DocSecurity>
  <Lines>23</Lines>
  <Paragraphs>6</Paragraphs>
  <ScaleCrop>false</ScaleCrop>
  <Company>Hewlett-Packard</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2012-01-01T01:55:00Z</dcterms:created>
  <dcterms:modified xsi:type="dcterms:W3CDTF">2012-01-01T01:56:00Z</dcterms:modified>
</cp:coreProperties>
</file>