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A9" w:rsidRPr="00E72FED" w:rsidRDefault="00D41D9E" w:rsidP="00D41D9E">
      <w:pPr>
        <w:jc w:val="center"/>
        <w:rPr>
          <w:b/>
          <w:u w:val="single"/>
        </w:rPr>
      </w:pPr>
      <w:r w:rsidRPr="00E72FED">
        <w:rPr>
          <w:b/>
          <w:u w:val="single"/>
        </w:rPr>
        <w:t>WHERE I THINK GESTURE-BASED COMPUTING IS GOING</w:t>
      </w:r>
    </w:p>
    <w:p w:rsidR="00D41D9E" w:rsidRPr="00D41D9E" w:rsidRDefault="00D41D9E" w:rsidP="00D41D9E">
      <w:pPr>
        <w:jc w:val="center"/>
        <w:rPr>
          <w:b/>
        </w:rPr>
      </w:pPr>
    </w:p>
    <w:p w:rsidR="00D41D9E" w:rsidRPr="00D41D9E" w:rsidRDefault="00D41D9E" w:rsidP="00D41D9E">
      <w:pPr>
        <w:spacing w:line="480" w:lineRule="auto"/>
      </w:pPr>
      <w:r w:rsidRPr="00D41D9E">
        <w:rPr>
          <w:b/>
        </w:rPr>
        <w:t xml:space="preserve">    </w:t>
      </w:r>
      <w:r>
        <w:t xml:space="preserve">I think it is inevitable that gesture-based computing is going towards the “brain chip”. Once that is developed, people who have the brain chip will be able to communicate ideas much faster than those without it. Just like a person who has a computer versus someone who has a typewriter, the two technologies can no longer compete with one another. The community or country with the best technology wins, so in this case, users of the brain chip will supersede those who don’t function with it. What is problematic is that a brain chip may be developed to read other people’s thoughts, thus a privacy issue and privacy war may emerge as a result of this. </w:t>
      </w:r>
      <w:r w:rsidR="00E72FED">
        <w:br/>
        <w:t xml:space="preserve">      </w:t>
      </w:r>
      <w:r>
        <w:t>On a positive note, however, gesture-based computing will free up people from sitting in chairs and in front of screens for hours (which is a very unnatural state). Health issues from sitting for long periods of time will be eliminated. Spinal and nerve problems will be terminated</w:t>
      </w:r>
      <w:r w:rsidR="00E72FED">
        <w:t>, along with heart and circulation issues, since people will be able to use their whole bodies to interact with information. Research on sitting in front of a screen and its effect on posture, eyes, nerves, circulation, etc will continue to be studied until gesture-based computing frees individuals from interacting with information in a frozen posture.</w:t>
      </w:r>
    </w:p>
    <w:sectPr w:rsidR="00D41D9E" w:rsidRPr="00D41D9E" w:rsidSect="00004C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1D9E"/>
    <w:rsid w:val="00004CA9"/>
    <w:rsid w:val="00115B83"/>
    <w:rsid w:val="00D41D9E"/>
    <w:rsid w:val="00E15435"/>
    <w:rsid w:val="00E72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2012-02-07T02:32:00Z</dcterms:created>
  <dcterms:modified xsi:type="dcterms:W3CDTF">2012-02-07T02:32:00Z</dcterms:modified>
</cp:coreProperties>
</file>