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08" w:rsidRDefault="003A517F" w:rsidP="00D64140">
      <w:pPr>
        <w:ind w:firstLineChars="600" w:firstLine="1800"/>
        <w:rPr>
          <w:sz w:val="30"/>
          <w:szCs w:val="30"/>
        </w:rPr>
      </w:pPr>
      <w:r w:rsidRPr="00B23F21">
        <w:rPr>
          <w:rFonts w:hint="eastAsia"/>
          <w:sz w:val="30"/>
          <w:szCs w:val="30"/>
        </w:rPr>
        <w:t>信息资源获取与利用周记（三）</w:t>
      </w:r>
    </w:p>
    <w:p w:rsidR="007A03B6" w:rsidRPr="00903FCE" w:rsidRDefault="007A03B6" w:rsidP="00903FCE">
      <w:pPr>
        <w:ind w:firstLineChars="600" w:firstLine="1440"/>
        <w:rPr>
          <w:sz w:val="24"/>
          <w:szCs w:val="24"/>
        </w:rPr>
      </w:pPr>
      <w:r w:rsidRPr="007A03B6">
        <w:rPr>
          <w:rFonts w:hint="eastAsia"/>
          <w:sz w:val="24"/>
          <w:szCs w:val="24"/>
        </w:rPr>
        <w:t>杨希</w:t>
      </w:r>
      <w:r w:rsidRPr="007A03B6">
        <w:rPr>
          <w:rFonts w:hint="eastAsia"/>
          <w:sz w:val="24"/>
          <w:szCs w:val="24"/>
        </w:rPr>
        <w:t xml:space="preserve"> 2010302330047 </w:t>
      </w:r>
      <w:r w:rsidRPr="007A03B6">
        <w:rPr>
          <w:rFonts w:hint="eastAsia"/>
          <w:sz w:val="24"/>
          <w:szCs w:val="24"/>
        </w:rPr>
        <w:t>信息管理与信息系统</w:t>
      </w:r>
    </w:p>
    <w:p w:rsidR="003A517F" w:rsidRDefault="003A517F" w:rsidP="00F5019E">
      <w:pPr>
        <w:ind w:firstLineChars="250" w:firstLine="525"/>
      </w:pPr>
      <w:r>
        <w:rPr>
          <w:rFonts w:hint="eastAsia"/>
        </w:rPr>
        <w:t>这周我们的学习任务是查找</w:t>
      </w:r>
      <w:r>
        <w:rPr>
          <w:rFonts w:hint="eastAsia"/>
        </w:rPr>
        <w:t>E-learning</w:t>
      </w:r>
      <w:r w:rsidR="00903FCE">
        <w:rPr>
          <w:rFonts w:hint="eastAsia"/>
        </w:rPr>
        <w:t>有关的相关资料</w:t>
      </w:r>
      <w:r>
        <w:rPr>
          <w:rFonts w:hint="eastAsia"/>
        </w:rPr>
        <w:t>。</w:t>
      </w:r>
      <w:proofErr w:type="gramStart"/>
      <w:r w:rsidR="00B12B9B">
        <w:rPr>
          <w:rFonts w:hint="eastAsia"/>
        </w:rPr>
        <w:t>我们组我负责</w:t>
      </w:r>
      <w:proofErr w:type="gramEnd"/>
      <w:r w:rsidR="00B12B9B">
        <w:rPr>
          <w:rFonts w:hint="eastAsia"/>
        </w:rPr>
        <w:t>查找的资料是</w:t>
      </w:r>
      <w:r w:rsidR="00B12B9B" w:rsidRPr="00B12B9B">
        <w:t>E-learning</w:t>
      </w:r>
      <w:r w:rsidR="00B12B9B">
        <w:rPr>
          <w:rFonts w:hint="eastAsia"/>
        </w:rPr>
        <w:t>平台和</w:t>
      </w:r>
      <w:r w:rsidR="00B12B9B" w:rsidRPr="00B12B9B">
        <w:t>E-learning</w:t>
      </w:r>
      <w:r w:rsidR="00B12B9B">
        <w:rPr>
          <w:rFonts w:hint="eastAsia"/>
        </w:rPr>
        <w:t>研究领域两方面。</w:t>
      </w:r>
    </w:p>
    <w:p w:rsidR="008C6373" w:rsidRDefault="00CC252C" w:rsidP="00F306D1">
      <w:pPr>
        <w:ind w:firstLineChars="200" w:firstLine="420"/>
      </w:pPr>
      <w:r>
        <w:rPr>
          <w:rFonts w:hint="eastAsia"/>
        </w:rPr>
        <w:t>首先在查找</w:t>
      </w:r>
      <w:r w:rsidRPr="00CC252C">
        <w:rPr>
          <w:rFonts w:hint="eastAsia"/>
        </w:rPr>
        <w:t>E-learning</w:t>
      </w:r>
      <w:r w:rsidRPr="00CC252C">
        <w:rPr>
          <w:rFonts w:hint="eastAsia"/>
        </w:rPr>
        <w:t>平台</w:t>
      </w:r>
      <w:r>
        <w:rPr>
          <w:rFonts w:hint="eastAsia"/>
        </w:rPr>
        <w:t>的相关资料时，由于资料非常多，所以需要很长时间的筛选工作，</w:t>
      </w:r>
      <w:r w:rsidR="00F830EF">
        <w:rPr>
          <w:rFonts w:hint="eastAsia"/>
        </w:rPr>
        <w:t>首先我找到了两个相对来说信息很全的</w:t>
      </w:r>
      <w:r w:rsidR="00F830EF" w:rsidRPr="00F830EF">
        <w:t>E-learning</w:t>
      </w:r>
      <w:r w:rsidR="00952A34">
        <w:rPr>
          <w:rFonts w:hint="eastAsia"/>
        </w:rPr>
        <w:t>网站，</w:t>
      </w:r>
      <w:r w:rsidR="008C6373">
        <w:rPr>
          <w:rFonts w:hint="eastAsia"/>
        </w:rPr>
        <w:t>如</w:t>
      </w:r>
      <w:hyperlink r:id="rId7" w:history="1">
        <w:r w:rsidR="008C6373" w:rsidRPr="00572506">
          <w:rPr>
            <w:rStyle w:val="a3"/>
          </w:rPr>
          <w:t>http://www.aieln.com/system/</w:t>
        </w:r>
      </w:hyperlink>
      <w:r w:rsidR="008C6373">
        <w:rPr>
          <w:rFonts w:hint="eastAsia"/>
        </w:rPr>
        <w:t>、</w:t>
      </w:r>
      <w:r w:rsidR="008C6373">
        <w:fldChar w:fldCharType="begin"/>
      </w:r>
      <w:r w:rsidR="008C6373">
        <w:instrText xml:space="preserve"> HYPERLINK "</w:instrText>
      </w:r>
      <w:r w:rsidR="008C6373" w:rsidRPr="008C6373">
        <w:rPr>
          <w:rFonts w:hint="eastAsia"/>
        </w:rPr>
        <w:instrText>http://www.ourelearning.com/</w:instrText>
      </w:r>
      <w:r w:rsidR="008C6373">
        <w:instrText xml:space="preserve">" </w:instrText>
      </w:r>
      <w:r w:rsidR="008C6373">
        <w:fldChar w:fldCharType="separate"/>
      </w:r>
      <w:r w:rsidR="008C6373" w:rsidRPr="00572506">
        <w:rPr>
          <w:rStyle w:val="a3"/>
          <w:rFonts w:hint="eastAsia"/>
        </w:rPr>
        <w:t>http://www.ourelearning.com/</w:t>
      </w:r>
      <w:r w:rsidR="008C6373">
        <w:fldChar w:fldCharType="end"/>
      </w:r>
      <w:r w:rsidR="008C6373" w:rsidRPr="008C6373">
        <w:rPr>
          <w:rFonts w:hint="eastAsia"/>
        </w:rPr>
        <w:t>）</w:t>
      </w:r>
      <w:r w:rsidR="008C6373">
        <w:rPr>
          <w:rFonts w:hint="eastAsia"/>
        </w:rPr>
        <w:t>等。</w:t>
      </w:r>
      <w:r w:rsidR="00F306D1">
        <w:rPr>
          <w:rFonts w:hint="eastAsia"/>
        </w:rPr>
        <w:t>网站主页上列举了供应商诸如</w:t>
      </w:r>
      <w:r w:rsidR="00F306D1">
        <w:rPr>
          <w:rFonts w:hint="eastAsia"/>
        </w:rPr>
        <w:t>oracle,</w:t>
      </w:r>
      <w:r w:rsidR="00F306D1">
        <w:rPr>
          <w:rFonts w:hint="eastAsia"/>
        </w:rPr>
        <w:t>新为，爱迪克森、中欧互联、确信等。平台中有新为</w:t>
      </w:r>
      <w:proofErr w:type="spellStart"/>
      <w:r w:rsidR="00F306D1">
        <w:rPr>
          <w:rFonts w:hint="eastAsia"/>
        </w:rPr>
        <w:t>SmartExam</w:t>
      </w:r>
      <w:proofErr w:type="spellEnd"/>
      <w:r w:rsidR="00F306D1">
        <w:rPr>
          <w:rFonts w:hint="eastAsia"/>
        </w:rPr>
        <w:t>在线考试系统、</w:t>
      </w:r>
      <w:r w:rsidR="00F306D1">
        <w:rPr>
          <w:rFonts w:hint="eastAsia"/>
        </w:rPr>
        <w:t xml:space="preserve"> </w:t>
      </w:r>
      <w:proofErr w:type="spellStart"/>
      <w:r w:rsidR="00F306D1">
        <w:rPr>
          <w:rFonts w:hint="eastAsia"/>
        </w:rPr>
        <w:t>Ablesky</w:t>
      </w:r>
      <w:proofErr w:type="spellEnd"/>
      <w:r w:rsidR="00F306D1">
        <w:rPr>
          <w:rFonts w:hint="eastAsia"/>
        </w:rPr>
        <w:t>远程教育系统、</w:t>
      </w:r>
      <w:proofErr w:type="gramStart"/>
      <w:r w:rsidR="00F306D1">
        <w:rPr>
          <w:rFonts w:hint="eastAsia"/>
        </w:rPr>
        <w:t>全景赛</w:t>
      </w:r>
      <w:proofErr w:type="gramEnd"/>
      <w:r w:rsidR="00F306D1">
        <w:rPr>
          <w:rFonts w:hint="eastAsia"/>
        </w:rPr>
        <w:t>斯</w:t>
      </w:r>
      <w:r w:rsidR="00F306D1">
        <w:rPr>
          <w:rFonts w:hint="eastAsia"/>
        </w:rPr>
        <w:t>ATEL</w:t>
      </w:r>
      <w:r w:rsidR="00F306D1">
        <w:rPr>
          <w:rFonts w:hint="eastAsia"/>
        </w:rPr>
        <w:t>平台</w:t>
      </w:r>
      <w:r w:rsidR="00F306D1">
        <w:rPr>
          <w:rFonts w:hint="eastAsia"/>
        </w:rPr>
        <w:t xml:space="preserve"> </w:t>
      </w:r>
      <w:r w:rsidR="00F306D1">
        <w:rPr>
          <w:rFonts w:hint="eastAsia"/>
        </w:rPr>
        <w:t>、蓝卓移动校园</w:t>
      </w:r>
      <w:r w:rsidR="00F306D1">
        <w:rPr>
          <w:rFonts w:hint="eastAsia"/>
        </w:rPr>
        <w:t xml:space="preserve"> </w:t>
      </w:r>
      <w:r w:rsidR="00F306D1">
        <w:rPr>
          <w:rFonts w:hint="eastAsia"/>
        </w:rPr>
        <w:t>、</w:t>
      </w:r>
      <w:proofErr w:type="spellStart"/>
      <w:r w:rsidR="00F306D1">
        <w:t>CourseMill</w:t>
      </w:r>
      <w:proofErr w:type="spellEnd"/>
      <w:r w:rsidR="00F306D1">
        <w:rPr>
          <w:rFonts w:hint="eastAsia"/>
        </w:rPr>
        <w:t>、赛尔毕博</w:t>
      </w:r>
      <w:r w:rsidR="00F306D1">
        <w:rPr>
          <w:rFonts w:hint="eastAsia"/>
        </w:rPr>
        <w:t>Blackboard</w:t>
      </w:r>
      <w:r w:rsidR="00F306D1">
        <w:rPr>
          <w:rFonts w:hint="eastAsia"/>
        </w:rPr>
        <w:t>教学管理平台等。</w:t>
      </w:r>
      <w:r w:rsidR="00F32CC7">
        <w:rPr>
          <w:rFonts w:hint="eastAsia"/>
        </w:rPr>
        <w:t>同时提供了许多高校和知名企业的一些学习系统的入口，关于技术的一些新闻和帖子，还有专门的论坛专区可供大家进行讨论。</w:t>
      </w:r>
    </w:p>
    <w:p w:rsidR="006629A2" w:rsidRDefault="00952A34" w:rsidP="002B7153">
      <w:pPr>
        <w:ind w:firstLineChars="200" w:firstLine="420"/>
      </w:pPr>
      <w:r>
        <w:rPr>
          <w:rFonts w:hint="eastAsia"/>
        </w:rPr>
        <w:t>从这些网站上找到了很多个</w:t>
      </w:r>
      <w:r w:rsidRPr="00952A34">
        <w:rPr>
          <w:rFonts w:hint="eastAsia"/>
        </w:rPr>
        <w:t>E-learning</w:t>
      </w:r>
      <w:r w:rsidRPr="00952A34">
        <w:rPr>
          <w:rFonts w:hint="eastAsia"/>
        </w:rPr>
        <w:t>平台</w:t>
      </w:r>
      <w:r>
        <w:rPr>
          <w:rFonts w:hint="eastAsia"/>
        </w:rPr>
        <w:t>，这个网站内列举了约</w:t>
      </w:r>
      <w:r>
        <w:rPr>
          <w:rFonts w:hint="eastAsia"/>
        </w:rPr>
        <w:t>130</w:t>
      </w:r>
      <w:r>
        <w:rPr>
          <w:rFonts w:hint="eastAsia"/>
        </w:rPr>
        <w:t>个</w:t>
      </w:r>
      <w:r w:rsidR="00AA23BE">
        <w:rPr>
          <w:rFonts w:hint="eastAsia"/>
        </w:rPr>
        <w:t>，然后我按浏览量由高到低和评价由高到低两个标准进行筛选，选出了一些常用且知名度比较高的十几个平台，如时代光华、汇思、</w:t>
      </w:r>
      <w:r w:rsidR="00AA23BE">
        <w:rPr>
          <w:rFonts w:hint="eastAsia"/>
        </w:rPr>
        <w:t>ZLMS</w:t>
      </w:r>
      <w:r w:rsidR="00AA23BE">
        <w:rPr>
          <w:rFonts w:hint="eastAsia"/>
        </w:rPr>
        <w:t>等。</w:t>
      </w:r>
      <w:r w:rsidR="009A78A8">
        <w:rPr>
          <w:rFonts w:hint="eastAsia"/>
        </w:rPr>
        <w:t>其中</w:t>
      </w:r>
      <w:r w:rsidR="009A78A8">
        <w:rPr>
          <w:rFonts w:hint="eastAsia"/>
        </w:rPr>
        <w:t>ZLMS</w:t>
      </w:r>
      <w:r w:rsidR="009A78A8">
        <w:rPr>
          <w:rFonts w:hint="eastAsia"/>
        </w:rPr>
        <w:t>是国内唯一可商业化使用的免费开放的</w:t>
      </w:r>
      <w:r w:rsidR="009A78A8" w:rsidRPr="009A78A8">
        <w:rPr>
          <w:rFonts w:hint="eastAsia"/>
        </w:rPr>
        <w:t>E-learning</w:t>
      </w:r>
      <w:r w:rsidR="009A78A8" w:rsidRPr="009A78A8">
        <w:rPr>
          <w:rFonts w:hint="eastAsia"/>
        </w:rPr>
        <w:t>平台</w:t>
      </w:r>
      <w:r w:rsidR="009A78A8">
        <w:rPr>
          <w:rFonts w:hint="eastAsia"/>
        </w:rPr>
        <w:t>，因此我下载</w:t>
      </w:r>
      <w:r w:rsidR="00CE12FE">
        <w:rPr>
          <w:rFonts w:hint="eastAsia"/>
        </w:rPr>
        <w:t>了一下</w:t>
      </w:r>
      <w:r w:rsidR="009A78A8">
        <w:rPr>
          <w:rFonts w:hint="eastAsia"/>
        </w:rPr>
        <w:t>，</w:t>
      </w:r>
      <w:r w:rsidR="00CE12FE">
        <w:rPr>
          <w:rFonts w:hint="eastAsia"/>
        </w:rPr>
        <w:t>以期获得一些使用体验</w:t>
      </w:r>
      <w:r w:rsidR="009A78A8">
        <w:rPr>
          <w:rFonts w:hint="eastAsia"/>
        </w:rPr>
        <w:t>。</w:t>
      </w:r>
      <w:r w:rsidR="00A541F8">
        <w:rPr>
          <w:rFonts w:hint="eastAsia"/>
        </w:rPr>
        <w:t>但安装出现了一些问题。</w:t>
      </w:r>
    </w:p>
    <w:p w:rsidR="009421AC" w:rsidRDefault="00AA23BE" w:rsidP="000D6237">
      <w:pPr>
        <w:ind w:firstLineChars="200" w:firstLine="420"/>
      </w:pPr>
      <w:r>
        <w:rPr>
          <w:rFonts w:hint="eastAsia"/>
        </w:rPr>
        <w:t>我分别用了百度、</w:t>
      </w:r>
      <w:r>
        <w:rPr>
          <w:rFonts w:hint="eastAsia"/>
        </w:rPr>
        <w:t>Google</w:t>
      </w:r>
      <w:r>
        <w:rPr>
          <w:rFonts w:hint="eastAsia"/>
        </w:rPr>
        <w:t>等搜索引擎进行搜索，然后又使用万方和</w:t>
      </w:r>
      <w:proofErr w:type="gramStart"/>
      <w:r>
        <w:rPr>
          <w:rFonts w:hint="eastAsia"/>
        </w:rPr>
        <w:t>中国知网等</w:t>
      </w:r>
      <w:proofErr w:type="gramEnd"/>
      <w:r>
        <w:rPr>
          <w:rFonts w:hint="eastAsia"/>
        </w:rPr>
        <w:t>数据库资料进行整合分析，最终又从</w:t>
      </w:r>
      <w:r w:rsidRPr="00AA23BE">
        <w:t>E-learning</w:t>
      </w:r>
      <w:r>
        <w:rPr>
          <w:rFonts w:hint="eastAsia"/>
        </w:rPr>
        <w:t>世界（</w:t>
      </w:r>
      <w:r w:rsidR="00F5019E">
        <w:fldChar w:fldCharType="begin"/>
      </w:r>
      <w:r w:rsidR="00F5019E">
        <w:instrText xml:space="preserve"> HYPERLINK "http://www.ourelearning.com/" </w:instrText>
      </w:r>
      <w:r w:rsidR="00F5019E">
        <w:fldChar w:fldCharType="separate"/>
      </w:r>
      <w:r w:rsidRPr="00BB131C">
        <w:rPr>
          <w:rStyle w:val="a3"/>
        </w:rPr>
        <w:t>http://www.ourelearning.com/</w:t>
      </w:r>
      <w:r w:rsidR="00F5019E">
        <w:rPr>
          <w:rStyle w:val="a3"/>
        </w:rPr>
        <w:fldChar w:fldCharType="end"/>
      </w:r>
      <w:r>
        <w:rPr>
          <w:rFonts w:hint="eastAsia"/>
        </w:rPr>
        <w:t>）这个网站中</w:t>
      </w:r>
      <w:r w:rsidR="00E42770">
        <w:rPr>
          <w:rFonts w:hint="eastAsia"/>
        </w:rPr>
        <w:t>的技术体系这个方面知道了</w:t>
      </w:r>
      <w:r w:rsidR="00E42770" w:rsidRPr="00E42770">
        <w:rPr>
          <w:rFonts w:hint="eastAsia"/>
        </w:rPr>
        <w:t>E-learning</w:t>
      </w:r>
      <w:r w:rsidR="00E42770" w:rsidRPr="00E42770">
        <w:rPr>
          <w:rFonts w:hint="eastAsia"/>
        </w:rPr>
        <w:t>平台</w:t>
      </w:r>
      <w:r w:rsidR="00E42770">
        <w:rPr>
          <w:rFonts w:hint="eastAsia"/>
        </w:rPr>
        <w:t>的一些最新发展动态，</w:t>
      </w:r>
      <w:r w:rsidR="00610F29">
        <w:rPr>
          <w:rFonts w:hint="eastAsia"/>
        </w:rPr>
        <w:t>如</w:t>
      </w:r>
      <w:r w:rsidR="00A541F8">
        <w:rPr>
          <w:rFonts w:hint="eastAsia"/>
        </w:rPr>
        <w:t xml:space="preserve"> </w:t>
      </w:r>
      <w:r w:rsidR="00610F29">
        <w:rPr>
          <w:rFonts w:hint="eastAsia"/>
        </w:rPr>
        <w:t>《</w:t>
      </w:r>
      <w:r w:rsidR="00610F29" w:rsidRPr="00610F29">
        <w:rPr>
          <w:rFonts w:hint="eastAsia"/>
        </w:rPr>
        <w:t>E-Learning 2.0</w:t>
      </w:r>
      <w:r w:rsidR="00610F29" w:rsidRPr="00610F29">
        <w:rPr>
          <w:rFonts w:hint="eastAsia"/>
        </w:rPr>
        <w:t>平台篇：管理培训立体化</w:t>
      </w:r>
      <w:r w:rsidR="00591D31">
        <w:rPr>
          <w:rFonts w:hint="eastAsia"/>
        </w:rPr>
        <w:t>》等文章。</w:t>
      </w:r>
    </w:p>
    <w:p w:rsidR="000D6A77" w:rsidRDefault="00591D31" w:rsidP="000D6237">
      <w:pPr>
        <w:ind w:firstLineChars="200" w:firstLine="420"/>
      </w:pPr>
      <w:r>
        <w:rPr>
          <w:rFonts w:hint="eastAsia"/>
        </w:rPr>
        <w:t>从这些文章中，我知道了</w:t>
      </w:r>
      <w:r w:rsidR="00E724FE">
        <w:rPr>
          <w:rFonts w:hint="eastAsia"/>
        </w:rPr>
        <w:t>在</w:t>
      </w:r>
      <w:r w:rsidR="00E724FE">
        <w:rPr>
          <w:rFonts w:hint="eastAsia"/>
        </w:rPr>
        <w:t>web 1.0</w:t>
      </w:r>
      <w:r w:rsidR="00E724FE">
        <w:rPr>
          <w:rFonts w:hint="eastAsia"/>
        </w:rPr>
        <w:t>转换到</w:t>
      </w:r>
      <w:r w:rsidR="00E724FE">
        <w:rPr>
          <w:rFonts w:hint="eastAsia"/>
        </w:rPr>
        <w:t>web2.0</w:t>
      </w:r>
      <w:r w:rsidR="00E724FE">
        <w:rPr>
          <w:rFonts w:hint="eastAsia"/>
        </w:rPr>
        <w:t>以后，</w:t>
      </w:r>
      <w:r w:rsidR="00E724FE" w:rsidRPr="00E724FE">
        <w:rPr>
          <w:rFonts w:hint="eastAsia"/>
        </w:rPr>
        <w:t>E-learning</w:t>
      </w:r>
      <w:r w:rsidR="00E724FE" w:rsidRPr="00E724FE">
        <w:rPr>
          <w:rFonts w:hint="eastAsia"/>
        </w:rPr>
        <w:t>平台</w:t>
      </w:r>
      <w:r w:rsidR="00E724FE">
        <w:rPr>
          <w:rFonts w:hint="eastAsia"/>
        </w:rPr>
        <w:t>也由</w:t>
      </w:r>
      <w:r w:rsidR="00E724FE">
        <w:rPr>
          <w:rFonts w:hint="eastAsia"/>
        </w:rPr>
        <w:t>1.0</w:t>
      </w:r>
      <w:r w:rsidR="00E724FE">
        <w:rPr>
          <w:rFonts w:hint="eastAsia"/>
        </w:rPr>
        <w:t>上升到了</w:t>
      </w:r>
      <w:r w:rsidR="00E724FE">
        <w:rPr>
          <w:rFonts w:hint="eastAsia"/>
        </w:rPr>
        <w:t>2.0</w:t>
      </w:r>
      <w:r w:rsidR="00E724FE">
        <w:rPr>
          <w:rFonts w:hint="eastAsia"/>
        </w:rPr>
        <w:t>的高度。</w:t>
      </w:r>
      <w:r w:rsidR="000D6A77">
        <w:rPr>
          <w:rFonts w:hint="eastAsia"/>
        </w:rPr>
        <w:t>正如</w:t>
      </w:r>
      <w:r w:rsidR="000D6A77">
        <w:rPr>
          <w:rFonts w:hint="eastAsia"/>
        </w:rPr>
        <w:t>E-Learning 1.0</w:t>
      </w:r>
      <w:r w:rsidR="000D6A77">
        <w:rPr>
          <w:rFonts w:hint="eastAsia"/>
        </w:rPr>
        <w:t>通过录像机、卫星传输或闭路电视实现远距离学习，在</w:t>
      </w:r>
      <w:r w:rsidR="000D6A77">
        <w:rPr>
          <w:rFonts w:hint="eastAsia"/>
        </w:rPr>
        <w:t>Second Life</w:t>
      </w:r>
      <w:r w:rsidR="000D6A77">
        <w:rPr>
          <w:rFonts w:hint="eastAsia"/>
        </w:rPr>
        <w:t>或</w:t>
      </w:r>
      <w:proofErr w:type="spellStart"/>
      <w:r w:rsidR="000D6A77">
        <w:rPr>
          <w:rFonts w:hint="eastAsia"/>
        </w:rPr>
        <w:t>HiPiHi</w:t>
      </w:r>
      <w:proofErr w:type="spellEnd"/>
      <w:r w:rsidR="000D6A77">
        <w:rPr>
          <w:rFonts w:hint="eastAsia"/>
        </w:rPr>
        <w:t>，不同地区的学习者也可以同时来到某个岛上或山中的虚拟课堂，接受包括视频在内的多媒体培训。</w:t>
      </w:r>
    </w:p>
    <w:p w:rsidR="000D6A77" w:rsidRDefault="000D6A77" w:rsidP="00D64140">
      <w:pPr>
        <w:ind w:firstLineChars="250" w:firstLine="525"/>
      </w:pPr>
      <w:r>
        <w:rPr>
          <w:rFonts w:hint="eastAsia"/>
        </w:rPr>
        <w:t>E-Learning2.0</w:t>
      </w:r>
      <w:r>
        <w:rPr>
          <w:rFonts w:hint="eastAsia"/>
        </w:rPr>
        <w:t>优于</w:t>
      </w:r>
      <w:r>
        <w:rPr>
          <w:rFonts w:hint="eastAsia"/>
        </w:rPr>
        <w:t>1.0</w:t>
      </w:r>
      <w:r>
        <w:rPr>
          <w:rFonts w:hint="eastAsia"/>
        </w:rPr>
        <w:t>之处在于，身处像素建构的虚拟世界，现场互动“氛围”可以近乎零成本地实现。无论师生，每个人的三维化身都可以走到一起来，“举手”发表不同意见，或者“面对面”讨论自己对培训内容的理解。</w:t>
      </w:r>
    </w:p>
    <w:p w:rsidR="000D6A77" w:rsidRDefault="000D6A77" w:rsidP="00D64140">
      <w:pPr>
        <w:ind w:firstLineChars="250" w:firstLine="525"/>
      </w:pPr>
      <w:r>
        <w:rPr>
          <w:rFonts w:hint="eastAsia"/>
        </w:rPr>
        <w:t>为实现互动，</w:t>
      </w:r>
      <w:r>
        <w:rPr>
          <w:rFonts w:hint="eastAsia"/>
        </w:rPr>
        <w:t xml:space="preserve">E-Learning </w:t>
      </w:r>
      <w:r w:rsidR="000D6237">
        <w:rPr>
          <w:rFonts w:hint="eastAsia"/>
        </w:rPr>
        <w:t>2</w:t>
      </w:r>
      <w:r>
        <w:rPr>
          <w:rFonts w:hint="eastAsia"/>
        </w:rPr>
        <w:t>.0</w:t>
      </w:r>
      <w:r>
        <w:rPr>
          <w:rFonts w:hint="eastAsia"/>
        </w:rPr>
        <w:t>则需不菲的视频通讯成本，或者满足于并不充分的单向沟通。而以</w:t>
      </w:r>
      <w:r>
        <w:rPr>
          <w:rFonts w:hint="eastAsia"/>
        </w:rPr>
        <w:t>Second Life</w:t>
      </w:r>
      <w:r>
        <w:rPr>
          <w:rFonts w:hint="eastAsia"/>
        </w:rPr>
        <w:t>、</w:t>
      </w:r>
      <w:proofErr w:type="spellStart"/>
      <w:r>
        <w:rPr>
          <w:rFonts w:hint="eastAsia"/>
        </w:rPr>
        <w:t>HiPiHi</w:t>
      </w:r>
      <w:proofErr w:type="spellEnd"/>
      <w:r>
        <w:rPr>
          <w:rFonts w:hint="eastAsia"/>
        </w:rPr>
        <w:t>为代表的新一代三维网络社区，用户只需一台连上宽带的电脑就可以实现成本更低、效率更高的互动，并像现实中的交谈一样随意进行。</w:t>
      </w:r>
    </w:p>
    <w:p w:rsidR="004B0E28" w:rsidRDefault="00D64140" w:rsidP="00D540D7">
      <w:pPr>
        <w:ind w:firstLineChars="150" w:firstLine="315"/>
      </w:pPr>
      <w:r>
        <w:rPr>
          <w:rFonts w:hint="eastAsia"/>
        </w:rPr>
        <w:t xml:space="preserve">　</w:t>
      </w:r>
      <w:r w:rsidR="000D6A77">
        <w:rPr>
          <w:rFonts w:hint="eastAsia"/>
        </w:rPr>
        <w:t>至于平台本身的成本，包括服务器、带宽和研发，</w:t>
      </w:r>
      <w:r w:rsidR="00A00D73">
        <w:rPr>
          <w:rFonts w:hint="eastAsia"/>
        </w:rPr>
        <w:t>相关研发人员</w:t>
      </w:r>
      <w:r w:rsidR="000D6A77">
        <w:rPr>
          <w:rFonts w:hint="eastAsia"/>
        </w:rPr>
        <w:t>透露“投入的边际成本曲线肯定下降”，成本逐步减少，而来自广告、交易佣金、无线增值等方面的收益将逐步跟上。</w:t>
      </w:r>
    </w:p>
    <w:p w:rsidR="004B0E28" w:rsidRPr="008F5651" w:rsidRDefault="004B0E28" w:rsidP="008F5651">
      <w:pPr>
        <w:ind w:firstLineChars="200" w:firstLine="420"/>
      </w:pPr>
      <w:r>
        <w:rPr>
          <w:rFonts w:hint="eastAsia"/>
        </w:rPr>
        <w:t>在查找</w:t>
      </w:r>
      <w:r w:rsidRPr="004B0E28">
        <w:rPr>
          <w:rFonts w:hint="eastAsia"/>
        </w:rPr>
        <w:t>E-learning</w:t>
      </w:r>
      <w:r w:rsidRPr="004B0E28">
        <w:rPr>
          <w:rFonts w:hint="eastAsia"/>
        </w:rPr>
        <w:t>研究领域</w:t>
      </w:r>
      <w:r>
        <w:rPr>
          <w:rFonts w:hint="eastAsia"/>
        </w:rPr>
        <w:t>的资料时，遇到了一些问题，感觉这方面的资料</w:t>
      </w:r>
      <w:proofErr w:type="gramStart"/>
      <w:r>
        <w:rPr>
          <w:rFonts w:hint="eastAsia"/>
        </w:rPr>
        <w:t>要么很</w:t>
      </w:r>
      <w:proofErr w:type="gramEnd"/>
      <w:r>
        <w:rPr>
          <w:rFonts w:hint="eastAsia"/>
        </w:rPr>
        <w:t>难找，要么是很多资料相关度都不够大，</w:t>
      </w:r>
      <w:r w:rsidR="005A2684">
        <w:rPr>
          <w:rFonts w:hint="eastAsia"/>
        </w:rPr>
        <w:t>最终通过</w:t>
      </w:r>
      <w:r w:rsidR="005A2684">
        <w:rPr>
          <w:rFonts w:hint="eastAsia"/>
        </w:rPr>
        <w:t>Google</w:t>
      </w:r>
      <w:r w:rsidR="005A2684">
        <w:rPr>
          <w:rFonts w:hint="eastAsia"/>
        </w:rPr>
        <w:t>找到了一份英文的</w:t>
      </w:r>
      <w:r w:rsidR="005A2684">
        <w:rPr>
          <w:rFonts w:hint="eastAsia"/>
        </w:rPr>
        <w:t>PDF</w:t>
      </w:r>
      <w:r w:rsidR="002B7153">
        <w:rPr>
          <w:rFonts w:hint="eastAsia"/>
        </w:rPr>
        <w:t>文档比较切合研究领域这个主题的，里面涉及到的英文也比较基础</w:t>
      </w:r>
      <w:r w:rsidR="003C3D51">
        <w:rPr>
          <w:rFonts w:hint="eastAsia"/>
        </w:rPr>
        <w:t>，所以看起来能获得不少信息，</w:t>
      </w:r>
      <w:r w:rsidR="008F5651">
        <w:rPr>
          <w:rFonts w:hint="eastAsia"/>
        </w:rPr>
        <w:t>在浏览那个英文资料的时候</w:t>
      </w:r>
      <w:r w:rsidR="007D28C3">
        <w:rPr>
          <w:rFonts w:hint="eastAsia"/>
        </w:rPr>
        <w:t>，</w:t>
      </w:r>
      <w:r w:rsidR="008F5651">
        <w:rPr>
          <w:rFonts w:hint="eastAsia"/>
        </w:rPr>
        <w:t>大致可以知道</w:t>
      </w:r>
      <w:r w:rsidR="008F5651" w:rsidRPr="003C3D51">
        <w:rPr>
          <w:rFonts w:hint="eastAsia"/>
        </w:rPr>
        <w:t>E-learning</w:t>
      </w:r>
      <w:r w:rsidR="008F5651" w:rsidRPr="003C3D51">
        <w:rPr>
          <w:rFonts w:hint="eastAsia"/>
        </w:rPr>
        <w:t>研究领域</w:t>
      </w:r>
      <w:r w:rsidR="008F5651">
        <w:rPr>
          <w:rFonts w:hint="eastAsia"/>
        </w:rPr>
        <w:t>包括</w:t>
      </w:r>
      <w:r w:rsidR="008F5651">
        <w:rPr>
          <w:rFonts w:hint="eastAsia"/>
        </w:rPr>
        <w:t>1</w:t>
      </w:r>
      <w:r w:rsidR="008F5651">
        <w:rPr>
          <w:rFonts w:hint="eastAsia"/>
        </w:rPr>
        <w:t>、教育学</w:t>
      </w:r>
      <w:r w:rsidR="008F5651">
        <w:rPr>
          <w:rFonts w:hint="eastAsia"/>
        </w:rPr>
        <w:t>2</w:t>
      </w:r>
      <w:r w:rsidR="008F5651">
        <w:rPr>
          <w:rFonts w:hint="eastAsia"/>
        </w:rPr>
        <w:t>、计算机科学</w:t>
      </w:r>
      <w:r w:rsidR="008F5651">
        <w:rPr>
          <w:rFonts w:hint="eastAsia"/>
        </w:rPr>
        <w:t>3</w:t>
      </w:r>
      <w:r w:rsidR="008F5651">
        <w:rPr>
          <w:rFonts w:hint="eastAsia"/>
        </w:rPr>
        <w:t>、社会学</w:t>
      </w:r>
      <w:r w:rsidR="008F5651">
        <w:rPr>
          <w:rFonts w:hint="eastAsia"/>
        </w:rPr>
        <w:t>4</w:t>
      </w:r>
      <w:r w:rsidR="008F5651">
        <w:rPr>
          <w:rFonts w:hint="eastAsia"/>
        </w:rPr>
        <w:t>、人种史、民族志学</w:t>
      </w:r>
      <w:r w:rsidR="008F5651">
        <w:rPr>
          <w:rFonts w:hint="eastAsia"/>
        </w:rPr>
        <w:t>5</w:t>
      </w:r>
      <w:r w:rsidR="008F5651">
        <w:rPr>
          <w:rFonts w:hint="eastAsia"/>
        </w:rPr>
        <w:t>、心理学等。</w:t>
      </w:r>
      <w:r w:rsidR="003C3D51">
        <w:rPr>
          <w:rFonts w:hint="eastAsia"/>
        </w:rPr>
        <w:t>还有一篇相关论文《</w:t>
      </w:r>
      <w:r w:rsidR="003C3D51" w:rsidRPr="003C3D51">
        <w:rPr>
          <w:rFonts w:hint="eastAsia"/>
        </w:rPr>
        <w:t>非正式学习</w:t>
      </w:r>
      <w:r w:rsidR="003C3D51" w:rsidRPr="003C3D51">
        <w:rPr>
          <w:rFonts w:hint="eastAsia"/>
        </w:rPr>
        <w:t>_</w:t>
      </w:r>
      <w:proofErr w:type="spellStart"/>
      <w:r w:rsidR="003C3D51" w:rsidRPr="003C3D51">
        <w:rPr>
          <w:rFonts w:hint="eastAsia"/>
        </w:rPr>
        <w:t>e_Learning</w:t>
      </w:r>
      <w:proofErr w:type="spellEnd"/>
      <w:r w:rsidR="003C3D51" w:rsidRPr="003C3D51">
        <w:rPr>
          <w:rFonts w:hint="eastAsia"/>
        </w:rPr>
        <w:t>研究与实践的新领域</w:t>
      </w:r>
      <w:r w:rsidR="008F5651">
        <w:rPr>
          <w:rFonts w:hint="eastAsia"/>
        </w:rPr>
        <w:t>》也谈到了很多相关内容。</w:t>
      </w:r>
      <w:bookmarkStart w:id="0" w:name="_GoBack"/>
      <w:bookmarkEnd w:id="0"/>
    </w:p>
    <w:p w:rsidR="008F5651" w:rsidRPr="008F5651" w:rsidRDefault="008F5651">
      <w:pPr>
        <w:ind w:firstLineChars="200" w:firstLine="420"/>
      </w:pPr>
    </w:p>
    <w:sectPr w:rsidR="008F5651" w:rsidRPr="008F5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B8" w:rsidRDefault="008713B8" w:rsidP="008C6373">
      <w:r>
        <w:separator/>
      </w:r>
    </w:p>
  </w:endnote>
  <w:endnote w:type="continuationSeparator" w:id="0">
    <w:p w:rsidR="008713B8" w:rsidRDefault="008713B8" w:rsidP="008C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B8" w:rsidRDefault="008713B8" w:rsidP="008C6373">
      <w:r>
        <w:separator/>
      </w:r>
    </w:p>
  </w:footnote>
  <w:footnote w:type="continuationSeparator" w:id="0">
    <w:p w:rsidR="008713B8" w:rsidRDefault="008713B8" w:rsidP="008C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7F"/>
    <w:rsid w:val="00021AC1"/>
    <w:rsid w:val="000D6237"/>
    <w:rsid w:val="000D6A77"/>
    <w:rsid w:val="002B7153"/>
    <w:rsid w:val="002D6808"/>
    <w:rsid w:val="003124CD"/>
    <w:rsid w:val="003A517F"/>
    <w:rsid w:val="003C3D51"/>
    <w:rsid w:val="00402688"/>
    <w:rsid w:val="0042535E"/>
    <w:rsid w:val="00440B5C"/>
    <w:rsid w:val="004B0E28"/>
    <w:rsid w:val="004C518B"/>
    <w:rsid w:val="00591D31"/>
    <w:rsid w:val="005A2684"/>
    <w:rsid w:val="005A5804"/>
    <w:rsid w:val="00610F29"/>
    <w:rsid w:val="006629A2"/>
    <w:rsid w:val="00696A5C"/>
    <w:rsid w:val="007A03B6"/>
    <w:rsid w:val="007A641E"/>
    <w:rsid w:val="007B39D6"/>
    <w:rsid w:val="007D28C3"/>
    <w:rsid w:val="008713B8"/>
    <w:rsid w:val="008930A6"/>
    <w:rsid w:val="008C6373"/>
    <w:rsid w:val="008F5651"/>
    <w:rsid w:val="00903FCE"/>
    <w:rsid w:val="009421AC"/>
    <w:rsid w:val="00952A34"/>
    <w:rsid w:val="009A78A8"/>
    <w:rsid w:val="00A00D73"/>
    <w:rsid w:val="00A541F8"/>
    <w:rsid w:val="00A84020"/>
    <w:rsid w:val="00AA23BE"/>
    <w:rsid w:val="00B12B9B"/>
    <w:rsid w:val="00B23F21"/>
    <w:rsid w:val="00CC252C"/>
    <w:rsid w:val="00CE12FE"/>
    <w:rsid w:val="00D540D7"/>
    <w:rsid w:val="00D64140"/>
    <w:rsid w:val="00D648F7"/>
    <w:rsid w:val="00D90C48"/>
    <w:rsid w:val="00E2608D"/>
    <w:rsid w:val="00E42770"/>
    <w:rsid w:val="00E724FE"/>
    <w:rsid w:val="00F306D1"/>
    <w:rsid w:val="00F32CC7"/>
    <w:rsid w:val="00F5019E"/>
    <w:rsid w:val="00F8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3B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C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63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63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3B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C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63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6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eln.com/syst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67</cp:revision>
  <dcterms:created xsi:type="dcterms:W3CDTF">2012-03-18T03:17:00Z</dcterms:created>
  <dcterms:modified xsi:type="dcterms:W3CDTF">2012-03-18T15:49:00Z</dcterms:modified>
</cp:coreProperties>
</file>