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3B" w:rsidRPr="00670842" w:rsidRDefault="004E2C2F" w:rsidP="00670842">
      <w:pPr>
        <w:jc w:val="center"/>
        <w:rPr>
          <w:rFonts w:asciiTheme="majorEastAsia" w:eastAsiaTheme="majorEastAsia" w:hAnsiTheme="majorEastAsia"/>
          <w:b/>
          <w:sz w:val="32"/>
          <w:szCs w:val="32"/>
        </w:rPr>
      </w:pPr>
      <w:r w:rsidRPr="00670842">
        <w:rPr>
          <w:rFonts w:asciiTheme="majorEastAsia" w:eastAsiaTheme="majorEastAsia" w:hAnsiTheme="majorEastAsia" w:hint="eastAsia"/>
          <w:b/>
          <w:sz w:val="32"/>
          <w:szCs w:val="32"/>
        </w:rPr>
        <w:t>信息资源获取与利用  周记五</w:t>
      </w:r>
    </w:p>
    <w:p w:rsidR="00670842" w:rsidRPr="00670842" w:rsidRDefault="00670842" w:rsidP="00670842">
      <w:pPr>
        <w:jc w:val="center"/>
        <w:rPr>
          <w:rFonts w:asciiTheme="majorEastAsia" w:eastAsiaTheme="majorEastAsia" w:hAnsiTheme="majorEastAsia"/>
          <w:b/>
          <w:sz w:val="28"/>
          <w:szCs w:val="28"/>
        </w:rPr>
      </w:pPr>
      <w:r w:rsidRPr="00670842">
        <w:rPr>
          <w:rFonts w:asciiTheme="majorEastAsia" w:eastAsiaTheme="majorEastAsia" w:hAnsiTheme="majorEastAsia" w:hint="eastAsia"/>
          <w:b/>
          <w:sz w:val="28"/>
          <w:szCs w:val="28"/>
        </w:rPr>
        <w:t xml:space="preserve"> 姚丹  2010302330035</w:t>
      </w:r>
    </w:p>
    <w:p w:rsidR="004E2C2F" w:rsidRDefault="00765BAA" w:rsidP="00C51D02">
      <w:pPr>
        <w:ind w:firstLineChars="200" w:firstLine="420"/>
      </w:pPr>
      <w:r>
        <w:rPr>
          <w:rFonts w:hint="eastAsia"/>
        </w:rPr>
        <w:t>这两</w:t>
      </w:r>
      <w:r w:rsidR="004E2C2F">
        <w:rPr>
          <w:rFonts w:hint="eastAsia"/>
        </w:rPr>
        <w:t>周我们学习</w:t>
      </w:r>
      <w:r w:rsidR="00C51D02">
        <w:rPr>
          <w:rFonts w:hint="eastAsia"/>
        </w:rPr>
        <w:t>的专题是在线</w:t>
      </w:r>
      <w:r w:rsidR="004E2C2F">
        <w:rPr>
          <w:rFonts w:hint="eastAsia"/>
        </w:rPr>
        <w:t>信息素养教程。</w:t>
      </w:r>
      <w:r w:rsidR="00C51D02">
        <w:rPr>
          <w:rFonts w:hint="eastAsia"/>
        </w:rPr>
        <w:t>从长远来看，我们信息管理与信息系统专业开设的主要目的就是在当今这个信息化的时代，在学习专业指导的同时提高我们的信息素养。</w:t>
      </w:r>
    </w:p>
    <w:p w:rsidR="00C51D02" w:rsidRDefault="00C51D02" w:rsidP="00C51D02">
      <w:pPr>
        <w:ind w:firstLineChars="200" w:firstLine="420"/>
      </w:pPr>
      <w:r>
        <w:rPr>
          <w:rFonts w:hint="eastAsia"/>
        </w:rPr>
        <w:t>信息素养，听起来十分专业，甚至有些悬乎。以至于自己到现在还并不清楚它的准备意思。本周课程用了十分通俗的话语解释了信息素养的含义，让我豁然开朗。具体就是</w:t>
      </w:r>
      <w:r w:rsidRPr="00C51D02">
        <w:rPr>
          <w:rFonts w:hint="eastAsia"/>
        </w:rPr>
        <w:t>“信息素养”要求你知道为什么、什么时间和如何使用所有这些工具，审慎地思考它们提供的信息。</w:t>
      </w:r>
      <w:proofErr w:type="gramStart"/>
      <w:r>
        <w:rPr>
          <w:rFonts w:hint="eastAsia"/>
        </w:rPr>
        <w:t>乍</w:t>
      </w:r>
      <w:proofErr w:type="gramEnd"/>
      <w:r>
        <w:rPr>
          <w:rFonts w:hint="eastAsia"/>
        </w:rPr>
        <w:t>一看感觉信息素养好像没什么太大用处，其实不然。在如今这个信息化时代中，信息量是呈指数型增长，日渐趋于“信息爆炸”的形式。对于每个人的生活而言，并不是信息越多，生活就越便捷。如何在众多信息中筛选对自己有用的信息，并合理利用信息完成工作成为了每个人的一个艰巨的挑战。而良好的信息素养，不仅可以在专业领域有所建树，还极大的方便了平时的工作生活。抱着对信息素养这样的认识，我开始了本周在线信息素养课程的学习。</w:t>
      </w:r>
    </w:p>
    <w:p w:rsidR="001F0D2A" w:rsidRDefault="00C51D02" w:rsidP="00C51D02">
      <w:pPr>
        <w:ind w:firstLineChars="200" w:firstLine="420"/>
      </w:pPr>
      <w:r>
        <w:rPr>
          <w:rFonts w:hint="eastAsia"/>
        </w:rPr>
        <w:t>本周课程仍然是分小组完成，在学习知识的同时考验着每个人的团队协作能力。我们小组共</w:t>
      </w:r>
      <w:r>
        <w:rPr>
          <w:rFonts w:hint="eastAsia"/>
        </w:rPr>
        <w:t>8</w:t>
      </w:r>
      <w:r>
        <w:rPr>
          <w:rFonts w:hint="eastAsia"/>
        </w:rPr>
        <w:t>人，分别是我、罗毅、肖建军、韦彤红、施捷、黄湘平、陈思颖</w:t>
      </w:r>
      <w:r w:rsidR="001F0D2A">
        <w:rPr>
          <w:rFonts w:hint="eastAsia"/>
        </w:rPr>
        <w:t>、刘千卉。其中我和罗毅负责评价（</w:t>
      </w:r>
      <w:r w:rsidR="001F0D2A">
        <w:rPr>
          <w:rFonts w:hint="eastAsia"/>
        </w:rPr>
        <w:t>Evaluating</w:t>
      </w:r>
      <w:r w:rsidR="001F0D2A">
        <w:rPr>
          <w:rFonts w:hint="eastAsia"/>
        </w:rPr>
        <w:t>）部分。信息素养教程主要包括以下内容：</w:t>
      </w:r>
    </w:p>
    <w:p w:rsidR="001F0D2A" w:rsidRDefault="001F0D2A" w:rsidP="00C51D02">
      <w:pPr>
        <w:ind w:firstLineChars="200" w:firstLine="420"/>
      </w:pPr>
      <w:r>
        <w:rPr>
          <w:rFonts w:hint="eastAsia"/>
          <w:noProof/>
        </w:rPr>
        <w:drawing>
          <wp:inline distT="0" distB="0" distL="0" distR="0">
            <wp:extent cx="5267325" cy="37623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67325" cy="3762375"/>
                    </a:xfrm>
                    <a:prstGeom prst="rect">
                      <a:avLst/>
                    </a:prstGeom>
                    <a:noFill/>
                    <a:ln w="9525">
                      <a:noFill/>
                      <a:miter lim="800000"/>
                      <a:headEnd/>
                      <a:tailEnd/>
                    </a:ln>
                  </pic:spPr>
                </pic:pic>
              </a:graphicData>
            </a:graphic>
          </wp:inline>
        </w:drawing>
      </w:r>
    </w:p>
    <w:p w:rsidR="00C51D02" w:rsidRDefault="001F0D2A" w:rsidP="00C51D02">
      <w:pPr>
        <w:ind w:firstLineChars="200" w:firstLine="420"/>
      </w:pPr>
      <w:r>
        <w:rPr>
          <w:rFonts w:hint="eastAsia"/>
        </w:rPr>
        <w:t>在做</w:t>
      </w:r>
      <w:r>
        <w:rPr>
          <w:rFonts w:hint="eastAsia"/>
        </w:rPr>
        <w:t>PB</w:t>
      </w:r>
      <w:r>
        <w:rPr>
          <w:rFonts w:hint="eastAsia"/>
        </w:rPr>
        <w:t>之前，我先整体浏览了所有知识，大致了解了信息素养的含义、互联网的现状、因特网适用人群的习惯、选择模块中包括选择概念、鉴别特征、查找信息步骤和重要方法、网上图书馆、</w:t>
      </w:r>
      <w:proofErr w:type="gramStart"/>
      <w:r>
        <w:rPr>
          <w:rFonts w:hint="eastAsia"/>
        </w:rPr>
        <w:t>网站组</w:t>
      </w:r>
      <w:proofErr w:type="gramEnd"/>
      <w:r>
        <w:rPr>
          <w:rFonts w:hint="eastAsia"/>
        </w:rPr>
        <w:t>图、网络杂志等等。在搜索模块中，最获益的是学习到了许多网上搜索方法和技巧，这对于今后的学习和资料查找具有十分大的帮助。</w:t>
      </w:r>
    </w:p>
    <w:p w:rsidR="00670842" w:rsidRDefault="00670842" w:rsidP="00C51D02">
      <w:pPr>
        <w:ind w:firstLineChars="200" w:firstLine="420"/>
      </w:pPr>
      <w:r>
        <w:rPr>
          <w:rFonts w:hint="eastAsia"/>
        </w:rPr>
        <w:t>我重点研读了评价（</w:t>
      </w:r>
      <w:r>
        <w:rPr>
          <w:rFonts w:hint="eastAsia"/>
        </w:rPr>
        <w:t>Evaluating</w:t>
      </w:r>
      <w:r>
        <w:rPr>
          <w:rFonts w:hint="eastAsia"/>
        </w:rPr>
        <w:t>），信息评价在整个信息获取与利用方面属于最后一步，但也是必不可少的关键一步。较好的信息评价能力是信息素养的一大体现。信息评价包括网络信息资源的定义分类学习，图书馆信息资源的利用与评价、信息利用的相关概念，比如：</w:t>
      </w:r>
      <w:r>
        <w:rPr>
          <w:rFonts w:hint="eastAsia"/>
        </w:rPr>
        <w:lastRenderedPageBreak/>
        <w:t>信息引用、信息剽窃，如何避免不法行为的方法等等。在学习过程中，不仅是单调的阅读资料，还有有趣的小游戏、知识测试以及案例分析。在学习中也不会枯燥乏味。</w:t>
      </w:r>
    </w:p>
    <w:p w:rsidR="00670842" w:rsidRDefault="00765BAA" w:rsidP="00C51D02">
      <w:pPr>
        <w:ind w:firstLineChars="200" w:firstLine="420"/>
        <w:rPr>
          <w:rFonts w:hint="eastAsia"/>
        </w:rPr>
      </w:pPr>
      <w:r>
        <w:rPr>
          <w:rFonts w:hint="eastAsia"/>
        </w:rPr>
        <w:t>总体来说，通过第一周</w:t>
      </w:r>
      <w:r w:rsidR="00670842">
        <w:rPr>
          <w:rFonts w:hint="eastAsia"/>
        </w:rPr>
        <w:t>信息素养教程的学习，我对于信息素养的理解更进一步，同时也对本专业学习充满了信心。信息素养的提升不仅是对专业学习，更是对我们未来的生活有着十分大的好处。</w:t>
      </w:r>
    </w:p>
    <w:p w:rsidR="00765BAA" w:rsidRDefault="00765BAA" w:rsidP="00C51D02">
      <w:pPr>
        <w:ind w:firstLineChars="200" w:firstLine="420"/>
        <w:rPr>
          <w:rFonts w:hint="eastAsia"/>
        </w:rPr>
      </w:pPr>
      <w:r>
        <w:rPr>
          <w:rFonts w:hint="eastAsia"/>
        </w:rPr>
        <w:t>第二周我们的学习主要围绕着一个网站进行——</w:t>
      </w:r>
      <w:proofErr w:type="spellStart"/>
      <w:r>
        <w:rPr>
          <w:rFonts w:hint="eastAsia"/>
        </w:rPr>
        <w:t>net.tutor</w:t>
      </w:r>
      <w:proofErr w:type="spellEnd"/>
      <w:r>
        <w:rPr>
          <w:rFonts w:hint="eastAsia"/>
        </w:rPr>
        <w:t>，它是一个判断网站价值的网站。这些内容恰好与我们另一门专业课——信息构建紧密相关，可以让我们将所学知识进行融会贯通。</w:t>
      </w:r>
    </w:p>
    <w:p w:rsidR="00765BAA" w:rsidRDefault="00765BAA" w:rsidP="00C51D02">
      <w:pPr>
        <w:ind w:firstLineChars="200" w:firstLine="420"/>
        <w:rPr>
          <w:rFonts w:hint="eastAsia"/>
        </w:rPr>
      </w:pPr>
      <w:r>
        <w:rPr>
          <w:rFonts w:hint="eastAsia"/>
        </w:rPr>
        <w:t>本周任务仍然是以小组的形式进行。每</w:t>
      </w:r>
      <w:r>
        <w:rPr>
          <w:rFonts w:hint="eastAsia"/>
        </w:rPr>
        <w:t>8</w:t>
      </w:r>
      <w:r>
        <w:rPr>
          <w:rFonts w:hint="eastAsia"/>
        </w:rPr>
        <w:t>个人组成一个小组，完成对</w:t>
      </w:r>
      <w:proofErr w:type="spellStart"/>
      <w:r>
        <w:rPr>
          <w:rFonts w:hint="eastAsia"/>
        </w:rPr>
        <w:t>net.tutor</w:t>
      </w:r>
      <w:proofErr w:type="spellEnd"/>
      <w:r>
        <w:rPr>
          <w:rFonts w:hint="eastAsia"/>
        </w:rPr>
        <w:t>网站各方面内容的呈现，并尝试制作</w:t>
      </w:r>
      <w:proofErr w:type="spellStart"/>
      <w:r>
        <w:rPr>
          <w:rFonts w:hint="eastAsia"/>
        </w:rPr>
        <w:t>Iebook</w:t>
      </w:r>
      <w:proofErr w:type="spellEnd"/>
      <w:r>
        <w:rPr>
          <w:rFonts w:hint="eastAsia"/>
        </w:rPr>
        <w:t>。我负责的是对网站信息构建的评价。</w:t>
      </w:r>
      <w:r w:rsidR="00D336AD">
        <w:rPr>
          <w:rFonts w:hint="eastAsia"/>
        </w:rPr>
        <w:t>与信息构建课程联系的更加紧密。因此，在浏览了网站内容，</w:t>
      </w:r>
      <w:r w:rsidR="00783057">
        <w:rPr>
          <w:rFonts w:hint="eastAsia"/>
        </w:rPr>
        <w:t>大致了解其用处之后，我对信息构建中的网站评价相关知识进行了自学，并将课堂上老师所讲的方法运用到实践中。对于</w:t>
      </w:r>
      <w:proofErr w:type="spellStart"/>
      <w:r w:rsidR="00783057">
        <w:rPr>
          <w:rFonts w:hint="eastAsia"/>
        </w:rPr>
        <w:t>Iebook</w:t>
      </w:r>
      <w:proofErr w:type="spellEnd"/>
      <w:r w:rsidR="00783057">
        <w:rPr>
          <w:rFonts w:hint="eastAsia"/>
        </w:rPr>
        <w:t>，因为之前分组讲课展示时有小组介绍了</w:t>
      </w:r>
      <w:proofErr w:type="spellStart"/>
      <w:r w:rsidR="00783057">
        <w:rPr>
          <w:rFonts w:hint="eastAsia"/>
        </w:rPr>
        <w:t>Iebook</w:t>
      </w:r>
      <w:proofErr w:type="spellEnd"/>
      <w:r w:rsidR="00783057">
        <w:rPr>
          <w:rFonts w:hint="eastAsia"/>
        </w:rPr>
        <w:t>的制作、使用，所以自己对其并不陌生。但还没有达到制作精美的水平。还需要进一步加深学习。</w:t>
      </w:r>
    </w:p>
    <w:p w:rsidR="00783057" w:rsidRPr="00C51D02" w:rsidRDefault="00783057" w:rsidP="00C51D02">
      <w:pPr>
        <w:ind w:firstLineChars="200" w:firstLine="420"/>
      </w:pPr>
      <w:r>
        <w:rPr>
          <w:rFonts w:hint="eastAsia"/>
        </w:rPr>
        <w:t>细细回想，这两周的课程体系其实安排的非常合理。第一周先让我们对信息素养有较为全面深入的认识，通过完成任务</w:t>
      </w:r>
      <w:r w:rsidR="00970395">
        <w:rPr>
          <w:rFonts w:hint="eastAsia"/>
        </w:rPr>
        <w:t>自学了信息素养相关概念课程，获益匪浅。而第二周则通过一个网站实例巩固前一周所学知识，并</w:t>
      </w:r>
      <w:r w:rsidR="00072FA4">
        <w:rPr>
          <w:rFonts w:hint="eastAsia"/>
        </w:rPr>
        <w:t>与信管其他专业课找到共通点，</w:t>
      </w:r>
      <w:r w:rsidR="00E85E40">
        <w:rPr>
          <w:rFonts w:hint="eastAsia"/>
        </w:rPr>
        <w:t>让我们所学的知识能够融会贯通。</w:t>
      </w:r>
      <w:r w:rsidR="0059324E">
        <w:rPr>
          <w:rFonts w:hint="eastAsia"/>
        </w:rPr>
        <w:t>一定程度上已经跨越了本课程的辖域概念，扩展到信管专业的培养与发展，不仅自身学到了专业知识，也给其他专业课提供了新的视角。</w:t>
      </w:r>
    </w:p>
    <w:sectPr w:rsidR="00783057" w:rsidRPr="00C51D02" w:rsidSect="001931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0F4" w:rsidRDefault="00B550F4" w:rsidP="004E2C2F">
      <w:r>
        <w:separator/>
      </w:r>
    </w:p>
  </w:endnote>
  <w:endnote w:type="continuationSeparator" w:id="0">
    <w:p w:rsidR="00B550F4" w:rsidRDefault="00B550F4" w:rsidP="004E2C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0F4" w:rsidRDefault="00B550F4" w:rsidP="004E2C2F">
      <w:r>
        <w:separator/>
      </w:r>
    </w:p>
  </w:footnote>
  <w:footnote w:type="continuationSeparator" w:id="0">
    <w:p w:rsidR="00B550F4" w:rsidRDefault="00B550F4" w:rsidP="004E2C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C2F"/>
    <w:rsid w:val="00072FA4"/>
    <w:rsid w:val="0019313B"/>
    <w:rsid w:val="001F0D2A"/>
    <w:rsid w:val="002A4713"/>
    <w:rsid w:val="004C5220"/>
    <w:rsid w:val="004E2C2F"/>
    <w:rsid w:val="0059324E"/>
    <w:rsid w:val="00670842"/>
    <w:rsid w:val="00765BAA"/>
    <w:rsid w:val="00783057"/>
    <w:rsid w:val="00970395"/>
    <w:rsid w:val="00B550F4"/>
    <w:rsid w:val="00C51D02"/>
    <w:rsid w:val="00D336AD"/>
    <w:rsid w:val="00E3772E"/>
    <w:rsid w:val="00E85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2C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2C2F"/>
    <w:rPr>
      <w:sz w:val="18"/>
      <w:szCs w:val="18"/>
    </w:rPr>
  </w:style>
  <w:style w:type="paragraph" w:styleId="a4">
    <w:name w:val="footer"/>
    <w:basedOn w:val="a"/>
    <w:link w:val="Char0"/>
    <w:uiPriority w:val="99"/>
    <w:semiHidden/>
    <w:unhideWhenUsed/>
    <w:rsid w:val="004E2C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2C2F"/>
    <w:rPr>
      <w:sz w:val="18"/>
      <w:szCs w:val="18"/>
    </w:rPr>
  </w:style>
  <w:style w:type="paragraph" w:styleId="a5">
    <w:name w:val="Balloon Text"/>
    <w:basedOn w:val="a"/>
    <w:link w:val="Char1"/>
    <w:uiPriority w:val="99"/>
    <w:semiHidden/>
    <w:unhideWhenUsed/>
    <w:rsid w:val="001F0D2A"/>
    <w:rPr>
      <w:sz w:val="18"/>
      <w:szCs w:val="18"/>
    </w:rPr>
  </w:style>
  <w:style w:type="character" w:customStyle="1" w:styleId="Char1">
    <w:name w:val="批注框文本 Char"/>
    <w:basedOn w:val="a0"/>
    <w:link w:val="a5"/>
    <w:uiPriority w:val="99"/>
    <w:semiHidden/>
    <w:rsid w:val="001F0D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1408</Words>
  <Characters>1474</Characters>
  <Application>Microsoft Office Word</Application>
  <DocSecurity>0</DocSecurity>
  <Lines>43</Lines>
  <Paragraphs>11</Paragraphs>
  <ScaleCrop>false</ScaleCrop>
  <Company>wdxgy</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china</cp:lastModifiedBy>
  <cp:revision>9</cp:revision>
  <dcterms:created xsi:type="dcterms:W3CDTF">2012-04-11T07:25:00Z</dcterms:created>
  <dcterms:modified xsi:type="dcterms:W3CDTF">2012-04-22T13:24:00Z</dcterms:modified>
</cp:coreProperties>
</file>