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57" w:rsidRDefault="009673FF" w:rsidP="00967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673FF">
        <w:rPr>
          <w:rFonts w:ascii="Times New Roman" w:hAnsi="Times New Roman" w:cs="Times New Roman"/>
          <w:b/>
          <w:sz w:val="32"/>
          <w:szCs w:val="32"/>
        </w:rPr>
        <w:t>Unit Learner Outcomes</w:t>
      </w:r>
    </w:p>
    <w:p w:rsidR="009673FF" w:rsidRDefault="009673FF" w:rsidP="009673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Institutions</w:t>
      </w:r>
    </w:p>
    <w:p w:rsidR="009673FF" w:rsidRPr="009673FF" w:rsidRDefault="009673FF" w:rsidP="0096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explain FDIC in full detail</w:t>
      </w:r>
      <w:r w:rsidR="008872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72E6" w:rsidRPr="008872E6">
        <w:rPr>
          <w:rFonts w:ascii="Times New Roman" w:hAnsi="Times New Roman" w:cs="Times New Roman"/>
          <w:b/>
          <w:i/>
          <w:sz w:val="20"/>
          <w:szCs w:val="20"/>
        </w:rPr>
        <w:t>$Comprehension</w:t>
      </w:r>
    </w:p>
    <w:p w:rsidR="009673FF" w:rsidRDefault="009673FF" w:rsidP="0096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define key terms related to types of financial institutions</w:t>
      </w:r>
      <w:r w:rsidR="008872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72E6" w:rsidRPr="008872E6">
        <w:rPr>
          <w:rFonts w:ascii="Times New Roman" w:hAnsi="Times New Roman" w:cs="Times New Roman"/>
          <w:b/>
          <w:i/>
          <w:sz w:val="20"/>
          <w:szCs w:val="20"/>
        </w:rPr>
        <w:t>$</w:t>
      </w:r>
      <w:r w:rsidR="008872E6">
        <w:rPr>
          <w:rFonts w:ascii="Times New Roman" w:hAnsi="Times New Roman" w:cs="Times New Roman"/>
          <w:b/>
          <w:i/>
          <w:sz w:val="20"/>
          <w:szCs w:val="20"/>
        </w:rPr>
        <w:t>Knowledge</w:t>
      </w:r>
    </w:p>
    <w:p w:rsidR="009673FF" w:rsidRDefault="009673FF" w:rsidP="0096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identify various financial institutions</w:t>
      </w:r>
      <w:r w:rsidR="008872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72E6" w:rsidRPr="008872E6">
        <w:rPr>
          <w:rFonts w:ascii="Times New Roman" w:hAnsi="Times New Roman" w:cs="Times New Roman"/>
          <w:b/>
          <w:i/>
          <w:sz w:val="20"/>
          <w:szCs w:val="20"/>
        </w:rPr>
        <w:t>$</w:t>
      </w:r>
      <w:r w:rsidR="00D04CEE" w:rsidRPr="008872E6">
        <w:rPr>
          <w:rFonts w:ascii="Times New Roman" w:hAnsi="Times New Roman" w:cs="Times New Roman"/>
          <w:b/>
          <w:i/>
          <w:sz w:val="20"/>
          <w:szCs w:val="20"/>
        </w:rPr>
        <w:t>Comprehension</w:t>
      </w:r>
    </w:p>
    <w:p w:rsidR="009673FF" w:rsidRDefault="009673FF" w:rsidP="0096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</w:t>
      </w:r>
      <w:r w:rsidR="00211C5D">
        <w:rPr>
          <w:rFonts w:ascii="Times New Roman" w:hAnsi="Times New Roman" w:cs="Times New Roman"/>
          <w:b/>
          <w:sz w:val="24"/>
          <w:szCs w:val="24"/>
        </w:rPr>
        <w:t>explain the differences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between commercial banks, savings and loan associations, mutual savings banks, credit unions</w:t>
      </w:r>
      <w:r w:rsidR="008872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72E6" w:rsidRPr="008872E6">
        <w:rPr>
          <w:rFonts w:ascii="Times New Roman" w:hAnsi="Times New Roman" w:cs="Times New Roman"/>
          <w:b/>
          <w:i/>
          <w:sz w:val="20"/>
          <w:szCs w:val="20"/>
        </w:rPr>
        <w:t>$Comprehension</w:t>
      </w:r>
    </w:p>
    <w:p w:rsidR="009673FF" w:rsidRDefault="00462ACC" w:rsidP="0096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</w:t>
      </w:r>
      <w:r w:rsidR="009673FF">
        <w:rPr>
          <w:rFonts w:ascii="Times New Roman" w:hAnsi="Times New Roman" w:cs="Times New Roman"/>
          <w:b/>
          <w:sz w:val="24"/>
          <w:szCs w:val="24"/>
        </w:rPr>
        <w:t xml:space="preserve"> will define non-depository institutions</w:t>
      </w:r>
      <w:r w:rsidR="008872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72E6">
        <w:rPr>
          <w:rFonts w:ascii="Times New Roman" w:hAnsi="Times New Roman" w:cs="Times New Roman"/>
          <w:b/>
          <w:i/>
          <w:sz w:val="20"/>
          <w:szCs w:val="20"/>
        </w:rPr>
        <w:t>$Knowledge</w:t>
      </w:r>
    </w:p>
    <w:p w:rsidR="009673FF" w:rsidRDefault="009673FF" w:rsidP="0096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="00765DC9">
        <w:rPr>
          <w:rFonts w:ascii="Times New Roman" w:hAnsi="Times New Roman" w:cs="Times New Roman"/>
          <w:b/>
          <w:sz w:val="24"/>
          <w:szCs w:val="24"/>
        </w:rPr>
        <w:t xml:space="preserve">will </w:t>
      </w:r>
      <w:r>
        <w:rPr>
          <w:rFonts w:ascii="Times New Roman" w:hAnsi="Times New Roman" w:cs="Times New Roman"/>
          <w:b/>
          <w:sz w:val="24"/>
          <w:szCs w:val="24"/>
        </w:rPr>
        <w:t xml:space="preserve">explain the </w:t>
      </w:r>
      <w:r w:rsidR="00106EAC">
        <w:rPr>
          <w:rFonts w:ascii="Times New Roman" w:hAnsi="Times New Roman" w:cs="Times New Roman"/>
          <w:b/>
          <w:sz w:val="24"/>
          <w:szCs w:val="24"/>
        </w:rPr>
        <w:t>purposes of and differences</w:t>
      </w:r>
      <w:r w:rsidR="008872E6">
        <w:rPr>
          <w:rFonts w:ascii="Times New Roman" w:hAnsi="Times New Roman" w:cs="Times New Roman"/>
          <w:b/>
          <w:sz w:val="24"/>
          <w:szCs w:val="24"/>
        </w:rPr>
        <w:t xml:space="preserve"> between</w:t>
      </w:r>
      <w:r>
        <w:rPr>
          <w:rFonts w:ascii="Times New Roman" w:hAnsi="Times New Roman" w:cs="Times New Roman"/>
          <w:b/>
          <w:sz w:val="24"/>
          <w:szCs w:val="24"/>
        </w:rPr>
        <w:t xml:space="preserve"> life insurance companies, </w:t>
      </w:r>
      <w:r w:rsidR="008872E6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>vestment companies, finance companies, and mortgage companies</w:t>
      </w:r>
      <w:r w:rsidR="00887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2E6">
        <w:rPr>
          <w:rFonts w:ascii="Times New Roman" w:hAnsi="Times New Roman" w:cs="Times New Roman"/>
          <w:b/>
          <w:i/>
          <w:sz w:val="20"/>
          <w:szCs w:val="20"/>
        </w:rPr>
        <w:t>$Comprehension/Analysis</w:t>
      </w:r>
    </w:p>
    <w:p w:rsidR="009673FF" w:rsidRDefault="009673FF" w:rsidP="0096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compare banks and select the one which best serves their needs</w:t>
      </w:r>
      <w:r w:rsidR="00887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2E6" w:rsidRPr="008872E6">
        <w:rPr>
          <w:rFonts w:ascii="Times New Roman" w:hAnsi="Times New Roman" w:cs="Times New Roman"/>
          <w:b/>
          <w:i/>
          <w:sz w:val="20"/>
          <w:szCs w:val="20"/>
        </w:rPr>
        <w:t>$</w:t>
      </w:r>
      <w:r w:rsidR="008872E6">
        <w:rPr>
          <w:rFonts w:ascii="Times New Roman" w:hAnsi="Times New Roman" w:cs="Times New Roman"/>
          <w:b/>
          <w:i/>
          <w:sz w:val="20"/>
          <w:szCs w:val="20"/>
        </w:rPr>
        <w:t>Analysis/</w:t>
      </w:r>
      <w:r w:rsidR="008872E6" w:rsidRPr="008872E6">
        <w:rPr>
          <w:rFonts w:ascii="Times New Roman" w:hAnsi="Times New Roman" w:cs="Times New Roman"/>
          <w:b/>
          <w:i/>
          <w:sz w:val="20"/>
          <w:szCs w:val="20"/>
        </w:rPr>
        <w:t>Evaluation</w:t>
      </w:r>
    </w:p>
    <w:p w:rsidR="009673FF" w:rsidRDefault="009673FF" w:rsidP="009673F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Services</w:t>
      </w:r>
    </w:p>
    <w:p w:rsidR="009673FF" w:rsidRPr="00C76E60" w:rsidRDefault="009673FF" w:rsidP="00C76E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76E60">
        <w:rPr>
          <w:rFonts w:ascii="Times New Roman" w:hAnsi="Times New Roman" w:cs="Times New Roman"/>
          <w:b/>
          <w:sz w:val="24"/>
          <w:szCs w:val="24"/>
        </w:rPr>
        <w:t>Students will explain “daily cash needs”</w:t>
      </w:r>
      <w:r w:rsidR="00B52C8C" w:rsidRPr="00C76E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2C8C" w:rsidRPr="00C76E60">
        <w:rPr>
          <w:rFonts w:ascii="Times New Roman" w:hAnsi="Times New Roman" w:cs="Times New Roman"/>
          <w:b/>
          <w:i/>
          <w:sz w:val="20"/>
          <w:szCs w:val="20"/>
        </w:rPr>
        <w:t>$Comprehension</w:t>
      </w:r>
    </w:p>
    <w:p w:rsidR="009673FF" w:rsidRPr="00C76E60" w:rsidRDefault="009673FF" w:rsidP="00C76E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76E60">
        <w:rPr>
          <w:rFonts w:ascii="Times New Roman" w:hAnsi="Times New Roman" w:cs="Times New Roman"/>
          <w:b/>
          <w:sz w:val="24"/>
          <w:szCs w:val="24"/>
        </w:rPr>
        <w:t xml:space="preserve">Students will </w:t>
      </w:r>
      <w:r w:rsidR="00462ACC" w:rsidRPr="00C76E60">
        <w:rPr>
          <w:rFonts w:ascii="Times New Roman" w:hAnsi="Times New Roman" w:cs="Times New Roman"/>
          <w:b/>
          <w:sz w:val="24"/>
          <w:szCs w:val="24"/>
        </w:rPr>
        <w:t>explain services provided by financial institutions</w:t>
      </w:r>
      <w:r w:rsidR="00B52C8C" w:rsidRPr="00C76E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2C8C" w:rsidRPr="00C76E60">
        <w:rPr>
          <w:rFonts w:ascii="Times New Roman" w:hAnsi="Times New Roman" w:cs="Times New Roman"/>
          <w:b/>
          <w:i/>
          <w:sz w:val="20"/>
          <w:szCs w:val="20"/>
        </w:rPr>
        <w:t>$Comprehension</w:t>
      </w:r>
    </w:p>
    <w:p w:rsidR="00462ACC" w:rsidRPr="00C76E60" w:rsidRDefault="00462ACC" w:rsidP="00C76E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76E60">
        <w:rPr>
          <w:rFonts w:ascii="Times New Roman" w:hAnsi="Times New Roman" w:cs="Times New Roman"/>
          <w:b/>
          <w:sz w:val="24"/>
          <w:szCs w:val="24"/>
        </w:rPr>
        <w:t xml:space="preserve">Students will </w:t>
      </w:r>
      <w:r w:rsidR="00B52C8C" w:rsidRPr="00C76E60">
        <w:rPr>
          <w:rFonts w:ascii="Times New Roman" w:hAnsi="Times New Roman" w:cs="Times New Roman"/>
          <w:b/>
          <w:sz w:val="24"/>
          <w:szCs w:val="24"/>
        </w:rPr>
        <w:t xml:space="preserve">define what ATM stands for  </w:t>
      </w:r>
      <w:r w:rsidR="00B52C8C" w:rsidRPr="00C76E60">
        <w:rPr>
          <w:rFonts w:ascii="Times New Roman" w:hAnsi="Times New Roman" w:cs="Times New Roman"/>
          <w:b/>
          <w:i/>
          <w:sz w:val="20"/>
          <w:szCs w:val="20"/>
        </w:rPr>
        <w:t>$Knowledge</w:t>
      </w:r>
    </w:p>
    <w:p w:rsidR="00C76E60" w:rsidRPr="00C76E60" w:rsidRDefault="00462ACC" w:rsidP="00C76E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76E60">
        <w:rPr>
          <w:rFonts w:ascii="Times New Roman" w:hAnsi="Times New Roman" w:cs="Times New Roman"/>
          <w:b/>
          <w:sz w:val="24"/>
          <w:szCs w:val="24"/>
        </w:rPr>
        <w:t>Students will ex</w:t>
      </w:r>
      <w:r w:rsidR="00B52C8C" w:rsidRPr="00C76E60">
        <w:rPr>
          <w:rFonts w:ascii="Times New Roman" w:hAnsi="Times New Roman" w:cs="Times New Roman"/>
          <w:b/>
          <w:sz w:val="24"/>
          <w:szCs w:val="24"/>
        </w:rPr>
        <w:t xml:space="preserve">plain how to use an ATM machine  </w:t>
      </w:r>
      <w:r w:rsidR="00B52C8C" w:rsidRPr="00C76E60">
        <w:rPr>
          <w:rFonts w:ascii="Times New Roman" w:hAnsi="Times New Roman" w:cs="Times New Roman"/>
          <w:b/>
          <w:i/>
          <w:sz w:val="20"/>
          <w:szCs w:val="20"/>
        </w:rPr>
        <w:t>$Comprehension</w:t>
      </w:r>
    </w:p>
    <w:p w:rsidR="00C76E60" w:rsidRPr="00C76E60" w:rsidRDefault="00462ACC" w:rsidP="00C76E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76E60">
        <w:rPr>
          <w:rFonts w:ascii="Times New Roman" w:hAnsi="Times New Roman" w:cs="Times New Roman"/>
          <w:b/>
          <w:sz w:val="24"/>
          <w:szCs w:val="24"/>
        </w:rPr>
        <w:t>Students will simulate a money transfer from one account to another account</w:t>
      </w:r>
      <w:r w:rsidR="00B52C8C" w:rsidRPr="00C76E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2C8C" w:rsidRPr="00C76E60">
        <w:rPr>
          <w:rFonts w:ascii="Times New Roman" w:hAnsi="Times New Roman" w:cs="Times New Roman"/>
          <w:b/>
          <w:i/>
          <w:sz w:val="20"/>
          <w:szCs w:val="20"/>
        </w:rPr>
        <w:t>$Comprehension/Application</w:t>
      </w:r>
    </w:p>
    <w:p w:rsidR="00462ACC" w:rsidRPr="00C76E60" w:rsidRDefault="00462ACC" w:rsidP="00C76E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76E60">
        <w:rPr>
          <w:rFonts w:ascii="Times New Roman" w:hAnsi="Times New Roman" w:cs="Times New Roman"/>
          <w:b/>
          <w:sz w:val="24"/>
          <w:szCs w:val="24"/>
        </w:rPr>
        <w:t>Students will explain online bill pay services</w:t>
      </w:r>
      <w:r w:rsidR="00B52C8C" w:rsidRPr="00C76E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2C8C" w:rsidRPr="00C76E60">
        <w:rPr>
          <w:rFonts w:ascii="Times New Roman" w:hAnsi="Times New Roman" w:cs="Times New Roman"/>
          <w:b/>
          <w:i/>
          <w:sz w:val="20"/>
          <w:szCs w:val="20"/>
        </w:rPr>
        <w:t>$</w:t>
      </w:r>
      <w:r w:rsidR="00D25CF8" w:rsidRPr="00C76E60">
        <w:rPr>
          <w:rFonts w:ascii="Times New Roman" w:hAnsi="Times New Roman" w:cs="Times New Roman"/>
          <w:b/>
          <w:i/>
          <w:sz w:val="20"/>
          <w:szCs w:val="20"/>
        </w:rPr>
        <w:t>Comprehension</w:t>
      </w:r>
    </w:p>
    <w:p w:rsidR="00462ACC" w:rsidRDefault="00462ACC" w:rsidP="00462A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Savings Accounts</w:t>
      </w:r>
    </w:p>
    <w:p w:rsidR="00C76E60" w:rsidRPr="00C76E60" w:rsidRDefault="00462ACC" w:rsidP="00C76E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76E60">
        <w:rPr>
          <w:rFonts w:ascii="Times New Roman" w:hAnsi="Times New Roman" w:cs="Times New Roman"/>
          <w:b/>
          <w:sz w:val="24"/>
          <w:szCs w:val="24"/>
        </w:rPr>
        <w:t>Students will explain how to open a savings account</w:t>
      </w:r>
      <w:r w:rsidR="00312D00" w:rsidRPr="00C76E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2D00" w:rsidRPr="00C76E60">
        <w:rPr>
          <w:rFonts w:ascii="Times New Roman" w:hAnsi="Times New Roman" w:cs="Times New Roman"/>
          <w:b/>
          <w:i/>
          <w:sz w:val="20"/>
          <w:szCs w:val="20"/>
        </w:rPr>
        <w:t>$Comprehension</w:t>
      </w:r>
    </w:p>
    <w:p w:rsidR="00C76E60" w:rsidRPr="00C76E60" w:rsidRDefault="00462ACC" w:rsidP="00C76E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76E60">
        <w:rPr>
          <w:rFonts w:ascii="Times New Roman" w:hAnsi="Times New Roman" w:cs="Times New Roman"/>
          <w:b/>
          <w:sz w:val="24"/>
          <w:szCs w:val="24"/>
        </w:rPr>
        <w:t>Students will define certificate of deposit, money market accounts, U.S. savings bonds</w:t>
      </w:r>
      <w:r w:rsidR="00312D00" w:rsidRPr="00C76E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2D00" w:rsidRPr="00C76E60">
        <w:rPr>
          <w:rFonts w:ascii="Times New Roman" w:hAnsi="Times New Roman" w:cs="Times New Roman"/>
          <w:b/>
          <w:i/>
          <w:sz w:val="20"/>
          <w:szCs w:val="20"/>
        </w:rPr>
        <w:t>$Knowledge</w:t>
      </w:r>
    </w:p>
    <w:p w:rsidR="00C76E60" w:rsidRPr="00C76E60" w:rsidRDefault="00462ACC" w:rsidP="00C76E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76E60">
        <w:rPr>
          <w:rFonts w:ascii="Times New Roman" w:hAnsi="Times New Roman" w:cs="Times New Roman"/>
          <w:b/>
          <w:sz w:val="24"/>
          <w:szCs w:val="24"/>
        </w:rPr>
        <w:t>Students will explain the difference</w:t>
      </w:r>
      <w:r w:rsidR="0063237D" w:rsidRPr="00C76E60">
        <w:rPr>
          <w:rFonts w:ascii="Times New Roman" w:hAnsi="Times New Roman" w:cs="Times New Roman"/>
          <w:b/>
          <w:sz w:val="24"/>
          <w:szCs w:val="24"/>
        </w:rPr>
        <w:t>s</w:t>
      </w:r>
      <w:r w:rsidRPr="00C76E60">
        <w:rPr>
          <w:rFonts w:ascii="Times New Roman" w:hAnsi="Times New Roman" w:cs="Times New Roman"/>
          <w:b/>
          <w:sz w:val="24"/>
          <w:szCs w:val="24"/>
        </w:rPr>
        <w:t xml:space="preserve"> between CD’s, Money Market accounts, and savings bonds</w:t>
      </w:r>
      <w:r w:rsidR="00312D00" w:rsidRPr="00C76E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2D00" w:rsidRPr="00C76E60">
        <w:rPr>
          <w:rFonts w:ascii="Times New Roman" w:hAnsi="Times New Roman" w:cs="Times New Roman"/>
          <w:b/>
          <w:i/>
          <w:sz w:val="20"/>
          <w:szCs w:val="20"/>
        </w:rPr>
        <w:t>$Comprehension</w:t>
      </w:r>
      <w:r w:rsidR="0063237D" w:rsidRPr="00C76E60">
        <w:rPr>
          <w:rFonts w:ascii="Times New Roman" w:hAnsi="Times New Roman" w:cs="Times New Roman"/>
          <w:b/>
          <w:i/>
          <w:sz w:val="20"/>
          <w:szCs w:val="20"/>
        </w:rPr>
        <w:t>/Synthesis</w:t>
      </w:r>
    </w:p>
    <w:p w:rsidR="00462ACC" w:rsidRPr="00C76E60" w:rsidRDefault="00462ACC" w:rsidP="00C76E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76E60">
        <w:rPr>
          <w:rFonts w:ascii="Times New Roman" w:hAnsi="Times New Roman" w:cs="Times New Roman"/>
          <w:b/>
          <w:sz w:val="24"/>
          <w:szCs w:val="24"/>
        </w:rPr>
        <w:t>Students will demonstrate how to figure compound interest on a savings account</w:t>
      </w:r>
      <w:r w:rsidR="00312D00" w:rsidRPr="00C76E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2D00" w:rsidRPr="00C76E60">
        <w:rPr>
          <w:rFonts w:ascii="Times New Roman" w:hAnsi="Times New Roman" w:cs="Times New Roman"/>
          <w:b/>
          <w:i/>
          <w:sz w:val="20"/>
          <w:szCs w:val="20"/>
        </w:rPr>
        <w:t>$Comprehension/Application</w:t>
      </w:r>
    </w:p>
    <w:p w:rsidR="00462ACC" w:rsidRDefault="00462ACC" w:rsidP="00462AC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62ACC" w:rsidRDefault="00462ACC" w:rsidP="00462A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Checking Accounts</w:t>
      </w:r>
    </w:p>
    <w:p w:rsidR="00462ACC" w:rsidRDefault="0099696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explain how to open a checking account</w:t>
      </w:r>
      <w:r w:rsidR="00776A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6AD3" w:rsidRPr="00776AD3">
        <w:rPr>
          <w:rFonts w:ascii="Times New Roman" w:hAnsi="Times New Roman" w:cs="Times New Roman"/>
          <w:b/>
          <w:i/>
          <w:sz w:val="20"/>
          <w:szCs w:val="20"/>
        </w:rPr>
        <w:t>$Comprehension</w:t>
      </w:r>
    </w:p>
    <w:p w:rsidR="0099696E" w:rsidRDefault="0099696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demonstrate signing a signature card</w:t>
      </w:r>
      <w:r w:rsidR="00776A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6AD3" w:rsidRPr="00776AD3">
        <w:rPr>
          <w:rFonts w:ascii="Times New Roman" w:hAnsi="Times New Roman" w:cs="Times New Roman"/>
          <w:b/>
          <w:i/>
          <w:sz w:val="20"/>
          <w:szCs w:val="20"/>
        </w:rPr>
        <w:t>$Comprehension/Application</w:t>
      </w:r>
    </w:p>
    <w:p w:rsidR="00E627C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Students </w:t>
      </w:r>
      <w:r w:rsidR="008A5B18">
        <w:rPr>
          <w:rFonts w:ascii="Times New Roman" w:hAnsi="Times New Roman" w:cs="Times New Roman"/>
          <w:b/>
          <w:sz w:val="24"/>
          <w:szCs w:val="24"/>
        </w:rPr>
        <w:t xml:space="preserve">will explain,  discuss, and compare </w:t>
      </w:r>
      <w:r>
        <w:rPr>
          <w:rFonts w:ascii="Times New Roman" w:hAnsi="Times New Roman" w:cs="Times New Roman"/>
          <w:b/>
          <w:sz w:val="24"/>
          <w:szCs w:val="24"/>
        </w:rPr>
        <w:t xml:space="preserve">electronic banking and the </w:t>
      </w:r>
      <w:r w:rsidR="008A5B18">
        <w:rPr>
          <w:rFonts w:ascii="Times New Roman" w:hAnsi="Times New Roman" w:cs="Times New Roman"/>
          <w:b/>
          <w:sz w:val="24"/>
          <w:szCs w:val="24"/>
        </w:rPr>
        <w:t xml:space="preserve">various </w:t>
      </w:r>
      <w:r>
        <w:rPr>
          <w:rFonts w:ascii="Times New Roman" w:hAnsi="Times New Roman" w:cs="Times New Roman"/>
          <w:b/>
          <w:sz w:val="24"/>
          <w:szCs w:val="24"/>
        </w:rPr>
        <w:t>electronic services provided</w:t>
      </w:r>
      <w:r w:rsidR="008A5B18">
        <w:rPr>
          <w:rFonts w:ascii="Times New Roman" w:hAnsi="Times New Roman" w:cs="Times New Roman"/>
          <w:b/>
          <w:sz w:val="24"/>
          <w:szCs w:val="24"/>
        </w:rPr>
        <w:t xml:space="preserve"> by different banking institutions</w:t>
      </w:r>
      <w:r w:rsidR="00776A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6AD3" w:rsidRPr="00776AD3">
        <w:rPr>
          <w:rFonts w:ascii="Times New Roman" w:hAnsi="Times New Roman" w:cs="Times New Roman"/>
          <w:b/>
          <w:i/>
          <w:sz w:val="20"/>
          <w:szCs w:val="20"/>
        </w:rPr>
        <w:t>$Comprehension</w:t>
      </w:r>
      <w:r w:rsidR="008A5B18">
        <w:rPr>
          <w:rFonts w:ascii="Times New Roman" w:hAnsi="Times New Roman" w:cs="Times New Roman"/>
          <w:b/>
          <w:i/>
          <w:sz w:val="20"/>
          <w:szCs w:val="20"/>
        </w:rPr>
        <w:t>/Synthesis/Evaluation</w:t>
      </w:r>
    </w:p>
    <w:p w:rsidR="00E627C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discuss the pros and cons of electronic banking</w:t>
      </w:r>
      <w:r w:rsidR="008A5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B18" w:rsidRPr="00C35A32">
        <w:rPr>
          <w:rFonts w:ascii="Times New Roman" w:hAnsi="Times New Roman" w:cs="Times New Roman"/>
          <w:b/>
          <w:i/>
          <w:sz w:val="20"/>
          <w:szCs w:val="20"/>
        </w:rPr>
        <w:t>$</w:t>
      </w:r>
      <w:r w:rsidR="00C35A32" w:rsidRPr="00C35A32">
        <w:rPr>
          <w:rFonts w:ascii="Times New Roman" w:hAnsi="Times New Roman" w:cs="Times New Roman"/>
          <w:b/>
          <w:i/>
          <w:sz w:val="20"/>
          <w:szCs w:val="20"/>
        </w:rPr>
        <w:t>Comprehension/Synthesis/Evaluation</w:t>
      </w:r>
    </w:p>
    <w:p w:rsidR="0099696E" w:rsidRDefault="0099696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demonstrate writing checks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A32" w:rsidRPr="006164E3">
        <w:rPr>
          <w:rFonts w:ascii="Times New Roman" w:hAnsi="Times New Roman" w:cs="Times New Roman"/>
          <w:b/>
          <w:i/>
          <w:sz w:val="20"/>
          <w:szCs w:val="20"/>
        </w:rPr>
        <w:t>$Application</w:t>
      </w:r>
    </w:p>
    <w:p w:rsidR="00E627CE" w:rsidRPr="000B39F6" w:rsidRDefault="0099696E" w:rsidP="000B39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</w:t>
      </w:r>
      <w:r w:rsidR="00E627CE">
        <w:rPr>
          <w:rFonts w:ascii="Times New Roman" w:hAnsi="Times New Roman" w:cs="Times New Roman"/>
          <w:b/>
          <w:sz w:val="24"/>
          <w:szCs w:val="24"/>
        </w:rPr>
        <w:t>demonstrate</w:t>
      </w:r>
      <w:r>
        <w:rPr>
          <w:rFonts w:ascii="Times New Roman" w:hAnsi="Times New Roman" w:cs="Times New Roman"/>
          <w:b/>
          <w:sz w:val="24"/>
          <w:szCs w:val="24"/>
        </w:rPr>
        <w:t xml:space="preserve"> endorsing checks</w:t>
      </w:r>
      <w:r w:rsidR="00E62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A32" w:rsidRPr="006164E3">
        <w:rPr>
          <w:rFonts w:ascii="Times New Roman" w:hAnsi="Times New Roman" w:cs="Times New Roman"/>
          <w:b/>
          <w:i/>
          <w:sz w:val="20"/>
          <w:szCs w:val="20"/>
        </w:rPr>
        <w:t>$Application</w:t>
      </w:r>
    </w:p>
    <w:p w:rsidR="00E627C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demonstrate how to fill out a check register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A32" w:rsidRPr="006164E3">
        <w:rPr>
          <w:rFonts w:ascii="Times New Roman" w:hAnsi="Times New Roman" w:cs="Times New Roman"/>
          <w:b/>
          <w:i/>
          <w:sz w:val="20"/>
          <w:szCs w:val="20"/>
        </w:rPr>
        <w:t>$Application</w:t>
      </w:r>
    </w:p>
    <w:p w:rsidR="00E627C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demonstrate reconciling a monthly bank statement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A32" w:rsidRPr="006164E3">
        <w:rPr>
          <w:rFonts w:ascii="Times New Roman" w:hAnsi="Times New Roman" w:cs="Times New Roman"/>
          <w:b/>
          <w:i/>
          <w:sz w:val="20"/>
          <w:szCs w:val="20"/>
        </w:rPr>
        <w:t>$</w:t>
      </w:r>
      <w:r w:rsidR="006164E3" w:rsidRPr="006164E3">
        <w:rPr>
          <w:rFonts w:ascii="Times New Roman" w:hAnsi="Times New Roman" w:cs="Times New Roman"/>
          <w:b/>
          <w:i/>
          <w:sz w:val="20"/>
          <w:szCs w:val="20"/>
        </w:rPr>
        <w:t>Application</w:t>
      </w:r>
    </w:p>
    <w:p w:rsidR="00E627C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define overdraft protection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A32" w:rsidRPr="006164E3">
        <w:rPr>
          <w:rFonts w:ascii="Times New Roman" w:hAnsi="Times New Roman" w:cs="Times New Roman"/>
          <w:b/>
          <w:i/>
          <w:sz w:val="20"/>
          <w:szCs w:val="20"/>
        </w:rPr>
        <w:t>$Knowledge</w:t>
      </w:r>
    </w:p>
    <w:p w:rsidR="00E627C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be compare different bank policies regarding overdraft protection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A32" w:rsidRPr="006164E3">
        <w:rPr>
          <w:rFonts w:ascii="Times New Roman" w:hAnsi="Times New Roman" w:cs="Times New Roman"/>
          <w:b/>
          <w:i/>
          <w:sz w:val="20"/>
          <w:szCs w:val="20"/>
        </w:rPr>
        <w:t>$Synthesis/Evaluation</w:t>
      </w:r>
    </w:p>
    <w:p w:rsidR="00E627C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explain the cost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s involved when checks bounce  </w:t>
      </w:r>
      <w:r w:rsidR="00C35A32" w:rsidRPr="006164E3">
        <w:rPr>
          <w:rFonts w:ascii="Times New Roman" w:hAnsi="Times New Roman" w:cs="Times New Roman"/>
          <w:b/>
          <w:i/>
          <w:sz w:val="20"/>
          <w:szCs w:val="20"/>
        </w:rPr>
        <w:t>$Comprehension</w:t>
      </w:r>
    </w:p>
    <w:p w:rsidR="00E627C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define Personal Identification Number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A32" w:rsidRPr="006164E3">
        <w:rPr>
          <w:rFonts w:ascii="Times New Roman" w:hAnsi="Times New Roman" w:cs="Times New Roman"/>
          <w:b/>
          <w:i/>
          <w:sz w:val="20"/>
          <w:szCs w:val="20"/>
        </w:rPr>
        <w:t>$</w:t>
      </w:r>
      <w:r w:rsidR="00731787">
        <w:rPr>
          <w:rFonts w:ascii="Times New Roman" w:hAnsi="Times New Roman" w:cs="Times New Roman"/>
          <w:b/>
          <w:i/>
          <w:sz w:val="20"/>
          <w:szCs w:val="20"/>
        </w:rPr>
        <w:t>Knowledge</w:t>
      </w:r>
    </w:p>
    <w:p w:rsidR="00E627C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discuss the importance of PIN numbers</w:t>
      </w:r>
      <w:r w:rsidR="006164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64E3" w:rsidRPr="006164E3">
        <w:rPr>
          <w:rFonts w:ascii="Times New Roman" w:hAnsi="Times New Roman" w:cs="Times New Roman"/>
          <w:b/>
          <w:i/>
          <w:sz w:val="20"/>
          <w:szCs w:val="20"/>
        </w:rPr>
        <w:t>$Comprehension</w:t>
      </w:r>
    </w:p>
    <w:p w:rsidR="00E627C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demonstrate how to use a debit card properly at an ATM machine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A32" w:rsidRPr="006164E3">
        <w:rPr>
          <w:rFonts w:ascii="Times New Roman" w:hAnsi="Times New Roman" w:cs="Times New Roman"/>
          <w:b/>
          <w:i/>
          <w:sz w:val="20"/>
          <w:szCs w:val="20"/>
        </w:rPr>
        <w:t>$Comprehension/Application</w:t>
      </w:r>
    </w:p>
    <w:p w:rsidR="00E627C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explain how to use a debit card properly when purchasing an item at a retail store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A32" w:rsidRPr="006164E3">
        <w:rPr>
          <w:rFonts w:ascii="Times New Roman" w:hAnsi="Times New Roman" w:cs="Times New Roman"/>
          <w:b/>
          <w:i/>
          <w:sz w:val="20"/>
          <w:szCs w:val="20"/>
        </w:rPr>
        <w:t>$Comprehension</w:t>
      </w:r>
    </w:p>
    <w:p w:rsidR="00E627C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read financial literacy articles in magazines and newspapers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A32" w:rsidRPr="006164E3">
        <w:rPr>
          <w:rFonts w:ascii="Times New Roman" w:hAnsi="Times New Roman" w:cs="Times New Roman"/>
          <w:b/>
          <w:i/>
          <w:sz w:val="20"/>
          <w:szCs w:val="20"/>
        </w:rPr>
        <w:t>$Comprehension</w:t>
      </w:r>
    </w:p>
    <w:p w:rsidR="00E627C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write summaries about financial information learned from written materials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A32" w:rsidRPr="006164E3">
        <w:rPr>
          <w:rFonts w:ascii="Times New Roman" w:hAnsi="Times New Roman" w:cs="Times New Roman"/>
          <w:b/>
          <w:i/>
          <w:sz w:val="20"/>
          <w:szCs w:val="20"/>
        </w:rPr>
        <w:t>$Comprehension/Synthesis/Evaluation</w:t>
      </w:r>
    </w:p>
    <w:p w:rsidR="000B39F6" w:rsidRDefault="000B39F6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interact with well-designed online financial literacy games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A32" w:rsidRPr="006164E3">
        <w:rPr>
          <w:rFonts w:ascii="Times New Roman" w:hAnsi="Times New Roman" w:cs="Times New Roman"/>
          <w:b/>
          <w:i/>
          <w:sz w:val="20"/>
          <w:szCs w:val="20"/>
        </w:rPr>
        <w:t>$</w:t>
      </w:r>
      <w:r w:rsidR="006164E3" w:rsidRPr="006164E3">
        <w:rPr>
          <w:rFonts w:ascii="Times New Roman" w:hAnsi="Times New Roman" w:cs="Times New Roman"/>
          <w:b/>
          <w:i/>
          <w:sz w:val="20"/>
          <w:szCs w:val="20"/>
        </w:rPr>
        <w:t>Application</w:t>
      </w:r>
    </w:p>
    <w:p w:rsidR="00E627C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participate in Finances 101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A32" w:rsidRPr="00E05950">
        <w:rPr>
          <w:rFonts w:ascii="Times New Roman" w:hAnsi="Times New Roman" w:cs="Times New Roman"/>
          <w:b/>
          <w:i/>
          <w:sz w:val="20"/>
          <w:szCs w:val="20"/>
        </w:rPr>
        <w:t>$Application/Synthesis/Evaluation</w:t>
      </w:r>
    </w:p>
    <w:p w:rsidR="00E627CE" w:rsidRPr="00D04CE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</w:t>
      </w:r>
      <w:r w:rsidR="008768C7">
        <w:rPr>
          <w:rFonts w:ascii="Times New Roman" w:hAnsi="Times New Roman" w:cs="Times New Roman"/>
          <w:b/>
          <w:sz w:val="24"/>
          <w:szCs w:val="24"/>
        </w:rPr>
        <w:t>demonstrate</w:t>
      </w:r>
      <w:r>
        <w:rPr>
          <w:rFonts w:ascii="Times New Roman" w:hAnsi="Times New Roman" w:cs="Times New Roman"/>
          <w:b/>
          <w:sz w:val="24"/>
          <w:szCs w:val="24"/>
        </w:rPr>
        <w:t xml:space="preserve"> decision making skills regarding money in Finances 101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A32" w:rsidRPr="00D04CEE">
        <w:rPr>
          <w:rFonts w:ascii="Times New Roman" w:hAnsi="Times New Roman" w:cs="Times New Roman"/>
          <w:b/>
          <w:i/>
          <w:sz w:val="20"/>
          <w:szCs w:val="20"/>
        </w:rPr>
        <w:t>$Comprehension/Application</w:t>
      </w:r>
    </w:p>
    <w:p w:rsidR="00E627CE" w:rsidRDefault="00E627CE" w:rsidP="00462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provide feedback/survey upon completion of the Finances 101 activity</w:t>
      </w:r>
      <w:r w:rsidR="00C3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A32" w:rsidRPr="00D04CEE">
        <w:rPr>
          <w:rFonts w:ascii="Times New Roman" w:hAnsi="Times New Roman" w:cs="Times New Roman"/>
          <w:b/>
          <w:i/>
          <w:sz w:val="20"/>
          <w:szCs w:val="20"/>
        </w:rPr>
        <w:t>$Evaluation</w:t>
      </w:r>
    </w:p>
    <w:p w:rsidR="00E627CE" w:rsidRDefault="00E627CE" w:rsidP="008768C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673FF" w:rsidRDefault="009673FF" w:rsidP="009673FF">
      <w:pPr>
        <w:jc w:val="center"/>
      </w:pPr>
    </w:p>
    <w:sectPr w:rsidR="0096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26E"/>
    <w:multiLevelType w:val="hybridMultilevel"/>
    <w:tmpl w:val="E774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42B7"/>
    <w:multiLevelType w:val="hybridMultilevel"/>
    <w:tmpl w:val="2CC4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B3EC0"/>
    <w:multiLevelType w:val="hybridMultilevel"/>
    <w:tmpl w:val="F6EA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414BB"/>
    <w:multiLevelType w:val="hybridMultilevel"/>
    <w:tmpl w:val="D468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A453C"/>
    <w:multiLevelType w:val="hybridMultilevel"/>
    <w:tmpl w:val="A882F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1B5D8D"/>
    <w:multiLevelType w:val="hybridMultilevel"/>
    <w:tmpl w:val="B4406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2F516B"/>
    <w:multiLevelType w:val="hybridMultilevel"/>
    <w:tmpl w:val="DEEED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E76C65"/>
    <w:multiLevelType w:val="hybridMultilevel"/>
    <w:tmpl w:val="60E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FF"/>
    <w:rsid w:val="000A566E"/>
    <w:rsid w:val="000B39F6"/>
    <w:rsid w:val="00106EAC"/>
    <w:rsid w:val="001845EA"/>
    <w:rsid w:val="00211C5D"/>
    <w:rsid w:val="00312D00"/>
    <w:rsid w:val="003B2415"/>
    <w:rsid w:val="00462ACC"/>
    <w:rsid w:val="005F43A1"/>
    <w:rsid w:val="006164E3"/>
    <w:rsid w:val="0063237D"/>
    <w:rsid w:val="006B5A3F"/>
    <w:rsid w:val="00713256"/>
    <w:rsid w:val="00731787"/>
    <w:rsid w:val="00765DC9"/>
    <w:rsid w:val="00776AD3"/>
    <w:rsid w:val="008768C7"/>
    <w:rsid w:val="008872E6"/>
    <w:rsid w:val="008A5B18"/>
    <w:rsid w:val="008D03D8"/>
    <w:rsid w:val="009673FF"/>
    <w:rsid w:val="0099696E"/>
    <w:rsid w:val="00A36861"/>
    <w:rsid w:val="00B52C8C"/>
    <w:rsid w:val="00C35A32"/>
    <w:rsid w:val="00C76E60"/>
    <w:rsid w:val="00D04CEE"/>
    <w:rsid w:val="00D25CF8"/>
    <w:rsid w:val="00DC3759"/>
    <w:rsid w:val="00E05950"/>
    <w:rsid w:val="00E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Sauder Woodworking Co.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Sauder Heritage Inn</dc:creator>
  <cp:lastModifiedBy>Information Technology Services</cp:lastModifiedBy>
  <cp:revision>2</cp:revision>
  <cp:lastPrinted>2015-02-28T23:14:00Z</cp:lastPrinted>
  <dcterms:created xsi:type="dcterms:W3CDTF">2015-03-01T03:16:00Z</dcterms:created>
  <dcterms:modified xsi:type="dcterms:W3CDTF">2015-03-01T03:16:00Z</dcterms:modified>
</cp:coreProperties>
</file>