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F2" w:rsidRDefault="00767110">
      <w:r>
        <w:t xml:space="preserve">En </w:t>
      </w:r>
      <w:r w:rsidR="009300E3">
        <w:t>distorsión</w:t>
      </w:r>
      <w:r>
        <w:t xml:space="preserve"> del mercado, </w:t>
      </w:r>
      <w:proofErr w:type="spellStart"/>
      <w:r w:rsidR="009300E3">
        <w:t>P</w:t>
      </w:r>
      <w:r>
        <w:t>orter</w:t>
      </w:r>
      <w:proofErr w:type="spellEnd"/>
      <w:r>
        <w:t xml:space="preserve"> nos habla del negocio online que existe hoy en </w:t>
      </w:r>
      <w:r w:rsidR="009300E3">
        <w:t>día</w:t>
      </w:r>
      <w:r>
        <w:t xml:space="preserve">. La mayoría de las personas, incluyéndome, preferimos los negocios online ya que muchas veces suelen ser </w:t>
      </w:r>
      <w:r w:rsidR="009300E3">
        <w:t>más</w:t>
      </w:r>
      <w:r>
        <w:t xml:space="preserve"> baratos, y un</w:t>
      </w:r>
      <w:r w:rsidR="009300E3">
        <w:t xml:space="preserve"> dato curioso que </w:t>
      </w:r>
      <w:proofErr w:type="spellStart"/>
      <w:r w:rsidR="009300E3">
        <w:t>P</w:t>
      </w:r>
      <w:r>
        <w:t>orter</w:t>
      </w:r>
      <w:proofErr w:type="spellEnd"/>
      <w:r>
        <w:t xml:space="preserve"> menciona y que yo </w:t>
      </w:r>
      <w:r w:rsidR="009300E3">
        <w:t>desconocía</w:t>
      </w:r>
      <w:r>
        <w:t xml:space="preserve">, es que el gobierno subsidia con menos o cero </w:t>
      </w:r>
      <w:r w:rsidR="009300E3">
        <w:t>impuestos a los negocios onli</w:t>
      </w:r>
      <w:r>
        <w:t xml:space="preserve">ne, y es eso lo que los hace </w:t>
      </w:r>
      <w:r w:rsidR="009300E3">
        <w:t>más</w:t>
      </w:r>
      <w:r>
        <w:t xml:space="preserve"> baratos</w:t>
      </w:r>
    </w:p>
    <w:p w:rsidR="00767110" w:rsidRDefault="00767110">
      <w:r>
        <w:t>Menciona además que muchas personas referirían regresar al comercio tradicional si este se igualara con el online, es decir, si los subsidios se terminaran, y esto personalmente creo que es por que dependiendo del producto, preferimos verlos en físico, si es el caso de que el</w:t>
      </w:r>
      <w:r w:rsidR="009300E3">
        <w:t xml:space="preserve"> precio es igual en físico y on</w:t>
      </w:r>
      <w:bookmarkStart w:id="0" w:name="_GoBack"/>
      <w:bookmarkEnd w:id="0"/>
      <w:r>
        <w:t xml:space="preserve">line. </w:t>
      </w:r>
    </w:p>
    <w:p w:rsidR="00767110" w:rsidRDefault="00767110">
      <w:r>
        <w:t xml:space="preserve">Muchos proveedores ahora se han afiliado con los negocios punto </w:t>
      </w:r>
      <w:proofErr w:type="spellStart"/>
      <w:r>
        <w:t>com</w:t>
      </w:r>
      <w:proofErr w:type="spellEnd"/>
      <w:r>
        <w:t>, ya que los negocios online están revolucionando el mundo de los negocios.</w:t>
      </w:r>
      <w:r w:rsidR="009300E3">
        <w:t>to</w:t>
      </w:r>
    </w:p>
    <w:sectPr w:rsidR="007671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10"/>
    <w:rsid w:val="00767110"/>
    <w:rsid w:val="009300E3"/>
    <w:rsid w:val="00CF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2015-03-21T00:18:00Z</dcterms:created>
  <dcterms:modified xsi:type="dcterms:W3CDTF">2015-03-21T00:55:00Z</dcterms:modified>
</cp:coreProperties>
</file>