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42" w:rsidRPr="00677BBB" w:rsidRDefault="00CB7B42" w:rsidP="00CB7B42">
      <w:pPr>
        <w:pStyle w:val="Ttulo1"/>
        <w:jc w:val="center"/>
        <w:rPr>
          <w:rFonts w:ascii="Times New Roman" w:hAnsi="Times New Roman" w:cs="Times New Roman"/>
          <w:color w:val="auto"/>
          <w:sz w:val="52"/>
        </w:rPr>
      </w:pPr>
      <w:r w:rsidRPr="00677BBB">
        <w:rPr>
          <w:rFonts w:ascii="Times New Roman" w:hAnsi="Times New Roman" w:cs="Times New Roman"/>
          <w:color w:val="auto"/>
          <w:sz w:val="52"/>
        </w:rPr>
        <w:t>ISAE UNIVERSIDAD</w:t>
      </w:r>
    </w:p>
    <w:p w:rsidR="00CB7B42" w:rsidRDefault="00CB7B42" w:rsidP="00CB7B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7B42" w:rsidRDefault="00CB7B42" w:rsidP="00CB7B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7B42" w:rsidRDefault="00CB7B42" w:rsidP="00CB7B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7B42" w:rsidRDefault="00CB7B42" w:rsidP="00CB7B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Facultad de Derecho y Ciencias Políticas</w:t>
      </w:r>
    </w:p>
    <w:p w:rsidR="00CB7B42" w:rsidRDefault="00CB7B42" w:rsidP="00CB7B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Departamento de Derecho Público</w:t>
      </w:r>
    </w:p>
    <w:p w:rsidR="00CB7B42" w:rsidRDefault="00CB7B42" w:rsidP="00CB7B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Tercer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Cuatrimestre )</w:t>
      </w:r>
    </w:p>
    <w:p w:rsidR="00CB7B42" w:rsidRDefault="00CB7B42" w:rsidP="00CB7B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7B42" w:rsidRDefault="00CB7B42" w:rsidP="00CB7B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7B42" w:rsidRDefault="00CB7B42" w:rsidP="00CB7B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7B42" w:rsidRDefault="00CB7B42" w:rsidP="00CB7B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7B42" w:rsidRDefault="00CB7B42" w:rsidP="00CB7B42">
      <w:pPr>
        <w:rPr>
          <w:rFonts w:ascii="Times New Roman" w:hAnsi="Times New Roman" w:cs="Times New Roman"/>
          <w:b/>
          <w:sz w:val="26"/>
          <w:szCs w:val="26"/>
        </w:rPr>
      </w:pPr>
    </w:p>
    <w:p w:rsidR="00CB7B42" w:rsidRDefault="00CB7B42" w:rsidP="00CB7B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DERECHO CIVIL III</w:t>
      </w:r>
    </w:p>
    <w:p w:rsidR="00CB7B42" w:rsidRDefault="00CB7B42" w:rsidP="00CB7B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(4 Créditos)</w:t>
      </w:r>
    </w:p>
    <w:p w:rsidR="00CB7B42" w:rsidRPr="00741A57" w:rsidRDefault="00CB7B42" w:rsidP="00CB7B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DER 0203</w:t>
      </w:r>
    </w:p>
    <w:p w:rsidR="00CB7B42" w:rsidRPr="00345CE0" w:rsidRDefault="00CB7B42" w:rsidP="00CB7B42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7B42" w:rsidRDefault="00CB7B42" w:rsidP="00CB7B4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B7B42" w:rsidRDefault="00CB7B42" w:rsidP="00CB7B4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B7B42" w:rsidRDefault="00CB7B42" w:rsidP="00CB7B4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B7B42" w:rsidRDefault="00CB7B42" w:rsidP="00CB7B4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B7B42" w:rsidRDefault="00CB7B42" w:rsidP="00CB7B4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B7B42" w:rsidRDefault="00CB7B42" w:rsidP="00CB7B4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B7B42" w:rsidRDefault="00CB7B42" w:rsidP="00CB7B4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B7B42" w:rsidRDefault="00CB7B42" w:rsidP="00CB7B4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B7B42" w:rsidRDefault="00CB7B42" w:rsidP="00CB7B4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B7B42" w:rsidRDefault="00CB7B42" w:rsidP="00CB7B4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B7B42" w:rsidRDefault="00CB7B42" w:rsidP="00CB7B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DERECHO CIVIL III</w:t>
      </w:r>
    </w:p>
    <w:p w:rsidR="00CB7B42" w:rsidRDefault="00CB7B42" w:rsidP="00CB7B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(4 Créditos)</w:t>
      </w:r>
    </w:p>
    <w:p w:rsidR="00CB7B42" w:rsidRPr="00741A57" w:rsidRDefault="00CB7B42" w:rsidP="00CB7B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DER 0203</w:t>
      </w:r>
    </w:p>
    <w:p w:rsidR="00CB7B42" w:rsidRDefault="00CB7B42" w:rsidP="00CB7B4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B7B42" w:rsidRDefault="00CB7B42" w:rsidP="00CB7B4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DESCRIPCIÓN</w:t>
      </w:r>
    </w:p>
    <w:p w:rsidR="00CB7B42" w:rsidRDefault="00CB7B42" w:rsidP="00CB7B4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7B42" w:rsidRDefault="00CB7B42" w:rsidP="00CB7B4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curso comprende siete ejes temáticos referidos a los derechos patrimoniales y extra patrimoniales, las obligaciones jurídicas y sus modalidades, en incumplimientos distintos tipos de obligaciones y las medidas de garantías de obligación.</w:t>
      </w:r>
    </w:p>
    <w:p w:rsidR="00CB7B42" w:rsidRDefault="00CB7B42" w:rsidP="00CB7B4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B7B42" w:rsidRPr="00725A4E" w:rsidRDefault="00CB7B42" w:rsidP="00CB7B4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A4E">
        <w:rPr>
          <w:rFonts w:ascii="Times New Roman" w:hAnsi="Times New Roman" w:cs="Times New Roman"/>
          <w:b/>
          <w:sz w:val="26"/>
          <w:szCs w:val="26"/>
        </w:rPr>
        <w:t>OBJETIVOS GENERAL</w:t>
      </w:r>
    </w:p>
    <w:p w:rsidR="00CB7B42" w:rsidRDefault="00CB7B42" w:rsidP="00CB7B4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Conocer el conceptos y esencialidad de las obligaciones jurídicas con sus efectos de responsabilidad y de obligatoriedad </w:t>
      </w:r>
    </w:p>
    <w:p w:rsidR="00CB7B42" w:rsidRDefault="00CB7B42" w:rsidP="00CB7B42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7B42" w:rsidRDefault="00CB7B42" w:rsidP="00CB7B42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14">
        <w:rPr>
          <w:rFonts w:ascii="Times New Roman" w:hAnsi="Times New Roman" w:cs="Times New Roman"/>
          <w:b/>
          <w:sz w:val="26"/>
          <w:szCs w:val="26"/>
        </w:rPr>
        <w:t xml:space="preserve">OBJETIVOS </w:t>
      </w:r>
      <w:r>
        <w:rPr>
          <w:rFonts w:ascii="Times New Roman" w:hAnsi="Times New Roman" w:cs="Times New Roman"/>
          <w:b/>
          <w:sz w:val="26"/>
          <w:szCs w:val="26"/>
        </w:rPr>
        <w:t>PARTICULAR</w:t>
      </w: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3C14">
        <w:rPr>
          <w:rFonts w:ascii="Times New Roman" w:hAnsi="Times New Roman" w:cs="Times New Roman"/>
          <w:sz w:val="26"/>
          <w:szCs w:val="26"/>
        </w:rPr>
        <w:t>Analizar la diferencia entre los derechos que garantiza la peculiaridad</w:t>
      </w:r>
      <w:r>
        <w:rPr>
          <w:rFonts w:ascii="Times New Roman" w:hAnsi="Times New Roman" w:cs="Times New Roman"/>
          <w:sz w:val="26"/>
          <w:szCs w:val="26"/>
        </w:rPr>
        <w:t xml:space="preserve"> estimable frente a los que garantizan</w:t>
      </w:r>
      <w:r w:rsidRPr="00BE3C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intereses ideales o susceptibles de estimación pecuniaria.</w:t>
      </w: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Discutir las verdades primordiales en que se fundamenta la existencia real y jurídica de las obligaciones.</w:t>
      </w: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1F1">
        <w:rPr>
          <w:rFonts w:ascii="Times New Roman" w:hAnsi="Times New Roman" w:cs="Times New Roman"/>
          <w:sz w:val="26"/>
          <w:szCs w:val="26"/>
        </w:rPr>
        <w:t>Distinguir la diferencia entre las obligaciones y otras figuras jurídicas que tiene como fundamento la relación patrimonio – personalidad.</w:t>
      </w: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Diferenciar las obligaciones jurídicas perfectas y personales de las reales “</w:t>
      </w:r>
      <w:proofErr w:type="spellStart"/>
      <w:r>
        <w:rPr>
          <w:rFonts w:ascii="Times New Roman" w:hAnsi="Times New Roman" w:cs="Times New Roman"/>
          <w:sz w:val="26"/>
          <w:szCs w:val="26"/>
        </w:rPr>
        <w:t>Propter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rem” en cuanto a los sujetos del Derecho y la relación jurídica.</w:t>
      </w: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Definir las causas y consecuencias que se produce en una relación jurídica en la cual no se llega a realizar la prestación objeto de la obligación derivada de la actividad culpable del obligado.</w:t>
      </w: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Reconocer las obligaciones cuya característica primordial radia en constituirse como formas especiales de cumplimiento de la obligación.</w:t>
      </w: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Analizar medios congruentes que </w:t>
      </w:r>
      <w:proofErr w:type="spellStart"/>
      <w:r>
        <w:rPr>
          <w:rFonts w:ascii="Times New Roman" w:hAnsi="Times New Roman" w:cs="Times New Roman"/>
          <w:sz w:val="26"/>
          <w:szCs w:val="26"/>
        </w:rPr>
        <w:t>prevee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ley para que la obligación surta sus efectos favorables al acreedor, con el cumplimiento del deber deudor.</w:t>
      </w:r>
    </w:p>
    <w:p w:rsidR="00CB7B42" w:rsidRDefault="00CB7B42" w:rsidP="00CB7B4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B7B42" w:rsidRDefault="00CB7B42" w:rsidP="00CB7B42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5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CONTENIDO</w:t>
      </w:r>
    </w:p>
    <w:p w:rsidR="00CB7B42" w:rsidRPr="00732908" w:rsidRDefault="00CB7B42" w:rsidP="00CB7B4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2908">
        <w:rPr>
          <w:rFonts w:ascii="Times New Roman" w:hAnsi="Times New Roman" w:cs="Times New Roman"/>
          <w:b/>
          <w:sz w:val="26"/>
          <w:szCs w:val="26"/>
        </w:rPr>
        <w:t xml:space="preserve">Derechos Patrimoniales y </w:t>
      </w:r>
      <w:proofErr w:type="spellStart"/>
      <w:r w:rsidRPr="00732908">
        <w:rPr>
          <w:rFonts w:ascii="Times New Roman" w:hAnsi="Times New Roman" w:cs="Times New Roman"/>
          <w:b/>
          <w:sz w:val="26"/>
          <w:szCs w:val="26"/>
        </w:rPr>
        <w:t>Extrapatrimoniales</w:t>
      </w:r>
      <w:proofErr w:type="spellEnd"/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Los Derechos Patrimoniales y </w:t>
      </w:r>
      <w:proofErr w:type="spellStart"/>
      <w:r>
        <w:rPr>
          <w:rFonts w:ascii="Times New Roman" w:hAnsi="Times New Roman" w:cs="Times New Roman"/>
          <w:sz w:val="26"/>
          <w:szCs w:val="26"/>
        </w:rPr>
        <w:t>Extrapatrimoniales</w:t>
      </w:r>
      <w:proofErr w:type="spellEnd"/>
    </w:p>
    <w:p w:rsidR="00CB7B42" w:rsidRDefault="00CB7B42" w:rsidP="00CB7B4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Concepto, categoría, enfoque doctrinal</w:t>
      </w:r>
    </w:p>
    <w:p w:rsidR="00CB7B42" w:rsidRDefault="00CB7B42" w:rsidP="00CB7B4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Terminología</w:t>
      </w:r>
    </w:p>
    <w:p w:rsidR="00CB7B42" w:rsidRDefault="00CB7B42" w:rsidP="00CB7B42">
      <w:pPr>
        <w:pStyle w:val="Prrafodelista"/>
        <w:spacing w:line="360" w:lineRule="auto"/>
        <w:ind w:left="1755"/>
        <w:jc w:val="both"/>
        <w:rPr>
          <w:rFonts w:ascii="Times New Roman" w:hAnsi="Times New Roman" w:cs="Times New Roman"/>
          <w:sz w:val="26"/>
          <w:szCs w:val="26"/>
        </w:rPr>
      </w:pPr>
    </w:p>
    <w:p w:rsidR="00CB7B42" w:rsidRDefault="00CB7B42" w:rsidP="00CB7B4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La Obligación: sus presupuestos y caracterización jurídica</w:t>
      </w: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641">
        <w:rPr>
          <w:rFonts w:ascii="Times New Roman" w:hAnsi="Times New Roman" w:cs="Times New Roman"/>
          <w:sz w:val="26"/>
          <w:szCs w:val="26"/>
        </w:rPr>
        <w:t>Presupuestos obligaciones</w:t>
      </w:r>
    </w:p>
    <w:p w:rsidR="00CB7B42" w:rsidRDefault="00CB7B42" w:rsidP="00CB7B4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Filosóficos</w:t>
      </w:r>
    </w:p>
    <w:p w:rsidR="00CB7B42" w:rsidRPr="00DF5641" w:rsidRDefault="00CB7B42" w:rsidP="00CB7B4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Históricos</w:t>
      </w:r>
    </w:p>
    <w:p w:rsidR="00CB7B42" w:rsidRDefault="00CB7B42" w:rsidP="00CB7B4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Sociológicos</w:t>
      </w:r>
    </w:p>
    <w:p w:rsidR="00CB7B42" w:rsidRDefault="00CB7B42" w:rsidP="00CB7B4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Fundamento personal y subjetivo</w:t>
      </w:r>
    </w:p>
    <w:p w:rsidR="00CB7B42" w:rsidRPr="00DF5641" w:rsidRDefault="00CB7B42" w:rsidP="00CB7B4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Principio de la buena fe</w:t>
      </w:r>
    </w:p>
    <w:p w:rsidR="00CB7B42" w:rsidRPr="00732908" w:rsidRDefault="00CB7B42" w:rsidP="00CB7B42">
      <w:pPr>
        <w:pStyle w:val="Prrafodelista"/>
        <w:spacing w:line="360" w:lineRule="auto"/>
        <w:ind w:left="175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7B42" w:rsidRDefault="00CB7B42" w:rsidP="00CB7B4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2908">
        <w:rPr>
          <w:rFonts w:ascii="Times New Roman" w:hAnsi="Times New Roman" w:cs="Times New Roman"/>
          <w:b/>
          <w:sz w:val="26"/>
          <w:szCs w:val="26"/>
        </w:rPr>
        <w:t xml:space="preserve">La Obligación Jurídica y sus caracteres generales </w:t>
      </w: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Carácter de la obligación jurídica</w:t>
      </w:r>
    </w:p>
    <w:p w:rsidR="00CB7B42" w:rsidRDefault="00CB7B42" w:rsidP="00CB7B4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Concepto, diferencia en el crédito</w:t>
      </w:r>
    </w:p>
    <w:p w:rsidR="00CB7B42" w:rsidRDefault="00CB7B42" w:rsidP="00CB7B4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Elementos, sujetos, el vehículo</w:t>
      </w:r>
    </w:p>
    <w:p w:rsidR="00CB7B42" w:rsidRDefault="00CB7B42" w:rsidP="00CB7B4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Prestación</w:t>
      </w:r>
    </w:p>
    <w:p w:rsidR="00CB7B42" w:rsidRDefault="00CB7B42" w:rsidP="00CB7B4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patrimonio</w:t>
      </w:r>
    </w:p>
    <w:p w:rsidR="00CB7B42" w:rsidRPr="00070505" w:rsidRDefault="00CB7B42" w:rsidP="00CB7B4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7B42" w:rsidRDefault="00CB7B42" w:rsidP="00CB7B4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Relación con la deuda</w:t>
      </w:r>
    </w:p>
    <w:p w:rsidR="00CB7B42" w:rsidRPr="00DF5641" w:rsidRDefault="00CB7B42" w:rsidP="00CB7B42">
      <w:pPr>
        <w:pStyle w:val="Prrafodelista"/>
        <w:spacing w:line="360" w:lineRule="auto"/>
        <w:ind w:left="1680"/>
        <w:jc w:val="both"/>
        <w:rPr>
          <w:rFonts w:ascii="Times New Roman" w:hAnsi="Times New Roman" w:cs="Times New Roman"/>
          <w:sz w:val="26"/>
          <w:szCs w:val="26"/>
        </w:rPr>
      </w:pPr>
    </w:p>
    <w:p w:rsidR="00CB7B42" w:rsidRDefault="00CB7B42" w:rsidP="00CB7B4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La Obligación jurídicas y sus Diversas Modalidades</w:t>
      </w:r>
    </w:p>
    <w:p w:rsidR="00CB7B42" w:rsidRPr="00DF5641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641">
        <w:rPr>
          <w:rFonts w:ascii="Times New Roman" w:hAnsi="Times New Roman" w:cs="Times New Roman"/>
          <w:sz w:val="26"/>
          <w:szCs w:val="26"/>
        </w:rPr>
        <w:t>Modalidades Generales</w:t>
      </w:r>
    </w:p>
    <w:p w:rsidR="00CB7B42" w:rsidRPr="00DF5641" w:rsidRDefault="00CB7B42" w:rsidP="00CB7B42">
      <w:pPr>
        <w:pStyle w:val="Prrafodelista"/>
        <w:numPr>
          <w:ilvl w:val="0"/>
          <w:numId w:val="5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 w:rsidRPr="00DF5641">
        <w:rPr>
          <w:rFonts w:ascii="Times New Roman" w:hAnsi="Times New Roman" w:cs="Times New Roman"/>
          <w:sz w:val="26"/>
          <w:szCs w:val="26"/>
        </w:rPr>
        <w:t>Puras o simples. Condicionales</w:t>
      </w:r>
    </w:p>
    <w:p w:rsidR="00CB7B42" w:rsidRPr="00DF5641" w:rsidRDefault="00CB7B42" w:rsidP="00CB7B42">
      <w:pPr>
        <w:pStyle w:val="Prrafodelista"/>
        <w:numPr>
          <w:ilvl w:val="0"/>
          <w:numId w:val="5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 w:rsidRPr="00DF5641">
        <w:rPr>
          <w:rFonts w:ascii="Times New Roman" w:hAnsi="Times New Roman" w:cs="Times New Roman"/>
          <w:sz w:val="26"/>
          <w:szCs w:val="26"/>
        </w:rPr>
        <w:t>A términos, a plazo, principales y accesorios</w:t>
      </w: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641">
        <w:rPr>
          <w:rFonts w:ascii="Times New Roman" w:hAnsi="Times New Roman" w:cs="Times New Roman"/>
          <w:sz w:val="26"/>
          <w:szCs w:val="26"/>
        </w:rPr>
        <w:t>Obligaciones acorde con los sujetos</w:t>
      </w:r>
    </w:p>
    <w:p w:rsidR="00CB7B42" w:rsidRDefault="00CB7B42" w:rsidP="00CB7B42">
      <w:pPr>
        <w:pStyle w:val="Prrafodelista"/>
        <w:numPr>
          <w:ilvl w:val="0"/>
          <w:numId w:val="7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Ambulatorias, mancomunadas, solidarias</w:t>
      </w:r>
    </w:p>
    <w:p w:rsidR="00CB7B42" w:rsidRDefault="00CB7B42" w:rsidP="00CB7B42">
      <w:pPr>
        <w:pStyle w:val="Prrafodelista"/>
        <w:numPr>
          <w:ilvl w:val="0"/>
          <w:numId w:val="7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Naturaleza, clases, efectos, nacimiento</w:t>
      </w:r>
    </w:p>
    <w:p w:rsidR="00CB7B42" w:rsidRDefault="00CB7B42" w:rsidP="00CB7B42">
      <w:pPr>
        <w:pStyle w:val="Prrafodelista"/>
        <w:numPr>
          <w:ilvl w:val="0"/>
          <w:numId w:val="7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Modificación</w:t>
      </w:r>
    </w:p>
    <w:p w:rsidR="00CB7B42" w:rsidRDefault="00CB7B42" w:rsidP="00CB7B42">
      <w:pPr>
        <w:pStyle w:val="Prrafodelista"/>
        <w:numPr>
          <w:ilvl w:val="0"/>
          <w:numId w:val="7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Extinción y excepciones</w:t>
      </w: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Obligaciones acordes con la prestación indeterminadas y determinadas</w:t>
      </w:r>
    </w:p>
    <w:p w:rsidR="00CB7B42" w:rsidRDefault="00CB7B42" w:rsidP="00CB7B4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Genéricas y especificas</w:t>
      </w:r>
    </w:p>
    <w:p w:rsidR="00CB7B42" w:rsidRDefault="00CB7B42" w:rsidP="00CB7B4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Simples y complejas</w:t>
      </w:r>
    </w:p>
    <w:p w:rsidR="00CB7B42" w:rsidRDefault="00CB7B42" w:rsidP="00CB7B4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Alternativas, facultativas, prestaciones</w:t>
      </w:r>
    </w:p>
    <w:p w:rsidR="00CB7B42" w:rsidRPr="00064CFE" w:rsidRDefault="00CB7B42" w:rsidP="00CB7B4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Especiales de intereses</w:t>
      </w: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Efectividad de la Obligación</w:t>
      </w:r>
    </w:p>
    <w:p w:rsidR="00CB7B42" w:rsidRDefault="00CB7B42" w:rsidP="00CB7B42">
      <w:pPr>
        <w:pStyle w:val="Prrafodelista"/>
        <w:numPr>
          <w:ilvl w:val="0"/>
          <w:numId w:val="9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Cumplimiento, pago, objetivo</w:t>
      </w:r>
    </w:p>
    <w:p w:rsidR="00CB7B42" w:rsidRDefault="00CB7B42" w:rsidP="00CB7B42">
      <w:pPr>
        <w:pStyle w:val="Prrafodelista"/>
        <w:numPr>
          <w:ilvl w:val="0"/>
          <w:numId w:val="9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Dación en Pago</w:t>
      </w:r>
    </w:p>
    <w:p w:rsidR="00CB7B42" w:rsidRDefault="00CB7B42" w:rsidP="00CB7B42">
      <w:pPr>
        <w:pStyle w:val="Prrafodelista"/>
        <w:numPr>
          <w:ilvl w:val="0"/>
          <w:numId w:val="9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Cesión de bienes, la prueba</w:t>
      </w:r>
    </w:p>
    <w:p w:rsidR="00CB7B42" w:rsidRPr="00064CFE" w:rsidRDefault="00CB7B42" w:rsidP="00CB7B42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CB7B42" w:rsidRDefault="00CB7B42" w:rsidP="00CB7B4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El Incumplimiento de la Obligación</w:t>
      </w: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4CFE">
        <w:rPr>
          <w:rFonts w:ascii="Times New Roman" w:hAnsi="Times New Roman" w:cs="Times New Roman"/>
          <w:sz w:val="26"/>
          <w:szCs w:val="26"/>
        </w:rPr>
        <w:t>El Incumplimiento de la Obligación</w:t>
      </w:r>
    </w:p>
    <w:p w:rsidR="00CB7B42" w:rsidRDefault="00CB7B42" w:rsidP="00CB7B42">
      <w:pPr>
        <w:pStyle w:val="Prrafodelista"/>
        <w:numPr>
          <w:ilvl w:val="0"/>
          <w:numId w:val="10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Deber de Indemnización, daño</w:t>
      </w:r>
    </w:p>
    <w:p w:rsidR="00CB7B42" w:rsidRDefault="00CB7B42" w:rsidP="00CB7B42">
      <w:pPr>
        <w:pStyle w:val="Prrafodelista"/>
        <w:numPr>
          <w:ilvl w:val="0"/>
          <w:numId w:val="10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Daño moral</w:t>
      </w:r>
    </w:p>
    <w:p w:rsidR="00CB7B42" w:rsidRDefault="00CB7B42" w:rsidP="00CB7B42">
      <w:pPr>
        <w:pStyle w:val="Prrafodelista"/>
        <w:numPr>
          <w:ilvl w:val="0"/>
          <w:numId w:val="10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Daño emergente, lucro cesante, nexo causal </w:t>
      </w:r>
    </w:p>
    <w:p w:rsidR="00CB7B42" w:rsidRDefault="00CB7B42" w:rsidP="00CB7B42">
      <w:pPr>
        <w:pStyle w:val="Prrafodelista"/>
        <w:numPr>
          <w:ilvl w:val="0"/>
          <w:numId w:val="10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Hecho causante</w:t>
      </w:r>
    </w:p>
    <w:p w:rsidR="00CB7B42" w:rsidRDefault="00CB7B42" w:rsidP="00CB7B42">
      <w:pPr>
        <w:pStyle w:val="Prrafodelista"/>
        <w:numPr>
          <w:ilvl w:val="0"/>
          <w:numId w:val="10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Culpa. Daño Patrimonial</w:t>
      </w:r>
    </w:p>
    <w:p w:rsidR="00CB7B42" w:rsidRDefault="00CB7B42" w:rsidP="00CB7B42">
      <w:pPr>
        <w:pStyle w:val="Prrafodelista"/>
        <w:numPr>
          <w:ilvl w:val="0"/>
          <w:numId w:val="10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dolo, culpa fortuito</w:t>
      </w:r>
    </w:p>
    <w:p w:rsidR="00CB7B42" w:rsidRDefault="00CB7B42" w:rsidP="00CB7B42">
      <w:pPr>
        <w:pStyle w:val="Prrafodelista"/>
        <w:spacing w:line="360" w:lineRule="auto"/>
        <w:ind w:left="1080" w:hanging="22"/>
        <w:jc w:val="both"/>
        <w:rPr>
          <w:rFonts w:ascii="Times New Roman" w:hAnsi="Times New Roman" w:cs="Times New Roman"/>
          <w:sz w:val="26"/>
          <w:szCs w:val="26"/>
        </w:rPr>
      </w:pPr>
    </w:p>
    <w:p w:rsidR="00CB7B42" w:rsidRDefault="00CB7B42" w:rsidP="00CB7B4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7B42" w:rsidRDefault="00CB7B42" w:rsidP="00CB7B4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Diversos Tipos de Obligaciones</w:t>
      </w: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consignación </w:t>
      </w: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compensación</w:t>
      </w:r>
    </w:p>
    <w:p w:rsidR="00CB7B42" w:rsidRDefault="00CB7B42" w:rsidP="00CB7B4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Concepto, fundamento, efectos</w:t>
      </w: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Confusión</w:t>
      </w:r>
    </w:p>
    <w:p w:rsidR="00CB7B42" w:rsidRPr="00013ABF" w:rsidRDefault="00CB7B42" w:rsidP="00CB7B4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38C2">
        <w:rPr>
          <w:rFonts w:ascii="Times New Roman" w:hAnsi="Times New Roman" w:cs="Times New Roman"/>
          <w:sz w:val="26"/>
          <w:szCs w:val="26"/>
        </w:rPr>
        <w:t>Concepto, efectos</w:t>
      </w: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Remisión o condonación</w:t>
      </w:r>
    </w:p>
    <w:p w:rsidR="00CB7B42" w:rsidRDefault="00CB7B42" w:rsidP="00CB7B42">
      <w:pPr>
        <w:pStyle w:val="Prrafodelista"/>
        <w:numPr>
          <w:ilvl w:val="0"/>
          <w:numId w:val="13"/>
        </w:numPr>
        <w:tabs>
          <w:tab w:val="left" w:pos="1843"/>
        </w:tabs>
        <w:spacing w:line="360" w:lineRule="auto"/>
        <w:ind w:left="1418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Conceptos, naturaleza jurídicas, clases</w:t>
      </w:r>
    </w:p>
    <w:p w:rsidR="00CB7B42" w:rsidRPr="00013ABF" w:rsidRDefault="00CB7B42" w:rsidP="00CB7B42">
      <w:pPr>
        <w:pStyle w:val="Prrafodelista"/>
        <w:numPr>
          <w:ilvl w:val="0"/>
          <w:numId w:val="13"/>
        </w:numPr>
        <w:tabs>
          <w:tab w:val="left" w:pos="1843"/>
        </w:tabs>
        <w:spacing w:line="360" w:lineRule="auto"/>
        <w:ind w:left="1418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Efectos</w:t>
      </w: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novación</w:t>
      </w:r>
    </w:p>
    <w:p w:rsidR="00CB7B42" w:rsidRDefault="00CB7B42" w:rsidP="00CB7B42">
      <w:pPr>
        <w:pStyle w:val="Prrafodelista"/>
        <w:numPr>
          <w:ilvl w:val="0"/>
          <w:numId w:val="14"/>
        </w:numPr>
        <w:tabs>
          <w:tab w:val="left" w:pos="1843"/>
        </w:tabs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Conceptos, requisitos, efectos</w:t>
      </w:r>
    </w:p>
    <w:p w:rsidR="00CB7B42" w:rsidRPr="00013ABF" w:rsidRDefault="00CB7B42" w:rsidP="00CB7B42">
      <w:pPr>
        <w:pStyle w:val="Prrafodelista"/>
        <w:tabs>
          <w:tab w:val="left" w:pos="1843"/>
        </w:tabs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CB7B42" w:rsidRDefault="00CB7B42" w:rsidP="00CB7B4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Las medidas de garantías de la obligación</w:t>
      </w:r>
    </w:p>
    <w:p w:rsidR="00CB7B42" w:rsidRPr="008815EA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Transmisión de las obligaciones</w:t>
      </w:r>
    </w:p>
    <w:p w:rsidR="00CB7B42" w:rsidRPr="008815EA" w:rsidRDefault="00CB7B42" w:rsidP="00CB7B42">
      <w:pPr>
        <w:pStyle w:val="Prrafodelista"/>
        <w:numPr>
          <w:ilvl w:val="0"/>
          <w:numId w:val="15"/>
        </w:numPr>
        <w:tabs>
          <w:tab w:val="left" w:pos="1843"/>
        </w:tabs>
        <w:spacing w:line="360" w:lineRule="auto"/>
        <w:ind w:hanging="2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Créditos, cesión, clases, elementos</w:t>
      </w:r>
    </w:p>
    <w:p w:rsidR="00CB7B42" w:rsidRPr="008815EA" w:rsidRDefault="00CB7B42" w:rsidP="00CB7B42">
      <w:pPr>
        <w:pStyle w:val="Prrafodelista"/>
        <w:numPr>
          <w:ilvl w:val="0"/>
          <w:numId w:val="15"/>
        </w:numPr>
        <w:tabs>
          <w:tab w:val="left" w:pos="1843"/>
        </w:tabs>
        <w:spacing w:line="360" w:lineRule="auto"/>
        <w:ind w:hanging="2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Naturaleza, requisitos, cesiones, especiales</w:t>
      </w: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15EA">
        <w:rPr>
          <w:rFonts w:ascii="Times New Roman" w:hAnsi="Times New Roman" w:cs="Times New Roman"/>
          <w:sz w:val="26"/>
          <w:szCs w:val="26"/>
        </w:rPr>
        <w:t>Transmisión de Deuda</w:t>
      </w:r>
    </w:p>
    <w:p w:rsidR="00CB7B42" w:rsidRPr="008815EA" w:rsidRDefault="00CB7B42" w:rsidP="00CB7B42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</w:t>
      </w: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15EA">
        <w:rPr>
          <w:rFonts w:ascii="Times New Roman" w:hAnsi="Times New Roman" w:cs="Times New Roman"/>
          <w:sz w:val="26"/>
          <w:szCs w:val="26"/>
        </w:rPr>
        <w:t>Garantía del crédito</w:t>
      </w:r>
    </w:p>
    <w:p w:rsidR="00CB7B42" w:rsidRDefault="00CB7B42" w:rsidP="00CB7B4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Responsabilidad patrimonial</w:t>
      </w:r>
    </w:p>
    <w:p w:rsidR="00CB7B42" w:rsidRDefault="00CB7B42" w:rsidP="00CB7B4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Derecho de retención, clausula penal</w:t>
      </w:r>
    </w:p>
    <w:p w:rsidR="00CB7B42" w:rsidRDefault="00CB7B42" w:rsidP="00CB7B4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Concurso de Acreedores</w:t>
      </w:r>
    </w:p>
    <w:p w:rsidR="00CB7B42" w:rsidRDefault="00CB7B42" w:rsidP="00CB7B4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Acción revocatoria o </w:t>
      </w:r>
      <w:proofErr w:type="spellStart"/>
      <w:r>
        <w:rPr>
          <w:rFonts w:ascii="Times New Roman" w:hAnsi="Times New Roman" w:cs="Times New Roman"/>
          <w:sz w:val="26"/>
          <w:szCs w:val="26"/>
        </w:rPr>
        <w:t>pauliana</w:t>
      </w:r>
      <w:proofErr w:type="spellEnd"/>
    </w:p>
    <w:p w:rsidR="00CB7B42" w:rsidRDefault="00CB7B42" w:rsidP="00CB7B4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Requisitos, efectos, extinción</w:t>
      </w: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Medios conservatorios del patrimonio del deudor</w:t>
      </w:r>
    </w:p>
    <w:p w:rsidR="00CB7B42" w:rsidRDefault="00CB7B42" w:rsidP="00CB7B42">
      <w:pPr>
        <w:pStyle w:val="Prrafodelista"/>
        <w:numPr>
          <w:ilvl w:val="0"/>
          <w:numId w:val="18"/>
        </w:numPr>
        <w:spacing w:line="360" w:lineRule="auto"/>
        <w:ind w:hanging="2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Acción </w:t>
      </w:r>
      <w:proofErr w:type="spellStart"/>
      <w:r>
        <w:rPr>
          <w:rFonts w:ascii="Times New Roman" w:hAnsi="Times New Roman" w:cs="Times New Roman"/>
          <w:sz w:val="26"/>
          <w:szCs w:val="26"/>
        </w:rPr>
        <w:t>Subrogatoria</w:t>
      </w:r>
      <w:proofErr w:type="spellEnd"/>
    </w:p>
    <w:p w:rsidR="00CB7B42" w:rsidRDefault="00CB7B42" w:rsidP="00CB7B42">
      <w:pPr>
        <w:pStyle w:val="Prrafodelista"/>
        <w:numPr>
          <w:ilvl w:val="0"/>
          <w:numId w:val="18"/>
        </w:numPr>
        <w:spacing w:line="360" w:lineRule="auto"/>
        <w:ind w:hanging="2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Naturaleza</w:t>
      </w:r>
    </w:p>
    <w:p w:rsidR="00CB7B42" w:rsidRPr="008815EA" w:rsidRDefault="00CB7B42" w:rsidP="00CB7B42">
      <w:pPr>
        <w:pStyle w:val="Prrafodelista"/>
        <w:numPr>
          <w:ilvl w:val="0"/>
          <w:numId w:val="18"/>
        </w:numPr>
        <w:spacing w:line="360" w:lineRule="auto"/>
        <w:ind w:hanging="2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Caracteres. Efectos</w:t>
      </w:r>
    </w:p>
    <w:p w:rsidR="00CB7B42" w:rsidRDefault="00CB7B42" w:rsidP="00CB7B42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7B42" w:rsidRPr="00732908" w:rsidRDefault="00CB7B42" w:rsidP="00CB7B42">
      <w:pPr>
        <w:pStyle w:val="Prrafodelista"/>
        <w:spacing w:line="360" w:lineRule="auto"/>
        <w:ind w:left="18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7B42" w:rsidRPr="00725A4E" w:rsidRDefault="00CB7B42" w:rsidP="00CB7B42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7B42" w:rsidRDefault="00CB7B42" w:rsidP="00CB7B42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EVALUACIÓN</w:t>
      </w:r>
    </w:p>
    <w:p w:rsidR="00CB7B42" w:rsidRDefault="00CB7B42" w:rsidP="00CB7B42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Investigación sobre Instituciones de Garantía t</w:t>
      </w:r>
      <w:r w:rsidRPr="005F028E">
        <w:rPr>
          <w:rFonts w:ascii="Times New Roman" w:hAnsi="Times New Roman" w:cs="Times New Roman"/>
          <w:sz w:val="26"/>
          <w:szCs w:val="26"/>
        </w:rPr>
        <w:t xml:space="preserve">rabajo en escrito y </w:t>
      </w:r>
    </w:p>
    <w:p w:rsidR="00CB7B42" w:rsidRPr="005F028E" w:rsidRDefault="00CB7B42" w:rsidP="00CB7B42">
      <w:pPr>
        <w:pStyle w:val="Prrafodelist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28E">
        <w:rPr>
          <w:rFonts w:ascii="Times New Roman" w:hAnsi="Times New Roman" w:cs="Times New Roman"/>
          <w:sz w:val="26"/>
          <w:szCs w:val="26"/>
        </w:rPr>
        <w:t>Exposición en clase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………………………………………………………15%</w:t>
      </w:r>
    </w:p>
    <w:p w:rsidR="00CB7B42" w:rsidRDefault="00CB7B42" w:rsidP="00CB7B42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Redacción de recursos </w:t>
      </w:r>
      <w:proofErr w:type="gramStart"/>
      <w:r>
        <w:rPr>
          <w:rFonts w:ascii="Times New Roman" w:hAnsi="Times New Roman" w:cs="Times New Roman"/>
          <w:sz w:val="26"/>
          <w:szCs w:val="26"/>
        </w:rPr>
        <w:t>legales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……………………………………….. 15%</w:t>
      </w:r>
    </w:p>
    <w:p w:rsidR="00CB7B42" w:rsidRDefault="00CB7B42" w:rsidP="00CB7B42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Examen parciales …………………………………………………………30%</w:t>
      </w:r>
    </w:p>
    <w:p w:rsidR="00CB7B42" w:rsidRPr="005F028E" w:rsidRDefault="00CB7B42" w:rsidP="00CB7B42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Examen Final o trabajo final …………………………………..…………</w:t>
      </w:r>
      <w:r w:rsidRPr="005F028E">
        <w:rPr>
          <w:rFonts w:ascii="Times New Roman" w:hAnsi="Times New Roman" w:cs="Times New Roman"/>
          <w:sz w:val="26"/>
          <w:szCs w:val="26"/>
          <w:u w:val="single"/>
        </w:rPr>
        <w:t>40%</w:t>
      </w:r>
    </w:p>
    <w:p w:rsidR="00CB7B42" w:rsidRDefault="00CB7B42" w:rsidP="00CB7B42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028E">
        <w:rPr>
          <w:rFonts w:ascii="Times New Roman" w:hAnsi="Times New Roman" w:cs="Times New Roman"/>
          <w:b/>
          <w:sz w:val="26"/>
          <w:szCs w:val="26"/>
        </w:rPr>
        <w:t>TOTAL        …………………………………………………………..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5F028E">
        <w:rPr>
          <w:rFonts w:ascii="Times New Roman" w:hAnsi="Times New Roman" w:cs="Times New Roman"/>
          <w:b/>
          <w:sz w:val="26"/>
          <w:szCs w:val="26"/>
        </w:rPr>
        <w:t>100%</w:t>
      </w:r>
    </w:p>
    <w:p w:rsidR="00CB7B42" w:rsidRDefault="00CB7B42" w:rsidP="00CB7B42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7B42" w:rsidRDefault="00CB7B42" w:rsidP="00CB7B42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BIBLIOGRAFÍA</w:t>
      </w: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F028E">
        <w:rPr>
          <w:rFonts w:ascii="Times New Roman" w:hAnsi="Times New Roman" w:cs="Times New Roman"/>
          <w:sz w:val="26"/>
          <w:szCs w:val="26"/>
        </w:rPr>
        <w:t>Difernan</w:t>
      </w:r>
      <w:proofErr w:type="spellEnd"/>
      <w:r w:rsidRPr="005F028E">
        <w:rPr>
          <w:rFonts w:ascii="Times New Roman" w:hAnsi="Times New Roman" w:cs="Times New Roman"/>
          <w:sz w:val="26"/>
          <w:szCs w:val="26"/>
        </w:rPr>
        <w:t xml:space="preserve"> Bonifacio,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Curso de Derecho Civil Panameño. </w:t>
      </w:r>
      <w:r>
        <w:rPr>
          <w:rFonts w:ascii="Times New Roman" w:hAnsi="Times New Roman" w:cs="Times New Roman"/>
          <w:sz w:val="26"/>
          <w:szCs w:val="26"/>
        </w:rPr>
        <w:t>Tomo II. Editorial La Antigua 1981. Panamá.</w:t>
      </w:r>
    </w:p>
    <w:p w:rsidR="00CB7B42" w:rsidRDefault="00CB7B42" w:rsidP="00CB7B4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Espín </w:t>
      </w:r>
      <w:proofErr w:type="spellStart"/>
      <w:r>
        <w:rPr>
          <w:rFonts w:ascii="Times New Roman" w:hAnsi="Times New Roman" w:cs="Times New Roman"/>
          <w:sz w:val="26"/>
          <w:szCs w:val="26"/>
        </w:rPr>
        <w:t>Canovas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Diego. </w:t>
      </w:r>
      <w:r w:rsidRPr="005F028E">
        <w:rPr>
          <w:rFonts w:ascii="Times New Roman" w:hAnsi="Times New Roman" w:cs="Times New Roman"/>
          <w:b/>
          <w:sz w:val="26"/>
          <w:szCs w:val="26"/>
        </w:rPr>
        <w:t>Derecho Civil Español</w:t>
      </w:r>
      <w:r>
        <w:rPr>
          <w:rFonts w:ascii="Times New Roman" w:hAnsi="Times New Roman" w:cs="Times New Roman"/>
          <w:sz w:val="26"/>
          <w:szCs w:val="26"/>
        </w:rPr>
        <w:t>. Tomo II editorial Revista de Derecho Privado. Tercera Edición. Madrid 1970.</w:t>
      </w:r>
    </w:p>
    <w:p w:rsidR="00CB7B42" w:rsidRPr="005F028E" w:rsidRDefault="00CB7B42" w:rsidP="00CB7B42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:rsidR="00CB7B42" w:rsidRPr="005F028E" w:rsidRDefault="00CB7B42" w:rsidP="00CB7B4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Garay, Narciso. </w:t>
      </w:r>
      <w:r w:rsidRPr="005F028E">
        <w:rPr>
          <w:rFonts w:ascii="Times New Roman" w:hAnsi="Times New Roman" w:cs="Times New Roman"/>
          <w:b/>
          <w:sz w:val="26"/>
          <w:szCs w:val="26"/>
        </w:rPr>
        <w:t>Apuntes de Clase, Derecho Civil</w:t>
      </w:r>
      <w:r>
        <w:rPr>
          <w:rFonts w:ascii="Times New Roman" w:hAnsi="Times New Roman" w:cs="Times New Roman"/>
          <w:sz w:val="26"/>
          <w:szCs w:val="26"/>
        </w:rPr>
        <w:t>. Universidad de Panamá, 1975.</w:t>
      </w:r>
    </w:p>
    <w:p w:rsidR="00CB7B42" w:rsidRDefault="00CB7B42" w:rsidP="00CB7B4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B7B42" w:rsidRDefault="00CB7B42" w:rsidP="00CB7B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Rodríguez Arias, Lino. </w:t>
      </w:r>
      <w:r w:rsidRPr="005F028E">
        <w:rPr>
          <w:rFonts w:ascii="Times New Roman" w:hAnsi="Times New Roman" w:cs="Times New Roman"/>
          <w:b/>
          <w:sz w:val="26"/>
          <w:szCs w:val="26"/>
        </w:rPr>
        <w:t>Derecho de Obligaciones</w:t>
      </w:r>
      <w:r>
        <w:rPr>
          <w:rFonts w:ascii="Times New Roman" w:hAnsi="Times New Roman" w:cs="Times New Roman"/>
          <w:sz w:val="26"/>
          <w:szCs w:val="26"/>
        </w:rPr>
        <w:t>. Editorial Revista de Derecho Privado. Madrid 1965.</w:t>
      </w:r>
    </w:p>
    <w:p w:rsidR="00CB7B42" w:rsidRPr="005F028E" w:rsidRDefault="00CB7B42" w:rsidP="00CB7B42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:rsidR="00DF71C0" w:rsidRDefault="00DF71C0"/>
    <w:sectPr w:rsidR="00DF71C0" w:rsidSect="00DF71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58D"/>
    <w:multiLevelType w:val="hybridMultilevel"/>
    <w:tmpl w:val="44A275EA"/>
    <w:lvl w:ilvl="0" w:tplc="01BA954E">
      <w:start w:val="1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75" w:hanging="360"/>
      </w:pPr>
    </w:lvl>
    <w:lvl w:ilvl="2" w:tplc="0C0A001B" w:tentative="1">
      <w:start w:val="1"/>
      <w:numFmt w:val="lowerRoman"/>
      <w:lvlText w:val="%3."/>
      <w:lvlJc w:val="right"/>
      <w:pPr>
        <w:ind w:left="3195" w:hanging="180"/>
      </w:pPr>
    </w:lvl>
    <w:lvl w:ilvl="3" w:tplc="0C0A000F" w:tentative="1">
      <w:start w:val="1"/>
      <w:numFmt w:val="decimal"/>
      <w:lvlText w:val="%4."/>
      <w:lvlJc w:val="left"/>
      <w:pPr>
        <w:ind w:left="3915" w:hanging="360"/>
      </w:pPr>
    </w:lvl>
    <w:lvl w:ilvl="4" w:tplc="0C0A0019" w:tentative="1">
      <w:start w:val="1"/>
      <w:numFmt w:val="lowerLetter"/>
      <w:lvlText w:val="%5."/>
      <w:lvlJc w:val="left"/>
      <w:pPr>
        <w:ind w:left="4635" w:hanging="360"/>
      </w:pPr>
    </w:lvl>
    <w:lvl w:ilvl="5" w:tplc="0C0A001B" w:tentative="1">
      <w:start w:val="1"/>
      <w:numFmt w:val="lowerRoman"/>
      <w:lvlText w:val="%6."/>
      <w:lvlJc w:val="right"/>
      <w:pPr>
        <w:ind w:left="5355" w:hanging="180"/>
      </w:pPr>
    </w:lvl>
    <w:lvl w:ilvl="6" w:tplc="0C0A000F" w:tentative="1">
      <w:start w:val="1"/>
      <w:numFmt w:val="decimal"/>
      <w:lvlText w:val="%7."/>
      <w:lvlJc w:val="left"/>
      <w:pPr>
        <w:ind w:left="6075" w:hanging="360"/>
      </w:pPr>
    </w:lvl>
    <w:lvl w:ilvl="7" w:tplc="0C0A0019" w:tentative="1">
      <w:start w:val="1"/>
      <w:numFmt w:val="lowerLetter"/>
      <w:lvlText w:val="%8."/>
      <w:lvlJc w:val="left"/>
      <w:pPr>
        <w:ind w:left="6795" w:hanging="360"/>
      </w:pPr>
    </w:lvl>
    <w:lvl w:ilvl="8" w:tplc="0C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0A8C4FE7"/>
    <w:multiLevelType w:val="hybridMultilevel"/>
    <w:tmpl w:val="DBC229C8"/>
    <w:lvl w:ilvl="0" w:tplc="DC4C0BA4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ACC544E"/>
    <w:multiLevelType w:val="hybridMultilevel"/>
    <w:tmpl w:val="FB0ECD6A"/>
    <w:lvl w:ilvl="0" w:tplc="8C3A292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D534DA4"/>
    <w:multiLevelType w:val="hybridMultilevel"/>
    <w:tmpl w:val="7C0090E4"/>
    <w:lvl w:ilvl="0" w:tplc="DB480E2E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00" w:hanging="360"/>
      </w:pPr>
    </w:lvl>
    <w:lvl w:ilvl="2" w:tplc="0C0A001B" w:tentative="1">
      <w:start w:val="1"/>
      <w:numFmt w:val="lowerRoman"/>
      <w:lvlText w:val="%3."/>
      <w:lvlJc w:val="right"/>
      <w:pPr>
        <w:ind w:left="3120" w:hanging="180"/>
      </w:pPr>
    </w:lvl>
    <w:lvl w:ilvl="3" w:tplc="0C0A000F" w:tentative="1">
      <w:start w:val="1"/>
      <w:numFmt w:val="decimal"/>
      <w:lvlText w:val="%4."/>
      <w:lvlJc w:val="left"/>
      <w:pPr>
        <w:ind w:left="3840" w:hanging="360"/>
      </w:pPr>
    </w:lvl>
    <w:lvl w:ilvl="4" w:tplc="0C0A0019" w:tentative="1">
      <w:start w:val="1"/>
      <w:numFmt w:val="lowerLetter"/>
      <w:lvlText w:val="%5."/>
      <w:lvlJc w:val="left"/>
      <w:pPr>
        <w:ind w:left="4560" w:hanging="360"/>
      </w:pPr>
    </w:lvl>
    <w:lvl w:ilvl="5" w:tplc="0C0A001B" w:tentative="1">
      <w:start w:val="1"/>
      <w:numFmt w:val="lowerRoman"/>
      <w:lvlText w:val="%6."/>
      <w:lvlJc w:val="right"/>
      <w:pPr>
        <w:ind w:left="5280" w:hanging="180"/>
      </w:pPr>
    </w:lvl>
    <w:lvl w:ilvl="6" w:tplc="0C0A000F" w:tentative="1">
      <w:start w:val="1"/>
      <w:numFmt w:val="decimal"/>
      <w:lvlText w:val="%7."/>
      <w:lvlJc w:val="left"/>
      <w:pPr>
        <w:ind w:left="6000" w:hanging="360"/>
      </w:pPr>
    </w:lvl>
    <w:lvl w:ilvl="7" w:tplc="0C0A0019" w:tentative="1">
      <w:start w:val="1"/>
      <w:numFmt w:val="lowerLetter"/>
      <w:lvlText w:val="%8."/>
      <w:lvlJc w:val="left"/>
      <w:pPr>
        <w:ind w:left="6720" w:hanging="360"/>
      </w:pPr>
    </w:lvl>
    <w:lvl w:ilvl="8" w:tplc="0C0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>
    <w:nsid w:val="1133165B"/>
    <w:multiLevelType w:val="hybridMultilevel"/>
    <w:tmpl w:val="173E11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36099"/>
    <w:multiLevelType w:val="hybridMultilevel"/>
    <w:tmpl w:val="FD44B9AA"/>
    <w:lvl w:ilvl="0" w:tplc="730ACF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F1467C"/>
    <w:multiLevelType w:val="hybridMultilevel"/>
    <w:tmpl w:val="8F788EE6"/>
    <w:lvl w:ilvl="0" w:tplc="95F420E0">
      <w:start w:val="1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75" w:hanging="360"/>
      </w:pPr>
    </w:lvl>
    <w:lvl w:ilvl="2" w:tplc="0C0A001B" w:tentative="1">
      <w:start w:val="1"/>
      <w:numFmt w:val="lowerRoman"/>
      <w:lvlText w:val="%3."/>
      <w:lvlJc w:val="right"/>
      <w:pPr>
        <w:ind w:left="3195" w:hanging="180"/>
      </w:pPr>
    </w:lvl>
    <w:lvl w:ilvl="3" w:tplc="0C0A000F" w:tentative="1">
      <w:start w:val="1"/>
      <w:numFmt w:val="decimal"/>
      <w:lvlText w:val="%4."/>
      <w:lvlJc w:val="left"/>
      <w:pPr>
        <w:ind w:left="3915" w:hanging="360"/>
      </w:pPr>
    </w:lvl>
    <w:lvl w:ilvl="4" w:tplc="0C0A0019" w:tentative="1">
      <w:start w:val="1"/>
      <w:numFmt w:val="lowerLetter"/>
      <w:lvlText w:val="%5."/>
      <w:lvlJc w:val="left"/>
      <w:pPr>
        <w:ind w:left="4635" w:hanging="360"/>
      </w:pPr>
    </w:lvl>
    <w:lvl w:ilvl="5" w:tplc="0C0A001B" w:tentative="1">
      <w:start w:val="1"/>
      <w:numFmt w:val="lowerRoman"/>
      <w:lvlText w:val="%6."/>
      <w:lvlJc w:val="right"/>
      <w:pPr>
        <w:ind w:left="5355" w:hanging="180"/>
      </w:pPr>
    </w:lvl>
    <w:lvl w:ilvl="6" w:tplc="0C0A000F" w:tentative="1">
      <w:start w:val="1"/>
      <w:numFmt w:val="decimal"/>
      <w:lvlText w:val="%7."/>
      <w:lvlJc w:val="left"/>
      <w:pPr>
        <w:ind w:left="6075" w:hanging="360"/>
      </w:pPr>
    </w:lvl>
    <w:lvl w:ilvl="7" w:tplc="0C0A0019" w:tentative="1">
      <w:start w:val="1"/>
      <w:numFmt w:val="lowerLetter"/>
      <w:lvlText w:val="%8."/>
      <w:lvlJc w:val="left"/>
      <w:pPr>
        <w:ind w:left="6795" w:hanging="360"/>
      </w:pPr>
    </w:lvl>
    <w:lvl w:ilvl="8" w:tplc="0C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>
    <w:nsid w:val="24C41D72"/>
    <w:multiLevelType w:val="hybridMultilevel"/>
    <w:tmpl w:val="DB34F764"/>
    <w:lvl w:ilvl="0" w:tplc="810068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FC5206"/>
    <w:multiLevelType w:val="hybridMultilevel"/>
    <w:tmpl w:val="837A60D6"/>
    <w:lvl w:ilvl="0" w:tplc="BBFC46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57A3DDF"/>
    <w:multiLevelType w:val="hybridMultilevel"/>
    <w:tmpl w:val="5262DB92"/>
    <w:lvl w:ilvl="0" w:tplc="45E4B8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974C12"/>
    <w:multiLevelType w:val="hybridMultilevel"/>
    <w:tmpl w:val="98CC4A00"/>
    <w:lvl w:ilvl="0" w:tplc="E37A75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2B003F"/>
    <w:multiLevelType w:val="hybridMultilevel"/>
    <w:tmpl w:val="D21055A4"/>
    <w:lvl w:ilvl="0" w:tplc="E1BC9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D185B"/>
    <w:multiLevelType w:val="hybridMultilevel"/>
    <w:tmpl w:val="06A40B76"/>
    <w:lvl w:ilvl="0" w:tplc="475E46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05908FF"/>
    <w:multiLevelType w:val="hybridMultilevel"/>
    <w:tmpl w:val="3E3CF1B2"/>
    <w:lvl w:ilvl="0" w:tplc="A30ECA0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C721649"/>
    <w:multiLevelType w:val="hybridMultilevel"/>
    <w:tmpl w:val="BD5E4CB6"/>
    <w:lvl w:ilvl="0" w:tplc="E5A6A5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27B16F1"/>
    <w:multiLevelType w:val="hybridMultilevel"/>
    <w:tmpl w:val="A89CD69E"/>
    <w:lvl w:ilvl="0" w:tplc="9D84606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BE95B8A"/>
    <w:multiLevelType w:val="hybridMultilevel"/>
    <w:tmpl w:val="9A3C96F4"/>
    <w:lvl w:ilvl="0" w:tplc="4A68CE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BE97098"/>
    <w:multiLevelType w:val="hybridMultilevel"/>
    <w:tmpl w:val="27507914"/>
    <w:lvl w:ilvl="0" w:tplc="54DE59E6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00" w:hanging="360"/>
      </w:pPr>
    </w:lvl>
    <w:lvl w:ilvl="2" w:tplc="0C0A001B" w:tentative="1">
      <w:start w:val="1"/>
      <w:numFmt w:val="lowerRoman"/>
      <w:lvlText w:val="%3."/>
      <w:lvlJc w:val="right"/>
      <w:pPr>
        <w:ind w:left="3120" w:hanging="180"/>
      </w:pPr>
    </w:lvl>
    <w:lvl w:ilvl="3" w:tplc="0C0A000F" w:tentative="1">
      <w:start w:val="1"/>
      <w:numFmt w:val="decimal"/>
      <w:lvlText w:val="%4."/>
      <w:lvlJc w:val="left"/>
      <w:pPr>
        <w:ind w:left="3840" w:hanging="360"/>
      </w:pPr>
    </w:lvl>
    <w:lvl w:ilvl="4" w:tplc="0C0A0019" w:tentative="1">
      <w:start w:val="1"/>
      <w:numFmt w:val="lowerLetter"/>
      <w:lvlText w:val="%5."/>
      <w:lvlJc w:val="left"/>
      <w:pPr>
        <w:ind w:left="4560" w:hanging="360"/>
      </w:pPr>
    </w:lvl>
    <w:lvl w:ilvl="5" w:tplc="0C0A001B" w:tentative="1">
      <w:start w:val="1"/>
      <w:numFmt w:val="lowerRoman"/>
      <w:lvlText w:val="%6."/>
      <w:lvlJc w:val="right"/>
      <w:pPr>
        <w:ind w:left="5280" w:hanging="180"/>
      </w:pPr>
    </w:lvl>
    <w:lvl w:ilvl="6" w:tplc="0C0A000F" w:tentative="1">
      <w:start w:val="1"/>
      <w:numFmt w:val="decimal"/>
      <w:lvlText w:val="%7."/>
      <w:lvlJc w:val="left"/>
      <w:pPr>
        <w:ind w:left="6000" w:hanging="360"/>
      </w:pPr>
    </w:lvl>
    <w:lvl w:ilvl="7" w:tplc="0C0A0019" w:tentative="1">
      <w:start w:val="1"/>
      <w:numFmt w:val="lowerLetter"/>
      <w:lvlText w:val="%8."/>
      <w:lvlJc w:val="left"/>
      <w:pPr>
        <w:ind w:left="6720" w:hanging="360"/>
      </w:pPr>
    </w:lvl>
    <w:lvl w:ilvl="8" w:tplc="0C0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8">
    <w:nsid w:val="7FDB553D"/>
    <w:multiLevelType w:val="hybridMultilevel"/>
    <w:tmpl w:val="B19C4EAC"/>
    <w:lvl w:ilvl="0" w:tplc="290CFFE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17"/>
  </w:num>
  <w:num w:numId="7">
    <w:abstractNumId w:val="16"/>
  </w:num>
  <w:num w:numId="8">
    <w:abstractNumId w:val="10"/>
  </w:num>
  <w:num w:numId="9">
    <w:abstractNumId w:val="1"/>
  </w:num>
  <w:num w:numId="10">
    <w:abstractNumId w:val="12"/>
  </w:num>
  <w:num w:numId="11">
    <w:abstractNumId w:val="14"/>
  </w:num>
  <w:num w:numId="12">
    <w:abstractNumId w:val="8"/>
  </w:num>
  <w:num w:numId="13">
    <w:abstractNumId w:val="18"/>
  </w:num>
  <w:num w:numId="14">
    <w:abstractNumId w:val="7"/>
  </w:num>
  <w:num w:numId="15">
    <w:abstractNumId w:val="13"/>
  </w:num>
  <w:num w:numId="16">
    <w:abstractNumId w:val="15"/>
  </w:num>
  <w:num w:numId="17">
    <w:abstractNumId w:val="0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B7B42"/>
    <w:rsid w:val="00CB7B42"/>
    <w:rsid w:val="00D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42"/>
  </w:style>
  <w:style w:type="paragraph" w:styleId="Ttulo1">
    <w:name w:val="heading 1"/>
    <w:basedOn w:val="Normal"/>
    <w:next w:val="Normal"/>
    <w:link w:val="Ttulo1Car"/>
    <w:uiPriority w:val="9"/>
    <w:qFormat/>
    <w:rsid w:val="00CB7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7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CB7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685</Words>
  <Characters>3771</Characters>
  <Application>Microsoft Office Word</Application>
  <DocSecurity>0</DocSecurity>
  <Lines>31</Lines>
  <Paragraphs>8</Paragraphs>
  <ScaleCrop>false</ScaleCrop>
  <Company> 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Ernesto.Sanchez</dc:creator>
  <cp:keywords/>
  <dc:description/>
  <cp:lastModifiedBy>Ernesto.Sanchez</cp:lastModifiedBy>
  <cp:revision>1</cp:revision>
  <dcterms:created xsi:type="dcterms:W3CDTF">2011-12-05T23:52:00Z</dcterms:created>
  <dcterms:modified xsi:type="dcterms:W3CDTF">2011-12-05T23:53:00Z</dcterms:modified>
</cp:coreProperties>
</file>