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0000" w:themeColor="text1"/>
          <w:sz w:val="32"/>
          <w:szCs w:val="32"/>
        </w:rPr>
        <w:id w:val="1209136999"/>
        <w:docPartObj>
          <w:docPartGallery w:val="Cover Pages"/>
          <w:docPartUnique/>
        </w:docPartObj>
      </w:sdtPr>
      <w:sdtEndPr>
        <w:rPr>
          <w:color w:val="auto"/>
          <w:sz w:val="22"/>
          <w:szCs w:val="22"/>
        </w:rPr>
      </w:sdtEndPr>
      <w:sdtContent>
        <w:p w:rsidR="00BA16DE" w:rsidRDefault="00BA4FEC">
          <w:pPr>
            <w:jc w:val="right"/>
            <w:rPr>
              <w:color w:val="000000" w:themeColor="text1"/>
              <w:sz w:val="32"/>
              <w:szCs w:val="32"/>
            </w:rPr>
          </w:pPr>
          <w:r>
            <w:rPr>
              <w:noProof/>
              <w:color w:val="EEECE1" w:themeColor="background2"/>
              <w:sz w:val="32"/>
              <w:szCs w:val="32"/>
              <w:lang w:eastAsia="es-PA"/>
            </w:rPr>
            <w:drawing>
              <wp:anchor distT="0" distB="0" distL="114300" distR="114300" simplePos="0" relativeHeight="251662336" behindDoc="1" locked="0" layoutInCell="1" allowOverlap="1">
                <wp:simplePos x="0" y="0"/>
                <wp:positionH relativeFrom="column">
                  <wp:posOffset>2139315</wp:posOffset>
                </wp:positionH>
                <wp:positionV relativeFrom="paragraph">
                  <wp:posOffset>-80645</wp:posOffset>
                </wp:positionV>
                <wp:extent cx="1805940" cy="1506220"/>
                <wp:effectExtent l="0" t="0" r="3810" b="0"/>
                <wp:wrapTight wrapText="bothSides">
                  <wp:wrapPolygon edited="0">
                    <wp:start x="0" y="0"/>
                    <wp:lineTo x="0" y="21309"/>
                    <wp:lineTo x="21418" y="21309"/>
                    <wp:lineTo x="21418"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E-LOGO-twitter.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5940" cy="1506220"/>
                        </a:xfrm>
                        <a:prstGeom prst="rect">
                          <a:avLst/>
                        </a:prstGeom>
                      </pic:spPr>
                    </pic:pic>
                  </a:graphicData>
                </a:graphic>
              </wp:anchor>
            </w:drawing>
          </w:r>
          <w:r w:rsidR="00BA16DE">
            <w:rPr>
              <w:noProof/>
              <w:color w:val="EEECE1" w:themeColor="background2"/>
              <w:sz w:val="32"/>
              <w:szCs w:val="32"/>
              <w:lang w:eastAsia="es-PA"/>
            </w:rPr>
            <w:t xml:space="preserve"> </w:t>
          </w:r>
          <w:r w:rsidR="00A270E1" w:rsidRPr="00A270E1">
            <w:rPr>
              <w:noProof/>
              <w:color w:val="EEECE1" w:themeColor="background2"/>
              <w:sz w:val="32"/>
              <w:szCs w:val="32"/>
              <w:lang w:eastAsia="es-PA"/>
            </w:rPr>
            <w:pict>
              <v:group id="Grupo 39" o:spid="_x0000_s1026" style="position:absolute;left:0;text-align:left;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" o:allowincell="f">
                <v:rect id="Rectangle 40" o:spid="_x0000_s1027"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sMA&#10;AADcAAAADwAAAGRycy9kb3ducmV2LnhtbESPQYvCMBSE78L+h/AW9qbpWlGpRlmEwoIXrR48Pppn&#10;W2xeQhNt/fdGWNjjMDPfMOvtYFrxoM43lhV8TxIQxKXVDVcKzqd8vAThA7LG1jIpeJKH7eZjtMZM&#10;256P9ChCJSKEfYYK6hBcJqUvazLoJ9YRR+9qO4Mhyq6SusM+wk0rp0kylwYbjgs1OtrVVN6Ku1Hg&#10;dv0J84POL0dj56lL92VTLJT6+hx+ViACDeE//Nf+1QrS5Qze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sqsMAAADcAAAADwAAAAAAAAAAAAAAAACYAgAAZHJzL2Rv&#10;d25yZXYueG1sUEsFBgAAAAAEAAQA9QAAAIgDAAAAAA==&#10;" fillcolor="blue" stroked="f"/>
                <v:rect id="Rectangle 41" o:spid="_x0000_s1028"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d="f"/>
                <w10:wrap anchorx="page" anchory="page"/>
              </v:group>
            </w:pict>
          </w:r>
        </w:p>
        <w:tbl>
          <w:tblPr>
            <w:tblpPr w:leftFromText="187" w:rightFromText="187" w:horzAnchor="margin" w:tblpXSpec="center" w:tblpYSpec="bottom"/>
            <w:tblOverlap w:val="never"/>
            <w:tblW w:w="0" w:type="auto"/>
            <w:tblLook w:val="04A0"/>
          </w:tblPr>
          <w:tblGrid>
            <w:gridCol w:w="9054"/>
          </w:tblGrid>
          <w:tr w:rsidR="00BA16DE">
            <w:trPr>
              <w:trHeight w:val="360"/>
            </w:trPr>
            <w:tc>
              <w:tcPr>
                <w:tcW w:w="9576" w:type="dxa"/>
              </w:tcPr>
              <w:p w:rsidR="00BA16DE" w:rsidRDefault="00A270E1" w:rsidP="00BA16DE">
                <w:pPr>
                  <w:pStyle w:val="Sinespaciado"/>
                  <w:numPr>
                    <w:ilvl w:val="0"/>
                    <w:numId w:val="1"/>
                  </w:numPr>
                  <w:jc w:val="center"/>
                  <w:rPr>
                    <w:color w:val="000000" w:themeColor="text1"/>
                    <w:sz w:val="32"/>
                    <w:szCs w:val="32"/>
                  </w:rPr>
                </w:pPr>
                <w:sdt>
                  <w:sdtPr>
                    <w:rPr>
                      <w:color w:val="000000" w:themeColor="text1"/>
                      <w:sz w:val="32"/>
                      <w:szCs w:val="32"/>
                    </w:rPr>
                    <w:alias w:val="Subtítulo"/>
                    <w:id w:val="19000717"/>
                    <w:dataBinding w:prefixMappings="xmlns:ns0='http://schemas.openxmlformats.org/package/2006/metadata/core-properties' xmlns:ns1='http://purl.org/dc/elements/1.1/'" w:xpath="/ns0:coreProperties[1]/ns1:subject[1]" w:storeItemID="{6C3C8BC8-F283-45AE-878A-BAB7291924A1}"/>
                    <w:text/>
                  </w:sdtPr>
                  <w:sdtContent>
                    <w:r w:rsidR="00BE752F">
                      <w:rPr>
                        <w:color w:val="000000" w:themeColor="text1"/>
                        <w:sz w:val="32"/>
                        <w:szCs w:val="32"/>
                      </w:rPr>
                      <w:t>EL FUTURO ESTÁ EN SUS MANOS -</w:t>
                    </w:r>
                  </w:sdtContent>
                </w:sdt>
                <w:r w:rsidR="00BA16DE">
                  <w:rPr>
                    <w:color w:val="000000" w:themeColor="text1"/>
                    <w:sz w:val="32"/>
                    <w:szCs w:val="32"/>
                    <w:lang w:val="es-ES"/>
                  </w:rPr>
                  <w:t xml:space="preserve"> </w:t>
                </w:r>
              </w:p>
            </w:tc>
          </w:tr>
        </w:tbl>
        <w:p w:rsidR="00BA16DE" w:rsidRDefault="00BA4FEC">
          <w:r>
            <w:rPr>
              <w:noProof/>
              <w:lang w:eastAsia="es-PA"/>
            </w:rPr>
            <w:drawing>
              <wp:anchor distT="0" distB="0" distL="114300" distR="114300" simplePos="0" relativeHeight="251661823" behindDoc="1" locked="0" layoutInCell="1" allowOverlap="1">
                <wp:simplePos x="0" y="0"/>
                <wp:positionH relativeFrom="column">
                  <wp:posOffset>-413385</wp:posOffset>
                </wp:positionH>
                <wp:positionV relativeFrom="paragraph">
                  <wp:posOffset>2955290</wp:posOffset>
                </wp:positionV>
                <wp:extent cx="4267200" cy="3314700"/>
                <wp:effectExtent l="0" t="0" r="0" b="0"/>
                <wp:wrapTight wrapText="bothSides">
                  <wp:wrapPolygon edited="0">
                    <wp:start x="0" y="0"/>
                    <wp:lineTo x="0" y="21476"/>
                    <wp:lineTo x="21504" y="21476"/>
                    <wp:lineTo x="21504"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bres-de-negocios-de-los-recursos-humanos-del-rompecabezas-de-la-solucin-16242914.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67200" cy="3314700"/>
                        </a:xfrm>
                        <a:prstGeom prst="rect">
                          <a:avLst/>
                        </a:prstGeom>
                      </pic:spPr>
                    </pic:pic>
                  </a:graphicData>
                </a:graphic>
              </wp:anchor>
            </w:drawing>
          </w:r>
          <w:r>
            <w:rPr>
              <w:noProof/>
              <w:lang w:eastAsia="es-PA"/>
            </w:rPr>
            <w:drawing>
              <wp:anchor distT="0" distB="0" distL="114300" distR="114300" simplePos="0" relativeHeight="251661312" behindDoc="1" locked="0" layoutInCell="1" allowOverlap="1">
                <wp:simplePos x="0" y="0"/>
                <wp:positionH relativeFrom="column">
                  <wp:posOffset>1975485</wp:posOffset>
                </wp:positionH>
                <wp:positionV relativeFrom="paragraph">
                  <wp:posOffset>1202690</wp:posOffset>
                </wp:positionV>
                <wp:extent cx="4233545" cy="3524250"/>
                <wp:effectExtent l="171450" t="171450" r="376555" b="361950"/>
                <wp:wrapTight wrapText="bothSides">
                  <wp:wrapPolygon edited="0">
                    <wp:start x="1069" y="-1051"/>
                    <wp:lineTo x="-875" y="-817"/>
                    <wp:lineTo x="-875" y="22067"/>
                    <wp:lineTo x="583" y="23468"/>
                    <wp:lineTo x="583" y="23702"/>
                    <wp:lineTo x="21966" y="23702"/>
                    <wp:lineTo x="22063" y="23468"/>
                    <wp:lineTo x="23327" y="21717"/>
                    <wp:lineTo x="23424" y="467"/>
                    <wp:lineTo x="22063" y="-817"/>
                    <wp:lineTo x="21480" y="-1051"/>
                    <wp:lineTo x="1069" y="-1051"/>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s_humanos-615x40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33545" cy="3524250"/>
                        </a:xfrm>
                        <a:prstGeom prst="rect">
                          <a:avLst/>
                        </a:prstGeom>
                        <a:ln>
                          <a:noFill/>
                        </a:ln>
                        <a:effectLst>
                          <a:outerShdw blurRad="292100" dist="139700" dir="2700000" algn="tl" rotWithShape="0">
                            <a:srgbClr val="333333">
                              <a:alpha val="65000"/>
                            </a:srgbClr>
                          </a:outerShdw>
                        </a:effectLst>
                      </pic:spPr>
                    </pic:pic>
                  </a:graphicData>
                </a:graphic>
              </wp:anchor>
            </w:drawing>
          </w:r>
          <w:r w:rsidR="00A270E1" w:rsidRPr="00A270E1">
            <w:rPr>
              <w:noProof/>
              <w:color w:val="EEECE1" w:themeColor="background2"/>
              <w:sz w:val="32"/>
              <w:szCs w:val="32"/>
              <w:lang w:eastAsia="es-PA"/>
            </w:rPr>
            <w:pict>
              <v:rect id="Rectángulo 42" o:spid="_x0000_s1036" style="position:absolute;margin-left:30.75pt;margin-top:359.2pt;width:550.8pt;height:73.95pt;z-index:251660288;visibility:visible;mso-width-percent:900;mso-position-horizontal-relative:page;mso-position-vertical-relative:page;mso-width-percen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" o:allowincell="f" fillcolor="#a5a5a5" stroked="f">
                <v:fill opacity="58853f"/>
                <v:textbox style="mso-fit-shape-to-text:t" inset="18pt,0,18pt,0">
                  <w:txbxContent>
                    <w:tbl>
                      <w:tblPr>
                        <w:tblW w:w="5000" w:type="pct"/>
                        <w:tblCellMar>
                          <w:left w:w="360" w:type="dxa"/>
                          <w:right w:w="360" w:type="dxa"/>
                        </w:tblCellMar>
                        <w:tblLook w:val="04A0"/>
                      </w:tblPr>
                      <w:tblGrid>
                        <w:gridCol w:w="2984"/>
                        <w:gridCol w:w="8038"/>
                      </w:tblGrid>
                      <w:tr w:rsidR="00BA16DE">
                        <w:trPr>
                          <w:trHeight w:val="1080"/>
                        </w:trPr>
                        <w:sdt>
                          <w:sdtPr>
                            <w:rPr>
                              <w:smallCaps/>
                              <w:sz w:val="40"/>
                              <w:szCs w:val="40"/>
                            </w:rPr>
                            <w:alias w:val="Compañía"/>
                            <w:id w:val="-2130157940"/>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BA16DE" w:rsidRDefault="00BA16DE" w:rsidP="00BA16DE">
                                <w:pPr>
                                  <w:pStyle w:val="Sinespaciado"/>
                                  <w:rPr>
                                    <w:smallCaps/>
                                    <w:sz w:val="40"/>
                                    <w:szCs w:val="40"/>
                                  </w:rPr>
                                </w:pPr>
                                <w:r>
                                  <w:rPr>
                                    <w:smallCaps/>
                                    <w:sz w:val="40"/>
                                    <w:szCs w:val="40"/>
                                  </w:rPr>
                                  <w:t>ISAE UNIVERSIDAD</w:t>
                                </w:r>
                              </w:p>
                            </w:tc>
                          </w:sdtContent>
                        </w:sdt>
                        <w:sdt>
                          <w:sdtPr>
                            <w:rPr>
                              <w:smallCaps/>
                              <w:color w:val="FFFFFF" w:themeColor="background1"/>
                              <w:sz w:val="48"/>
                              <w:szCs w:val="48"/>
                            </w:rPr>
                            <w:alias w:val="Título"/>
                            <w:id w:val="-2043285968"/>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BA16DE" w:rsidRDefault="00BA16DE" w:rsidP="00BA16DE">
                                <w:pPr>
                                  <w:pStyle w:val="Sinespaciado"/>
                                  <w:rPr>
                                    <w:smallCaps/>
                                    <w:color w:val="FFFFFF" w:themeColor="background1"/>
                                    <w:sz w:val="48"/>
                                    <w:szCs w:val="48"/>
                                  </w:rPr>
                                </w:pPr>
                                <w:r>
                                  <w:rPr>
                                    <w:smallCaps/>
                                    <w:color w:val="FFFFFF" w:themeColor="background1"/>
                                    <w:sz w:val="48"/>
                                    <w:szCs w:val="48"/>
                                  </w:rPr>
                                  <w:t xml:space="preserve">INFORME  </w:t>
                                </w:r>
                                <w:r w:rsidR="00C825C1">
                                  <w:rPr>
                                    <w:smallCaps/>
                                    <w:color w:val="FFFFFF" w:themeColor="background1"/>
                                    <w:sz w:val="48"/>
                                    <w:szCs w:val="48"/>
                                  </w:rPr>
                                  <w:t xml:space="preserve"> GESTIÓN </w:t>
                                </w:r>
                                <w:r>
                                  <w:rPr>
                                    <w:smallCaps/>
                                    <w:color w:val="FFFFFF" w:themeColor="background1"/>
                                    <w:sz w:val="48"/>
                                    <w:szCs w:val="48"/>
                                  </w:rPr>
                                  <w:t xml:space="preserve">DE  </w:t>
                                </w:r>
                                <w:r w:rsidR="00C825C1">
                                  <w:rPr>
                                    <w:smallCaps/>
                                    <w:color w:val="FFFFFF" w:themeColor="background1"/>
                                    <w:sz w:val="48"/>
                                    <w:szCs w:val="48"/>
                                  </w:rPr>
                                  <w:t xml:space="preserve">LA </w:t>
                                </w:r>
                                <w:r>
                                  <w:rPr>
                                    <w:smallCaps/>
                                    <w:color w:val="FFFFFF" w:themeColor="background1"/>
                                    <w:sz w:val="48"/>
                                    <w:szCs w:val="48"/>
                                  </w:rPr>
                                  <w:t>COORDINACIÓN DE INFORMÁTICA</w:t>
                                </w:r>
                                <w:r w:rsidR="00F416B9">
                                  <w:rPr>
                                    <w:smallCaps/>
                                    <w:color w:val="FFFFFF" w:themeColor="background1"/>
                                    <w:sz w:val="48"/>
                                    <w:szCs w:val="48"/>
                                  </w:rPr>
                                  <w:t xml:space="preserve"> - 2014</w:t>
                                </w:r>
                              </w:p>
                            </w:tc>
                          </w:sdtContent>
                        </w:sdt>
                      </w:tr>
                    </w:tbl>
                    <w:p w:rsidR="00BA16DE" w:rsidRDefault="00BA16DE">
                      <w:pPr>
                        <w:pStyle w:val="Sinespaciado"/>
                        <w:spacing w:line="14" w:lineRule="exact"/>
                      </w:pPr>
                    </w:p>
                  </w:txbxContent>
                </v:textbox>
                <w10:wrap anchorx="page" anchory="page"/>
              </v:rect>
            </w:pict>
          </w:r>
          <w:r w:rsidR="00BA16DE">
            <w:br w:type="page"/>
          </w:r>
        </w:p>
      </w:sdtContent>
    </w:sdt>
    <w:p w:rsidR="00C825C1" w:rsidRDefault="00BA4FEC" w:rsidP="00BA4FEC">
      <w:pPr>
        <w:jc w:val="center"/>
        <w:rPr>
          <w:rFonts w:ascii="Gill Sans MT" w:hAnsi="Gill Sans MT"/>
          <w:b/>
          <w:sz w:val="36"/>
          <w:szCs w:val="36"/>
        </w:rPr>
      </w:pPr>
      <w:r w:rsidRPr="00C825C1">
        <w:rPr>
          <w:rFonts w:ascii="Gill Sans MT" w:hAnsi="Gill Sans MT"/>
          <w:b/>
          <w:sz w:val="36"/>
          <w:szCs w:val="36"/>
        </w:rPr>
        <w:lastRenderedPageBreak/>
        <w:t xml:space="preserve">Informe </w:t>
      </w:r>
      <w:r w:rsidR="00C825C1">
        <w:rPr>
          <w:rFonts w:ascii="Gill Sans MT" w:hAnsi="Gill Sans MT"/>
          <w:b/>
          <w:sz w:val="36"/>
          <w:szCs w:val="36"/>
        </w:rPr>
        <w:t>Gestión</w:t>
      </w:r>
    </w:p>
    <w:p w:rsidR="00235158" w:rsidRPr="00C825C1" w:rsidRDefault="00BA4FEC" w:rsidP="00BA4FEC">
      <w:pPr>
        <w:jc w:val="center"/>
        <w:rPr>
          <w:rFonts w:ascii="Gill Sans MT" w:hAnsi="Gill Sans MT"/>
          <w:b/>
          <w:sz w:val="36"/>
          <w:szCs w:val="36"/>
        </w:rPr>
      </w:pPr>
      <w:r w:rsidRPr="00C825C1">
        <w:rPr>
          <w:rFonts w:ascii="Gill Sans MT" w:hAnsi="Gill Sans MT"/>
          <w:b/>
          <w:sz w:val="36"/>
          <w:szCs w:val="36"/>
        </w:rPr>
        <w:t>Coor</w:t>
      </w:r>
      <w:r w:rsidR="00C825C1">
        <w:rPr>
          <w:rFonts w:ascii="Gill Sans MT" w:hAnsi="Gill Sans MT"/>
          <w:b/>
          <w:sz w:val="36"/>
          <w:szCs w:val="36"/>
        </w:rPr>
        <w:t xml:space="preserve">dinación de Informática - </w:t>
      </w:r>
      <w:r w:rsidRPr="00C825C1">
        <w:rPr>
          <w:rFonts w:ascii="Gill Sans MT" w:hAnsi="Gill Sans MT"/>
          <w:b/>
          <w:sz w:val="36"/>
          <w:szCs w:val="36"/>
        </w:rPr>
        <w:t>año 201</w:t>
      </w:r>
      <w:r w:rsidR="00F416B9">
        <w:rPr>
          <w:rFonts w:ascii="Gill Sans MT" w:hAnsi="Gill Sans MT"/>
          <w:b/>
          <w:sz w:val="36"/>
          <w:szCs w:val="36"/>
        </w:rPr>
        <w:t>4</w:t>
      </w:r>
    </w:p>
    <w:p w:rsidR="00BA4FEC" w:rsidRPr="00C825C1" w:rsidRDefault="00BA4FEC" w:rsidP="00BA4FEC">
      <w:pPr>
        <w:jc w:val="center"/>
        <w:rPr>
          <w:rFonts w:ascii="Gill Sans MT" w:hAnsi="Gill Sans MT"/>
          <w:b/>
          <w:sz w:val="36"/>
          <w:szCs w:val="36"/>
        </w:rPr>
      </w:pPr>
    </w:p>
    <w:p w:rsidR="00BA4FEC" w:rsidRPr="00754A43" w:rsidRDefault="00BA4FEC" w:rsidP="00BA4FEC">
      <w:pPr>
        <w:jc w:val="both"/>
        <w:rPr>
          <w:rFonts w:ascii="Gill Sans MT" w:hAnsi="Gill Sans MT"/>
          <w:sz w:val="24"/>
          <w:szCs w:val="24"/>
        </w:rPr>
      </w:pPr>
      <w:r w:rsidRPr="00754A43">
        <w:rPr>
          <w:rFonts w:ascii="Gill Sans MT" w:hAnsi="Gill Sans MT"/>
          <w:sz w:val="24"/>
          <w:szCs w:val="24"/>
        </w:rPr>
        <w:t>Introducción:</w:t>
      </w:r>
    </w:p>
    <w:p w:rsidR="00BA4FEC" w:rsidRPr="00754A43" w:rsidRDefault="00BA4FEC" w:rsidP="00F416B9">
      <w:pPr>
        <w:spacing w:line="360" w:lineRule="auto"/>
        <w:jc w:val="both"/>
        <w:rPr>
          <w:rFonts w:ascii="Gill Sans MT" w:hAnsi="Gill Sans MT"/>
          <w:sz w:val="24"/>
          <w:szCs w:val="24"/>
        </w:rPr>
      </w:pPr>
      <w:r w:rsidRPr="00754A43">
        <w:rPr>
          <w:rFonts w:ascii="Gill Sans MT" w:hAnsi="Gill Sans MT"/>
          <w:sz w:val="24"/>
          <w:szCs w:val="24"/>
        </w:rPr>
        <w:t xml:space="preserve">Con miras a fortalecer las experiencias didácticas en los estudiantes de la carrera de Informática, la Facultad de Ciencias Tecnológicas de ISAE Universidad organizó, </w:t>
      </w:r>
      <w:r w:rsidR="00BE752F" w:rsidRPr="00754A43">
        <w:rPr>
          <w:rFonts w:ascii="Gill Sans MT" w:hAnsi="Gill Sans MT"/>
          <w:sz w:val="24"/>
          <w:szCs w:val="24"/>
        </w:rPr>
        <w:t xml:space="preserve">la Semana de la Informática en conmemoración al Día Mundial de las </w:t>
      </w:r>
      <w:proofErr w:type="spellStart"/>
      <w:r w:rsidR="00BE752F" w:rsidRPr="00754A43">
        <w:rPr>
          <w:rFonts w:ascii="Gill Sans MT" w:hAnsi="Gill Sans MT"/>
          <w:sz w:val="24"/>
          <w:szCs w:val="24"/>
        </w:rPr>
        <w:t>TIC´s</w:t>
      </w:r>
      <w:proofErr w:type="spellEnd"/>
      <w:r w:rsidR="00BE752F" w:rsidRPr="00754A43">
        <w:rPr>
          <w:rFonts w:ascii="Gill Sans MT" w:hAnsi="Gill Sans MT"/>
          <w:sz w:val="24"/>
          <w:szCs w:val="24"/>
        </w:rPr>
        <w:t>.</w:t>
      </w:r>
    </w:p>
    <w:p w:rsidR="00BE752F" w:rsidRPr="00754A43" w:rsidRDefault="00BE752F" w:rsidP="00F416B9">
      <w:pPr>
        <w:spacing w:line="360" w:lineRule="auto"/>
        <w:jc w:val="both"/>
        <w:rPr>
          <w:rFonts w:ascii="Gill Sans MT" w:hAnsi="Gill Sans MT"/>
          <w:sz w:val="24"/>
          <w:szCs w:val="24"/>
        </w:rPr>
      </w:pPr>
      <w:r w:rsidRPr="00754A43">
        <w:rPr>
          <w:rFonts w:ascii="Gill Sans MT" w:hAnsi="Gill Sans MT"/>
          <w:sz w:val="24"/>
          <w:szCs w:val="24"/>
        </w:rPr>
        <w:t>Objetivo:</w:t>
      </w:r>
    </w:p>
    <w:p w:rsidR="00BE752F" w:rsidRPr="00754A43" w:rsidRDefault="00BE752F" w:rsidP="00F416B9">
      <w:pPr>
        <w:spacing w:line="360" w:lineRule="auto"/>
        <w:jc w:val="both"/>
        <w:rPr>
          <w:rFonts w:ascii="Gill Sans MT" w:hAnsi="Gill Sans MT"/>
          <w:sz w:val="24"/>
          <w:szCs w:val="24"/>
        </w:rPr>
      </w:pPr>
      <w:r w:rsidRPr="00754A43">
        <w:rPr>
          <w:rFonts w:ascii="Gill Sans MT" w:hAnsi="Gill Sans MT"/>
          <w:sz w:val="24"/>
          <w:szCs w:val="24"/>
        </w:rPr>
        <w:t xml:space="preserve">Promover actividades </w:t>
      </w:r>
      <w:r w:rsidR="00B81E0D">
        <w:rPr>
          <w:rFonts w:ascii="Gill Sans MT" w:hAnsi="Gill Sans MT"/>
          <w:sz w:val="24"/>
          <w:szCs w:val="24"/>
        </w:rPr>
        <w:t>extensión relacionadas a los temas de la carrera de Informática</w:t>
      </w:r>
      <w:r w:rsidRPr="00754A43">
        <w:rPr>
          <w:rFonts w:ascii="Gill Sans MT" w:hAnsi="Gill Sans MT"/>
          <w:sz w:val="24"/>
          <w:szCs w:val="24"/>
        </w:rPr>
        <w:t>, con los estudiant</w:t>
      </w:r>
      <w:r w:rsidR="00B81E0D">
        <w:rPr>
          <w:rFonts w:ascii="Gill Sans MT" w:hAnsi="Gill Sans MT"/>
          <w:sz w:val="24"/>
          <w:szCs w:val="24"/>
        </w:rPr>
        <w:t>es de la Facultad de Ciencias Tecnológicas.</w:t>
      </w:r>
    </w:p>
    <w:p w:rsidR="00B81E0D" w:rsidRPr="00754A43" w:rsidRDefault="00BE752F" w:rsidP="00F416B9">
      <w:pPr>
        <w:spacing w:line="360" w:lineRule="auto"/>
        <w:jc w:val="both"/>
        <w:rPr>
          <w:rFonts w:ascii="Gill Sans MT" w:hAnsi="Gill Sans MT"/>
          <w:sz w:val="24"/>
          <w:szCs w:val="24"/>
        </w:rPr>
      </w:pPr>
      <w:r w:rsidRPr="00754A43">
        <w:rPr>
          <w:rFonts w:ascii="Gill Sans MT" w:hAnsi="Gill Sans MT"/>
          <w:sz w:val="24"/>
          <w:szCs w:val="24"/>
        </w:rPr>
        <w:t>Participar en la organización del Foro “Panamá: Innovación, Educación y Tecnología”.</w:t>
      </w:r>
    </w:p>
    <w:p w:rsidR="00BE752F" w:rsidRPr="00754A43" w:rsidRDefault="00363F0A" w:rsidP="00F416B9">
      <w:pPr>
        <w:spacing w:line="360" w:lineRule="auto"/>
        <w:jc w:val="both"/>
        <w:rPr>
          <w:rFonts w:ascii="Gill Sans MT" w:hAnsi="Gill Sans MT"/>
          <w:sz w:val="24"/>
          <w:szCs w:val="24"/>
        </w:rPr>
      </w:pPr>
      <w:r w:rsidRPr="00754A43">
        <w:rPr>
          <w:rFonts w:ascii="Gill Sans MT" w:hAnsi="Gill Sans MT"/>
          <w:sz w:val="24"/>
          <w:szCs w:val="24"/>
        </w:rPr>
        <w:t>Justificación</w:t>
      </w:r>
    </w:p>
    <w:p w:rsidR="00363F0A" w:rsidRPr="00754A43" w:rsidRDefault="00363F0A" w:rsidP="00F416B9">
      <w:pPr>
        <w:spacing w:line="360" w:lineRule="auto"/>
        <w:jc w:val="both"/>
        <w:rPr>
          <w:rFonts w:ascii="Gill Sans MT" w:hAnsi="Gill Sans MT"/>
          <w:sz w:val="24"/>
          <w:szCs w:val="24"/>
        </w:rPr>
      </w:pPr>
      <w:r w:rsidRPr="00754A43">
        <w:rPr>
          <w:rFonts w:ascii="Gill Sans MT" w:hAnsi="Gill Sans MT"/>
          <w:sz w:val="24"/>
          <w:szCs w:val="24"/>
        </w:rPr>
        <w:t>Dentro de la Facultad de Ciencias Tecnológicas, específicamente en los laboratorios de Informática se conjuga la Información (Teoría) con la práctica. Es necesario sin embargo que el estudiante participe y sea actor activo dentro de otras actividades de extensión las cuales generan experiencias de aprendizaje igual de enriquecedoras que lo conocimientos adquiridos en clase.</w:t>
      </w:r>
    </w:p>
    <w:p w:rsidR="00BA4FEC" w:rsidRDefault="00363F0A" w:rsidP="00F416B9">
      <w:pPr>
        <w:spacing w:line="360" w:lineRule="auto"/>
        <w:jc w:val="both"/>
        <w:rPr>
          <w:rFonts w:ascii="Gill Sans MT" w:hAnsi="Gill Sans MT"/>
          <w:sz w:val="24"/>
          <w:szCs w:val="24"/>
        </w:rPr>
      </w:pPr>
      <w:r w:rsidRPr="00754A43">
        <w:rPr>
          <w:rFonts w:ascii="Gill Sans MT" w:hAnsi="Gill Sans MT"/>
          <w:sz w:val="24"/>
          <w:szCs w:val="24"/>
        </w:rPr>
        <w:t xml:space="preserve">Con miras a cumplir con el plan de mejoramiento dentro de la parte académica, en la Facultad de Ciencias Tecnológicas se han organizado ya dos foros Tecnológicos y de Información de actualidad, en el marco del “Día Mundial de las </w:t>
      </w:r>
      <w:proofErr w:type="spellStart"/>
      <w:r w:rsidRPr="00754A43">
        <w:rPr>
          <w:rFonts w:ascii="Gill Sans MT" w:hAnsi="Gill Sans MT"/>
          <w:sz w:val="24"/>
          <w:szCs w:val="24"/>
        </w:rPr>
        <w:t>TIC´s</w:t>
      </w:r>
      <w:proofErr w:type="spellEnd"/>
      <w:r w:rsidRPr="00754A43">
        <w:rPr>
          <w:rFonts w:ascii="Gill Sans MT" w:hAnsi="Gill Sans MT"/>
          <w:sz w:val="24"/>
          <w:szCs w:val="24"/>
        </w:rPr>
        <w:t>”, el promueve la participación de los estudiantes de la carrera así como a toda la comunidad estudiantil de ISAE Universidad.</w:t>
      </w:r>
    </w:p>
    <w:p w:rsidR="00F416B9" w:rsidRDefault="00F416B9" w:rsidP="00363F0A">
      <w:pPr>
        <w:jc w:val="both"/>
        <w:rPr>
          <w:rFonts w:ascii="Gill Sans MT" w:hAnsi="Gill Sans MT"/>
          <w:sz w:val="24"/>
          <w:szCs w:val="24"/>
        </w:rPr>
      </w:pPr>
    </w:p>
    <w:p w:rsidR="00F416B9" w:rsidRDefault="00F416B9" w:rsidP="00363F0A">
      <w:pPr>
        <w:jc w:val="both"/>
        <w:rPr>
          <w:rFonts w:ascii="Gill Sans MT" w:hAnsi="Gill Sans MT"/>
          <w:sz w:val="24"/>
          <w:szCs w:val="24"/>
        </w:rPr>
      </w:pPr>
    </w:p>
    <w:p w:rsidR="00F416B9" w:rsidRDefault="00F416B9" w:rsidP="00363F0A">
      <w:pPr>
        <w:jc w:val="both"/>
        <w:rPr>
          <w:rFonts w:ascii="Gill Sans MT" w:hAnsi="Gill Sans MT"/>
          <w:sz w:val="24"/>
          <w:szCs w:val="24"/>
        </w:rPr>
      </w:pPr>
    </w:p>
    <w:p w:rsidR="00363F0A" w:rsidRPr="00754A43" w:rsidRDefault="00A270E1" w:rsidP="00755C7F">
      <w:pPr>
        <w:spacing w:line="480" w:lineRule="auto"/>
        <w:jc w:val="center"/>
        <w:rPr>
          <w:rFonts w:ascii="Gill Sans MT" w:hAnsi="Gill Sans MT"/>
          <w:sz w:val="24"/>
          <w:szCs w:val="24"/>
        </w:rPr>
      </w:pPr>
      <w:r>
        <w:rPr>
          <w:rFonts w:ascii="Gill Sans MT" w:hAnsi="Gill Sans MT"/>
          <w:noProof/>
          <w:sz w:val="24"/>
          <w:szCs w:val="24"/>
          <w:lang w:eastAsia="es-PA"/>
        </w:rPr>
        <w:lastRenderedPageBreak/>
        <w:pict>
          <v:rect id="7 Rectángulo" o:spid="_x0000_s1035" style="position:absolute;left:0;text-align:left;margin-left:-13.8pt;margin-top:27pt;width:478.5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" fillcolor="#254163 [1636]" stroked="f">
            <v:fill color2="#4477b6 [3012]" rotate="t" angle="180" colors="0 #2c5d98;52429f #3c7bc7;1 #3a7ccb" focus="100%" type="gradient">
              <o:fill v:ext="view" type="gradientUnscaled"/>
            </v:fill>
            <v:shadow on="t" color="black" opacity="22937f" origin=",.5" offset="0,.63889mm"/>
            <v:textbox>
              <w:txbxContent>
                <w:p w:rsidR="00755C7F" w:rsidRDefault="00755C7F" w:rsidP="00755C7F">
                  <w:pPr>
                    <w:spacing w:line="480" w:lineRule="auto"/>
                  </w:pPr>
                  <w:r>
                    <w:t>Actividad 1</w:t>
                  </w:r>
                </w:p>
                <w:p w:rsidR="00755C7F" w:rsidRDefault="00755C7F" w:rsidP="00755C7F">
                  <w:pPr>
                    <w:jc w:val="center"/>
                  </w:pPr>
                </w:p>
              </w:txbxContent>
            </v:textbox>
          </v:rect>
        </w:pict>
      </w:r>
      <w:r w:rsidR="00363F0A" w:rsidRPr="00754A43">
        <w:rPr>
          <w:rFonts w:ascii="Gill Sans MT" w:hAnsi="Gill Sans MT"/>
          <w:sz w:val="24"/>
          <w:szCs w:val="24"/>
        </w:rPr>
        <w:t>II</w:t>
      </w:r>
      <w:r w:rsidR="00B66B19" w:rsidRPr="00754A43">
        <w:rPr>
          <w:rFonts w:ascii="Gill Sans MT" w:hAnsi="Gill Sans MT"/>
          <w:sz w:val="24"/>
          <w:szCs w:val="24"/>
        </w:rPr>
        <w:t xml:space="preserve"> Foro: Semana de la Informática</w:t>
      </w:r>
      <w:proofErr w:type="gramStart"/>
      <w:r w:rsidR="00755C7F" w:rsidRPr="00754A43">
        <w:rPr>
          <w:rFonts w:ascii="Gill Sans MT" w:hAnsi="Gill Sans MT"/>
          <w:sz w:val="24"/>
          <w:szCs w:val="24"/>
        </w:rPr>
        <w:t>: ”</w:t>
      </w:r>
      <w:proofErr w:type="gramEnd"/>
      <w:r w:rsidR="00363F0A" w:rsidRPr="00754A43">
        <w:rPr>
          <w:rFonts w:ascii="Gill Sans MT" w:hAnsi="Gill Sans MT"/>
          <w:sz w:val="24"/>
          <w:szCs w:val="24"/>
        </w:rPr>
        <w:t>Panamá, Educación e Innovación</w:t>
      </w:r>
      <w:r w:rsidR="00755C7F" w:rsidRPr="00754A43">
        <w:rPr>
          <w:rFonts w:ascii="Gill Sans MT" w:hAnsi="Gill Sans MT"/>
          <w:sz w:val="24"/>
          <w:szCs w:val="24"/>
        </w:rPr>
        <w:t>”</w:t>
      </w:r>
    </w:p>
    <w:p w:rsidR="00755C7F" w:rsidRPr="00754A43" w:rsidRDefault="00755C7F" w:rsidP="00363F0A">
      <w:pPr>
        <w:jc w:val="both"/>
        <w:rPr>
          <w:rFonts w:ascii="Gill Sans MT" w:hAnsi="Gill Sans MT"/>
          <w:sz w:val="24"/>
          <w:szCs w:val="24"/>
        </w:rPr>
      </w:pPr>
    </w:p>
    <w:p w:rsidR="00B66B19" w:rsidRPr="00754A43" w:rsidRDefault="00363F0A" w:rsidP="00363F0A">
      <w:pPr>
        <w:jc w:val="both"/>
        <w:rPr>
          <w:rFonts w:ascii="Gill Sans MT" w:hAnsi="Gill Sans MT"/>
          <w:sz w:val="24"/>
          <w:szCs w:val="24"/>
        </w:rPr>
      </w:pPr>
      <w:r w:rsidRPr="00754A43">
        <w:rPr>
          <w:rFonts w:ascii="Gill Sans MT" w:hAnsi="Gill Sans MT"/>
          <w:sz w:val="24"/>
          <w:szCs w:val="24"/>
        </w:rPr>
        <w:t>Fecha: Miércoles 1</w:t>
      </w:r>
      <w:r w:rsidR="00F416B9">
        <w:rPr>
          <w:rFonts w:ascii="Gill Sans MT" w:hAnsi="Gill Sans MT"/>
          <w:sz w:val="24"/>
          <w:szCs w:val="24"/>
        </w:rPr>
        <w:t>6</w:t>
      </w:r>
      <w:r w:rsidRPr="00754A43">
        <w:rPr>
          <w:rFonts w:ascii="Gill Sans MT" w:hAnsi="Gill Sans MT"/>
          <w:sz w:val="24"/>
          <w:szCs w:val="24"/>
        </w:rPr>
        <w:t xml:space="preserve"> de julio</w:t>
      </w:r>
    </w:p>
    <w:p w:rsidR="00B66B19" w:rsidRPr="00754A43" w:rsidRDefault="00B66B19" w:rsidP="00363F0A">
      <w:pPr>
        <w:jc w:val="both"/>
        <w:rPr>
          <w:rFonts w:ascii="Gill Sans MT" w:hAnsi="Gill Sans MT"/>
          <w:sz w:val="24"/>
          <w:szCs w:val="24"/>
        </w:rPr>
      </w:pPr>
      <w:r w:rsidRPr="00754A43">
        <w:rPr>
          <w:rFonts w:ascii="Gill Sans MT" w:hAnsi="Gill Sans MT"/>
          <w:sz w:val="24"/>
          <w:szCs w:val="24"/>
        </w:rPr>
        <w:t>Tema: “La Evidencia Digital Como Prueba”</w:t>
      </w:r>
    </w:p>
    <w:p w:rsidR="00B66B19" w:rsidRPr="00754A43" w:rsidRDefault="00B66B19" w:rsidP="00363F0A">
      <w:pPr>
        <w:jc w:val="both"/>
        <w:rPr>
          <w:rFonts w:ascii="Gill Sans MT" w:hAnsi="Gill Sans MT"/>
          <w:sz w:val="24"/>
          <w:szCs w:val="24"/>
        </w:rPr>
      </w:pPr>
      <w:r w:rsidRPr="00754A43">
        <w:rPr>
          <w:rFonts w:ascii="Gill Sans MT" w:hAnsi="Gill Sans MT"/>
          <w:sz w:val="24"/>
          <w:szCs w:val="24"/>
        </w:rPr>
        <w:t>Expositor: Licenciado Luis Rivera Calles. Instituto de Medicina Legal, Departamento de Criminalística.</w:t>
      </w:r>
    </w:p>
    <w:p w:rsidR="00B66B19" w:rsidRPr="00754A43" w:rsidRDefault="00B66B19" w:rsidP="00363F0A">
      <w:pPr>
        <w:jc w:val="both"/>
        <w:rPr>
          <w:rFonts w:ascii="Gill Sans MT" w:hAnsi="Gill Sans MT"/>
          <w:sz w:val="24"/>
          <w:szCs w:val="24"/>
        </w:rPr>
      </w:pPr>
      <w:r w:rsidRPr="00754A43">
        <w:rPr>
          <w:rFonts w:ascii="Gill Sans MT" w:hAnsi="Gill Sans MT"/>
          <w:sz w:val="24"/>
          <w:szCs w:val="24"/>
        </w:rPr>
        <w:t>Hora: 7: 00 PM</w:t>
      </w:r>
    </w:p>
    <w:p w:rsidR="00B66B19" w:rsidRPr="00754A43" w:rsidRDefault="00B66B19" w:rsidP="00363F0A">
      <w:pPr>
        <w:jc w:val="both"/>
        <w:rPr>
          <w:rFonts w:ascii="Gill Sans MT" w:hAnsi="Gill Sans MT"/>
          <w:sz w:val="24"/>
          <w:szCs w:val="24"/>
        </w:rPr>
      </w:pPr>
      <w:r w:rsidRPr="00754A43">
        <w:rPr>
          <w:rFonts w:ascii="Gill Sans MT" w:hAnsi="Gill Sans MT"/>
          <w:sz w:val="24"/>
          <w:szCs w:val="24"/>
        </w:rPr>
        <w:t>Lugar: Auditorio de ISAE Universidad.</w:t>
      </w:r>
    </w:p>
    <w:p w:rsidR="00754A43" w:rsidRPr="00754A43" w:rsidRDefault="00A270E1" w:rsidP="00754A43">
      <w:pPr>
        <w:jc w:val="both"/>
        <w:rPr>
          <w:rFonts w:ascii="Gill Sans MT" w:hAnsi="Gill Sans MT"/>
          <w:sz w:val="24"/>
          <w:szCs w:val="24"/>
        </w:rPr>
      </w:pPr>
      <w:r>
        <w:rPr>
          <w:rFonts w:ascii="Gill Sans MT" w:hAnsi="Gill Sans MT"/>
          <w:noProof/>
          <w:sz w:val="24"/>
          <w:szCs w:val="24"/>
          <w:lang w:eastAsia="es-PA"/>
        </w:rPr>
        <w:pict>
          <v:rect id="6 Rectángulo" o:spid="_x0000_s1034" style="position:absolute;left:0;text-align:left;margin-left:-5.55pt;margin-top:-9pt;width:478.5pt;height:21.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" fillcolor="#254163 [1636]" stroked="f">
            <v:fill color2="#4477b6 [3012]" rotate="t" angle="180" colors="0 #2c5d98;52429f #3c7bc7;1 #3a7ccb" focus="100%" type="gradient">
              <o:fill v:ext="view" type="gradientUnscaled"/>
            </v:fill>
            <v:shadow on="t" color="black" opacity="22937f" origin=",.5" offset="0,.63889mm"/>
            <v:textbox>
              <w:txbxContent>
                <w:p w:rsidR="00755C7F" w:rsidRDefault="00755C7F" w:rsidP="00755C7F">
                  <w:pPr>
                    <w:spacing w:line="480" w:lineRule="auto"/>
                  </w:pPr>
                  <w:r>
                    <w:t>Actividad 2</w:t>
                  </w:r>
                </w:p>
                <w:p w:rsidR="00755C7F" w:rsidRDefault="00755C7F" w:rsidP="00755C7F">
                  <w:pPr>
                    <w:jc w:val="center"/>
                  </w:pPr>
                </w:p>
              </w:txbxContent>
            </v:textbox>
          </v:rect>
        </w:pict>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r w:rsidR="00754A43" w:rsidRPr="00754A43">
        <w:rPr>
          <w:rFonts w:ascii="Gill Sans MT" w:hAnsi="Gill Sans MT"/>
          <w:sz w:val="24"/>
          <w:szCs w:val="24"/>
        </w:rPr>
        <w:tab/>
      </w:r>
    </w:p>
    <w:p w:rsidR="00754A43" w:rsidRPr="00754A43" w:rsidRDefault="00754A43" w:rsidP="00754A43">
      <w:pPr>
        <w:jc w:val="both"/>
        <w:rPr>
          <w:rFonts w:ascii="Gill Sans MT" w:hAnsi="Gill Sans MT"/>
          <w:sz w:val="24"/>
          <w:szCs w:val="24"/>
        </w:rPr>
      </w:pPr>
      <w:r w:rsidRPr="00754A43">
        <w:rPr>
          <w:rFonts w:ascii="Gill Sans MT" w:hAnsi="Gill Sans MT"/>
          <w:sz w:val="24"/>
          <w:szCs w:val="24"/>
        </w:rPr>
        <w:t>Fecha: Jueves 1</w:t>
      </w:r>
      <w:r w:rsidR="00F416B9">
        <w:rPr>
          <w:rFonts w:ascii="Gill Sans MT" w:hAnsi="Gill Sans MT"/>
          <w:sz w:val="24"/>
          <w:szCs w:val="24"/>
        </w:rPr>
        <w:t>7</w:t>
      </w:r>
      <w:r w:rsidRPr="00754A43">
        <w:rPr>
          <w:rFonts w:ascii="Gill Sans MT" w:hAnsi="Gill Sans MT"/>
          <w:sz w:val="24"/>
          <w:szCs w:val="24"/>
        </w:rPr>
        <w:t xml:space="preserve"> de julio</w:t>
      </w:r>
    </w:p>
    <w:p w:rsidR="00754A43" w:rsidRPr="00754A43" w:rsidRDefault="00754A43" w:rsidP="00754A43">
      <w:pPr>
        <w:jc w:val="both"/>
        <w:rPr>
          <w:rFonts w:ascii="Gill Sans MT" w:hAnsi="Gill Sans MT"/>
          <w:sz w:val="24"/>
          <w:szCs w:val="24"/>
        </w:rPr>
      </w:pPr>
      <w:r w:rsidRPr="00754A43">
        <w:rPr>
          <w:rFonts w:ascii="Gill Sans MT" w:hAnsi="Gill Sans MT"/>
          <w:sz w:val="24"/>
          <w:szCs w:val="24"/>
        </w:rPr>
        <w:t>Tema: “Uso de Herramientas Web 2.0 para Pequeñas y medianas Empresas”</w:t>
      </w:r>
    </w:p>
    <w:p w:rsidR="00754A43" w:rsidRPr="00754A43" w:rsidRDefault="00754A43" w:rsidP="00754A43">
      <w:pPr>
        <w:jc w:val="both"/>
        <w:rPr>
          <w:rFonts w:ascii="Gill Sans MT" w:hAnsi="Gill Sans MT"/>
          <w:sz w:val="24"/>
          <w:szCs w:val="24"/>
        </w:rPr>
      </w:pPr>
      <w:r w:rsidRPr="00754A43">
        <w:rPr>
          <w:rFonts w:ascii="Gill Sans MT" w:hAnsi="Gill Sans MT"/>
          <w:sz w:val="24"/>
          <w:szCs w:val="24"/>
        </w:rPr>
        <w:t xml:space="preserve">Expositor: Ingeniero </w:t>
      </w:r>
      <w:r w:rsidR="00B81E0D">
        <w:rPr>
          <w:rFonts w:ascii="Gill Sans MT" w:hAnsi="Gill Sans MT"/>
          <w:sz w:val="24"/>
          <w:szCs w:val="24"/>
        </w:rPr>
        <w:t>Carlos Gutiérrez</w:t>
      </w:r>
    </w:p>
    <w:p w:rsidR="00754A43" w:rsidRPr="00754A43" w:rsidRDefault="00754A43" w:rsidP="00754A43">
      <w:pPr>
        <w:jc w:val="both"/>
        <w:rPr>
          <w:rFonts w:ascii="Gill Sans MT" w:hAnsi="Gill Sans MT"/>
          <w:sz w:val="24"/>
          <w:szCs w:val="24"/>
        </w:rPr>
      </w:pPr>
      <w:r w:rsidRPr="00754A43">
        <w:rPr>
          <w:rFonts w:ascii="Gill Sans MT" w:hAnsi="Gill Sans MT"/>
          <w:sz w:val="24"/>
          <w:szCs w:val="24"/>
        </w:rPr>
        <w:t>Cable Onda</w:t>
      </w:r>
    </w:p>
    <w:p w:rsidR="00754A43" w:rsidRPr="00754A43" w:rsidRDefault="00754A43" w:rsidP="00754A43">
      <w:pPr>
        <w:jc w:val="both"/>
        <w:rPr>
          <w:rFonts w:ascii="Gill Sans MT" w:hAnsi="Gill Sans MT"/>
          <w:sz w:val="24"/>
          <w:szCs w:val="24"/>
        </w:rPr>
      </w:pPr>
      <w:r w:rsidRPr="00754A43">
        <w:rPr>
          <w:rFonts w:ascii="Gill Sans MT" w:hAnsi="Gill Sans MT"/>
          <w:sz w:val="24"/>
          <w:szCs w:val="24"/>
        </w:rPr>
        <w:t>Hora: 7: 00 PM</w:t>
      </w:r>
    </w:p>
    <w:p w:rsidR="00754A43" w:rsidRPr="00754A43" w:rsidRDefault="00A270E1" w:rsidP="00754A43">
      <w:pPr>
        <w:jc w:val="both"/>
        <w:rPr>
          <w:rFonts w:ascii="Gill Sans MT" w:hAnsi="Gill Sans MT"/>
          <w:sz w:val="24"/>
          <w:szCs w:val="24"/>
        </w:rPr>
      </w:pPr>
      <w:r>
        <w:rPr>
          <w:rFonts w:ascii="Gill Sans MT" w:hAnsi="Gill Sans MT"/>
          <w:noProof/>
          <w:sz w:val="24"/>
          <w:szCs w:val="24"/>
          <w:lang w:eastAsia="es-PA"/>
        </w:rPr>
        <w:pict>
          <v:rect id="8 Rectángulo" o:spid="_x0000_s1029" style="position:absolute;left:0;text-align:left;margin-left:-5.55pt;margin-top:18pt;width:478.5pt;height:21.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" fillcolor="#254163 [1636]" stroked="f">
            <v:fill color2="#4477b6 [3012]" rotate="t" angle="180" colors="0 #2c5d98;52429f #3c7bc7;1 #3a7ccb" focus="100%" type="gradient">
              <o:fill v:ext="view" type="gradientUnscaled"/>
            </v:fill>
            <v:shadow on="t" color="black" opacity="22937f" origin=",.5" offset="0,.63889mm"/>
            <v:textbox>
              <w:txbxContent>
                <w:p w:rsidR="00755C7F" w:rsidRDefault="00755C7F" w:rsidP="00755C7F">
                  <w:pPr>
                    <w:spacing w:line="480" w:lineRule="auto"/>
                  </w:pPr>
                  <w:r>
                    <w:t>Actividad 3</w:t>
                  </w:r>
                </w:p>
                <w:p w:rsidR="00755C7F" w:rsidRDefault="00755C7F" w:rsidP="00755C7F">
                  <w:pPr>
                    <w:jc w:val="center"/>
                  </w:pPr>
                </w:p>
              </w:txbxContent>
            </v:textbox>
          </v:rect>
        </w:pict>
      </w:r>
      <w:r w:rsidR="00754A43" w:rsidRPr="00754A43">
        <w:rPr>
          <w:rFonts w:ascii="Gill Sans MT" w:hAnsi="Gill Sans MT"/>
          <w:sz w:val="24"/>
          <w:szCs w:val="24"/>
        </w:rPr>
        <w:t>Lugar: Auditorio de ISAE Universidad.</w:t>
      </w:r>
    </w:p>
    <w:p w:rsidR="00754A43" w:rsidRPr="00754A43" w:rsidRDefault="00B66B19" w:rsidP="00754A43">
      <w:pPr>
        <w:jc w:val="both"/>
        <w:rPr>
          <w:rFonts w:ascii="Gill Sans MT" w:hAnsi="Gill Sans MT"/>
          <w:sz w:val="24"/>
          <w:szCs w:val="24"/>
        </w:rPr>
      </w:pP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00755C7F" w:rsidRPr="00754A43">
        <w:rPr>
          <w:rFonts w:ascii="Gill Sans MT" w:hAnsi="Gill Sans MT"/>
          <w:sz w:val="24"/>
          <w:szCs w:val="24"/>
        </w:rPr>
        <w:tab/>
      </w:r>
      <w:r w:rsidR="00755C7F" w:rsidRPr="00754A43">
        <w:rPr>
          <w:rFonts w:ascii="Gill Sans MT" w:hAnsi="Gill Sans MT"/>
          <w:sz w:val="24"/>
          <w:szCs w:val="24"/>
        </w:rPr>
        <w:tab/>
      </w:r>
      <w:r w:rsidR="00754A43" w:rsidRPr="00754A43">
        <w:rPr>
          <w:rFonts w:ascii="Gill Sans MT" w:hAnsi="Gill Sans MT"/>
          <w:sz w:val="24"/>
          <w:szCs w:val="24"/>
        </w:rPr>
        <w:tab/>
      </w:r>
    </w:p>
    <w:p w:rsidR="00754A43" w:rsidRPr="00754A43" w:rsidRDefault="00754A43" w:rsidP="00754A43">
      <w:pPr>
        <w:rPr>
          <w:rFonts w:ascii="Gill Sans MT" w:hAnsi="Gill Sans MT"/>
          <w:sz w:val="24"/>
          <w:szCs w:val="24"/>
        </w:rPr>
      </w:pPr>
      <w:r w:rsidRPr="00754A43">
        <w:rPr>
          <w:rFonts w:ascii="Gill Sans MT" w:hAnsi="Gill Sans MT"/>
          <w:sz w:val="24"/>
          <w:szCs w:val="24"/>
        </w:rPr>
        <w:t>Creación de Poster</w:t>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p>
    <w:p w:rsidR="00754A43" w:rsidRPr="00754A43" w:rsidRDefault="00754A43" w:rsidP="00F416B9">
      <w:pPr>
        <w:spacing w:line="360" w:lineRule="auto"/>
        <w:rPr>
          <w:rFonts w:ascii="Gill Sans MT" w:hAnsi="Gill Sans MT"/>
          <w:sz w:val="24"/>
          <w:szCs w:val="24"/>
        </w:rPr>
      </w:pPr>
      <w:r w:rsidRPr="00754A43">
        <w:rPr>
          <w:rFonts w:ascii="Gill Sans MT" w:hAnsi="Gill Sans MT"/>
          <w:sz w:val="24"/>
          <w:szCs w:val="24"/>
        </w:rPr>
        <w:t xml:space="preserve">                                                                                                                                                                                                                                                                                                                                                                                Confección de Posters por los estudiantes de la carrera de Informática. Los Posters son una modalidad que se implementa en conferencias, congresos, Simposios, en los que profesionales investigadores exponen sus temas a un número plural de personas en ambiente más informal, ameno y libres del protocolo de una Ponencia de Investigación bajo el estándar “Formal”. Sin embargo no deja de ser una experiencia enriquecedora.</w:t>
      </w:r>
    </w:p>
    <w:p w:rsidR="00754A43" w:rsidRPr="00754A43" w:rsidRDefault="00754A43" w:rsidP="00754A43">
      <w:pPr>
        <w:rPr>
          <w:rFonts w:ascii="Gill Sans MT" w:hAnsi="Gill Sans MT"/>
          <w:sz w:val="24"/>
          <w:szCs w:val="24"/>
        </w:rPr>
      </w:pPr>
      <w:r w:rsidRPr="00754A43">
        <w:rPr>
          <w:rFonts w:ascii="Gill Sans MT" w:hAnsi="Gill Sans MT"/>
          <w:sz w:val="24"/>
          <w:szCs w:val="24"/>
        </w:rPr>
        <w:t>Grupos:</w:t>
      </w:r>
    </w:p>
    <w:p w:rsidR="00754A43" w:rsidRPr="00754A43" w:rsidRDefault="00754A43" w:rsidP="00754A43">
      <w:pPr>
        <w:pStyle w:val="Prrafodelista"/>
        <w:numPr>
          <w:ilvl w:val="3"/>
          <w:numId w:val="2"/>
        </w:numPr>
        <w:ind w:left="426" w:hanging="426"/>
        <w:rPr>
          <w:rFonts w:ascii="Gill Sans MT" w:hAnsi="Gill Sans MT"/>
          <w:sz w:val="24"/>
          <w:szCs w:val="24"/>
        </w:rPr>
      </w:pPr>
      <w:r w:rsidRPr="00754A43">
        <w:rPr>
          <w:rFonts w:ascii="Gill Sans MT" w:hAnsi="Gill Sans MT"/>
          <w:sz w:val="24"/>
          <w:szCs w:val="24"/>
        </w:rPr>
        <w:t>TEI # 9-10</w:t>
      </w:r>
    </w:p>
    <w:p w:rsidR="00754A43" w:rsidRPr="00754A43" w:rsidRDefault="00A270E1" w:rsidP="00754A43">
      <w:pPr>
        <w:pStyle w:val="Prrafodelista"/>
        <w:numPr>
          <w:ilvl w:val="3"/>
          <w:numId w:val="2"/>
        </w:numPr>
        <w:ind w:left="426" w:hanging="426"/>
        <w:rPr>
          <w:rFonts w:ascii="Gill Sans MT" w:hAnsi="Gill Sans MT"/>
          <w:sz w:val="24"/>
          <w:szCs w:val="24"/>
        </w:rPr>
      </w:pPr>
      <w:bookmarkStart w:id="0" w:name="_GoBack"/>
      <w:r w:rsidRPr="00A270E1">
        <w:rPr>
          <w:noProof/>
          <w:lang w:eastAsia="es-PA"/>
        </w:rPr>
        <w:pict>
          <v:shapetype id="_x0000_t6" coordsize="21600,21600" o:spt="6" path="m,l,21600r21600,xe">
            <v:stroke joinstyle="miter"/>
            <v:path gradientshapeok="t" o:connecttype="custom" o:connectlocs="0,0;0,10800;0,21600;10800,21600;21600,21600;10800,10800" textboxrect="1800,12600,12600,19800"/>
          </v:shapetype>
          <v:shape id="31 Triángulo rectángulo" o:spid="_x0000_s1033" type="#_x0000_t6" style="position:absolute;left:0;text-align:left;margin-left:-85pt;margin-top:27.25pt;width:1in;height:1in;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" fillcolor="#254163 [1636]" stroked="f">
            <v:fill color2="#4477b6 [3012]" rotate="t" angle="180" colors="0 #2c5d98;52429f #3c7bc7;1 #3a7ccb" focus="100%" type="gradient">
              <o:fill v:ext="view" type="gradientUnscaled"/>
            </v:fill>
            <v:shadow on="t" color="black" opacity="22937f" origin=",.5" offset="0,.63889mm"/>
          </v:shape>
        </w:pict>
      </w:r>
      <w:bookmarkEnd w:id="0"/>
      <w:r w:rsidR="00754A43" w:rsidRPr="00754A43">
        <w:rPr>
          <w:rFonts w:ascii="Gill Sans MT" w:hAnsi="Gill Sans MT"/>
          <w:sz w:val="24"/>
          <w:szCs w:val="24"/>
        </w:rPr>
        <w:t>TEI # 13</w:t>
      </w:r>
    </w:p>
    <w:p w:rsidR="00754A43" w:rsidRPr="00754A43" w:rsidRDefault="00754A43" w:rsidP="00754A43">
      <w:pPr>
        <w:pStyle w:val="Prrafodelista"/>
        <w:numPr>
          <w:ilvl w:val="3"/>
          <w:numId w:val="2"/>
        </w:numPr>
        <w:ind w:left="426" w:hanging="426"/>
        <w:rPr>
          <w:rFonts w:ascii="Gill Sans MT" w:hAnsi="Gill Sans MT"/>
          <w:sz w:val="24"/>
          <w:szCs w:val="24"/>
        </w:rPr>
      </w:pPr>
      <w:r w:rsidRPr="00754A43">
        <w:rPr>
          <w:rFonts w:ascii="Gill Sans MT" w:hAnsi="Gill Sans MT"/>
          <w:sz w:val="24"/>
          <w:szCs w:val="24"/>
        </w:rPr>
        <w:lastRenderedPageBreak/>
        <w:t>TEI # 14</w:t>
      </w:r>
    </w:p>
    <w:p w:rsidR="00754A43" w:rsidRPr="00754A43" w:rsidRDefault="00754A43" w:rsidP="00755C7F">
      <w:pPr>
        <w:jc w:val="both"/>
        <w:rPr>
          <w:rFonts w:ascii="Gill Sans MT" w:hAnsi="Gill Sans MT"/>
          <w:sz w:val="24"/>
          <w:szCs w:val="24"/>
        </w:rPr>
      </w:pPr>
      <w:r w:rsidRPr="00754A43">
        <w:rPr>
          <w:rFonts w:ascii="Gill Sans MT" w:hAnsi="Gill Sans MT"/>
          <w:sz w:val="24"/>
          <w:szCs w:val="24"/>
        </w:rPr>
        <w:tab/>
      </w:r>
      <w:r w:rsidRPr="00754A43">
        <w:rPr>
          <w:rFonts w:ascii="Gill Sans MT" w:hAnsi="Gill Sans MT"/>
          <w:sz w:val="24"/>
          <w:szCs w:val="24"/>
        </w:rPr>
        <w:tab/>
      </w:r>
      <w:r w:rsidRPr="00754A43">
        <w:rPr>
          <w:rFonts w:ascii="Gill Sans MT" w:hAnsi="Gill Sans MT"/>
          <w:sz w:val="24"/>
          <w:szCs w:val="24"/>
        </w:rPr>
        <w:tab/>
      </w:r>
    </w:p>
    <w:p w:rsidR="00D925AE" w:rsidRPr="00754A43" w:rsidRDefault="00754A43" w:rsidP="00D925AE">
      <w:pPr>
        <w:rPr>
          <w:rFonts w:ascii="Gill Sans MT" w:hAnsi="Gill Sans MT"/>
          <w:sz w:val="24"/>
          <w:szCs w:val="24"/>
        </w:rPr>
      </w:pPr>
      <w:r w:rsidRPr="00754A43">
        <w:rPr>
          <w:rFonts w:ascii="Gill Sans MT" w:hAnsi="Gill Sans MT"/>
          <w:sz w:val="24"/>
          <w:szCs w:val="24"/>
        </w:rPr>
        <w:t>L</w:t>
      </w:r>
      <w:r w:rsidR="00D925AE" w:rsidRPr="00754A43">
        <w:rPr>
          <w:rFonts w:ascii="Gill Sans MT" w:hAnsi="Gill Sans MT"/>
          <w:sz w:val="24"/>
          <w:szCs w:val="24"/>
        </w:rPr>
        <w:t>imitaciones:</w:t>
      </w:r>
    </w:p>
    <w:p w:rsidR="00D925AE" w:rsidRPr="00754A43" w:rsidRDefault="00D925AE" w:rsidP="00D925AE">
      <w:pPr>
        <w:rPr>
          <w:rFonts w:ascii="Gill Sans MT" w:hAnsi="Gill Sans MT"/>
          <w:sz w:val="24"/>
          <w:szCs w:val="24"/>
        </w:rPr>
      </w:pPr>
      <w:r w:rsidRPr="00754A43">
        <w:rPr>
          <w:rFonts w:ascii="Gill Sans MT" w:hAnsi="Gill Sans MT"/>
          <w:sz w:val="24"/>
          <w:szCs w:val="24"/>
        </w:rPr>
        <w:t>La realización del II Foro de Informática 201</w:t>
      </w:r>
      <w:r w:rsidR="00F416B9">
        <w:rPr>
          <w:rFonts w:ascii="Gill Sans MT" w:hAnsi="Gill Sans MT"/>
          <w:sz w:val="24"/>
          <w:szCs w:val="24"/>
        </w:rPr>
        <w:t>4</w:t>
      </w:r>
      <w:r w:rsidRPr="00754A43">
        <w:rPr>
          <w:rFonts w:ascii="Gill Sans MT" w:hAnsi="Gill Sans MT"/>
          <w:sz w:val="24"/>
          <w:szCs w:val="24"/>
        </w:rPr>
        <w:t>, no se pudo llevar a cabo en la fecha correspondiente 16 y 17 de mayo, debido a los problemas de energía eléctrica, los apagones y las políticas a nivel de ahorro energético  que se</w:t>
      </w:r>
      <w:r w:rsidR="00F416B9">
        <w:rPr>
          <w:rFonts w:ascii="Gill Sans MT" w:hAnsi="Gill Sans MT"/>
          <w:sz w:val="24"/>
          <w:szCs w:val="24"/>
        </w:rPr>
        <w:t xml:space="preserve"> implementaron a nivel nacional y la fecha se corrió para el mes </w:t>
      </w:r>
    </w:p>
    <w:p w:rsidR="00D925AE" w:rsidRPr="00754A43" w:rsidRDefault="00D925AE" w:rsidP="00D925AE">
      <w:pPr>
        <w:rPr>
          <w:rFonts w:ascii="Gill Sans MT" w:hAnsi="Gill Sans MT"/>
          <w:sz w:val="24"/>
          <w:szCs w:val="24"/>
        </w:rPr>
      </w:pPr>
    </w:p>
    <w:p w:rsidR="00D925AE" w:rsidRDefault="00D925AE" w:rsidP="00D925AE">
      <w:pPr>
        <w:rPr>
          <w:rFonts w:ascii="Gill Sans MT" w:hAnsi="Gill Sans MT"/>
          <w:sz w:val="24"/>
          <w:szCs w:val="24"/>
        </w:rPr>
      </w:pPr>
      <w:r w:rsidRPr="00754A43">
        <w:rPr>
          <w:rFonts w:ascii="Gill Sans MT" w:hAnsi="Gill Sans MT"/>
          <w:sz w:val="24"/>
          <w:szCs w:val="24"/>
        </w:rPr>
        <w:t>Anexos</w:t>
      </w:r>
    </w:p>
    <w:tbl>
      <w:tblPr>
        <w:tblStyle w:val="Tablaconcuadrcula"/>
        <w:tblW w:w="9504" w:type="dxa"/>
        <w:tblLook w:val="04A0"/>
      </w:tblPr>
      <w:tblGrid>
        <w:gridCol w:w="4596"/>
        <w:gridCol w:w="4908"/>
      </w:tblGrid>
      <w:tr w:rsidR="003F7660" w:rsidTr="003F7660">
        <w:trPr>
          <w:trHeight w:val="4041"/>
        </w:trPr>
        <w:tc>
          <w:tcPr>
            <w:tcW w:w="4596" w:type="dxa"/>
          </w:tcPr>
          <w:p w:rsidR="003F7660" w:rsidRDefault="003F7660" w:rsidP="00D925AE">
            <w:pPr>
              <w:rPr>
                <w:rFonts w:ascii="Gill Sans MT" w:hAnsi="Gill Sans MT"/>
                <w:sz w:val="24"/>
                <w:szCs w:val="24"/>
              </w:rPr>
            </w:pPr>
          </w:p>
        </w:tc>
        <w:tc>
          <w:tcPr>
            <w:tcW w:w="4908" w:type="dxa"/>
          </w:tcPr>
          <w:p w:rsidR="003F7660" w:rsidRDefault="003F7660" w:rsidP="00D925AE">
            <w:pPr>
              <w:rPr>
                <w:rFonts w:ascii="Gill Sans MT" w:hAnsi="Gill Sans MT"/>
                <w:sz w:val="24"/>
                <w:szCs w:val="24"/>
              </w:rPr>
            </w:pPr>
            <w:r>
              <w:rPr>
                <w:noProof/>
                <w:lang w:eastAsia="es-PA"/>
              </w:rPr>
              <w:drawing>
                <wp:inline distT="0" distB="0" distL="0" distR="0">
                  <wp:extent cx="2954476" cy="2219325"/>
                  <wp:effectExtent l="0" t="0" r="0" b="0"/>
                  <wp:docPr id="19" name="Imagen 19" descr="C:\Users\Informatica\Documents\Backop USB Data Traveler\Informe Plan Operativo Anual (Coordinación de Infiormática)\IMG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formatica\Documents\Backop USB Data Traveler\Informe Plan Operativo Anual (Coordinación de Infiormática)\IMG_010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4476" cy="2219325"/>
                          </a:xfrm>
                          <a:prstGeom prst="rect">
                            <a:avLst/>
                          </a:prstGeom>
                          <a:noFill/>
                          <a:ln>
                            <a:noFill/>
                          </a:ln>
                        </pic:spPr>
                      </pic:pic>
                    </a:graphicData>
                  </a:graphic>
                </wp:inline>
              </w:drawing>
            </w:r>
          </w:p>
        </w:tc>
      </w:tr>
      <w:tr w:rsidR="003F7660" w:rsidTr="003F7660">
        <w:trPr>
          <w:trHeight w:val="4058"/>
        </w:trPr>
        <w:tc>
          <w:tcPr>
            <w:tcW w:w="4596" w:type="dxa"/>
          </w:tcPr>
          <w:p w:rsidR="003F7660" w:rsidRDefault="00A270E1" w:rsidP="00D925AE">
            <w:pPr>
              <w:rPr>
                <w:rFonts w:ascii="Gill Sans MT" w:hAnsi="Gill Sans MT"/>
                <w:sz w:val="24"/>
                <w:szCs w:val="24"/>
              </w:rPr>
            </w:pPr>
            <w:r w:rsidRPr="00A270E1">
              <w:rPr>
                <w:noProof/>
                <w:lang w:eastAsia="es-PA"/>
              </w:rPr>
              <w:pict>
                <v:shape id="30 Triángulo rectángulo" o:spid="_x0000_s1032" type="#_x0000_t6" style="position:absolute;margin-left:-84.3pt;margin-top:292.8pt;width:1in;height:1in;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" fillcolor="#254163 [1636]" stroked="f">
                  <v:fill color2="#4477b6 [3012]" rotate="t" angle="180" colors="0 #2c5d98;52429f #3c7bc7;1 #3a7ccb" focus="100%" type="gradient">
                    <o:fill v:ext="view" type="gradientUnscaled"/>
                  </v:fill>
                  <v:shadow on="t" color="black" opacity="22937f" origin=",.5" offset="0,.63889mm"/>
                </v:shape>
              </w:pict>
            </w:r>
            <w:r w:rsidR="003F7660">
              <w:rPr>
                <w:noProof/>
                <w:lang w:eastAsia="es-PA"/>
              </w:rPr>
              <w:drawing>
                <wp:inline distT="0" distB="0" distL="0" distR="0">
                  <wp:extent cx="2552700" cy="2171700"/>
                  <wp:effectExtent l="0" t="0" r="0" b="0"/>
                  <wp:docPr id="20" name="Imagen 20" descr="C:\Users\Informatica\Documents\Backop USB Data Traveler\Informe Plan Operativo Anual (Coordinación de Infiormática)\IMG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formatica\Documents\Backop USB Data Traveler\Informe Plan Operativo Anual (Coordinación de Infiormática)\IMG_0057.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2171700"/>
                          </a:xfrm>
                          <a:prstGeom prst="rect">
                            <a:avLst/>
                          </a:prstGeom>
                          <a:noFill/>
                          <a:ln>
                            <a:noFill/>
                          </a:ln>
                        </pic:spPr>
                      </pic:pic>
                    </a:graphicData>
                  </a:graphic>
                </wp:inline>
              </w:drawing>
            </w:r>
          </w:p>
        </w:tc>
        <w:tc>
          <w:tcPr>
            <w:tcW w:w="4908" w:type="dxa"/>
          </w:tcPr>
          <w:p w:rsidR="003F7660" w:rsidRDefault="003F7660" w:rsidP="00D925AE">
            <w:pPr>
              <w:rPr>
                <w:rFonts w:ascii="Gill Sans MT" w:hAnsi="Gill Sans MT"/>
                <w:sz w:val="24"/>
                <w:szCs w:val="24"/>
              </w:rPr>
            </w:pPr>
          </w:p>
        </w:tc>
      </w:tr>
      <w:tr w:rsidR="003F7660" w:rsidTr="003F7660">
        <w:trPr>
          <w:trHeight w:val="3416"/>
        </w:trPr>
        <w:tc>
          <w:tcPr>
            <w:tcW w:w="4596" w:type="dxa"/>
          </w:tcPr>
          <w:p w:rsidR="003F7660" w:rsidRDefault="003F7660" w:rsidP="00D925AE">
            <w:pPr>
              <w:rPr>
                <w:noProof/>
                <w:lang w:eastAsia="es-PA"/>
              </w:rPr>
            </w:pPr>
            <w:r>
              <w:rPr>
                <w:noProof/>
                <w:lang w:eastAsia="es-PA"/>
              </w:rPr>
              <w:lastRenderedPageBreak/>
              <w:drawing>
                <wp:inline distT="0" distB="0" distL="0" distR="0">
                  <wp:extent cx="2771775" cy="1857375"/>
                  <wp:effectExtent l="0" t="0" r="9525" b="9525"/>
                  <wp:docPr id="17" name="Imagen 17" descr="C:\Users\Informatica\Documents\Backop USB Data Traveler\Informe Plan Operativo Anual (Coordinación de Infiormática)\IMG_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formatica\Documents\Backop USB Data Traveler\Informe Plan Operativo Anual (Coordinación de Infiormática)\IMG_014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1775" cy="1857375"/>
                          </a:xfrm>
                          <a:prstGeom prst="rect">
                            <a:avLst/>
                          </a:prstGeom>
                          <a:noFill/>
                          <a:ln>
                            <a:noFill/>
                          </a:ln>
                        </pic:spPr>
                      </pic:pic>
                    </a:graphicData>
                  </a:graphic>
                </wp:inline>
              </w:drawing>
            </w:r>
          </w:p>
        </w:tc>
        <w:tc>
          <w:tcPr>
            <w:tcW w:w="4908" w:type="dxa"/>
          </w:tcPr>
          <w:p w:rsidR="003F7660" w:rsidRDefault="003F7660" w:rsidP="00D925AE">
            <w:pPr>
              <w:rPr>
                <w:noProof/>
                <w:lang w:eastAsia="es-PA"/>
              </w:rPr>
            </w:pPr>
          </w:p>
        </w:tc>
      </w:tr>
    </w:tbl>
    <w:p w:rsidR="00754A43" w:rsidRPr="00754A43" w:rsidRDefault="00754A43" w:rsidP="00D925AE">
      <w:pPr>
        <w:rPr>
          <w:rFonts w:ascii="Gill Sans MT" w:hAnsi="Gill Sans MT"/>
          <w:sz w:val="24"/>
          <w:szCs w:val="24"/>
        </w:rPr>
      </w:pPr>
    </w:p>
    <w:p w:rsidR="00B81E0D" w:rsidRDefault="00B81E0D" w:rsidP="00D925AE">
      <w:pPr>
        <w:rPr>
          <w:rFonts w:ascii="Gill Sans MT" w:hAnsi="Gill Sans MT"/>
          <w:sz w:val="24"/>
          <w:szCs w:val="24"/>
        </w:rPr>
      </w:pPr>
    </w:p>
    <w:p w:rsidR="00B81E0D" w:rsidRDefault="00B81E0D" w:rsidP="00D925AE">
      <w:pPr>
        <w:rPr>
          <w:rFonts w:ascii="Gill Sans MT" w:hAnsi="Gill Sans MT"/>
          <w:sz w:val="24"/>
          <w:szCs w:val="24"/>
        </w:rPr>
      </w:pPr>
    </w:p>
    <w:p w:rsidR="00D925AE" w:rsidRDefault="003F7660" w:rsidP="00D925AE">
      <w:pPr>
        <w:rPr>
          <w:rFonts w:ascii="Gill Sans MT" w:hAnsi="Gill Sans MT"/>
          <w:sz w:val="24"/>
          <w:szCs w:val="24"/>
        </w:rPr>
      </w:pPr>
      <w:r>
        <w:rPr>
          <w:rFonts w:ascii="Gill Sans MT" w:hAnsi="Gill Sans MT"/>
          <w:sz w:val="24"/>
          <w:szCs w:val="24"/>
        </w:rPr>
        <w:t>Posters</w:t>
      </w:r>
    </w:p>
    <w:p w:rsidR="003F7660" w:rsidRPr="00754A43" w:rsidRDefault="003F7660" w:rsidP="00D925AE">
      <w:pPr>
        <w:rPr>
          <w:rFonts w:ascii="Gill Sans MT" w:hAnsi="Gill Sans MT"/>
          <w:sz w:val="24"/>
          <w:szCs w:val="24"/>
        </w:rPr>
      </w:pPr>
      <w:r>
        <w:rPr>
          <w:noProof/>
          <w:lang w:eastAsia="es-PA"/>
        </w:rPr>
        <w:drawing>
          <wp:anchor distT="0" distB="0" distL="114300" distR="114300" simplePos="0" relativeHeight="251669504" behindDoc="1" locked="0" layoutInCell="1" allowOverlap="1">
            <wp:simplePos x="0" y="0"/>
            <wp:positionH relativeFrom="column">
              <wp:posOffset>2958465</wp:posOffset>
            </wp:positionH>
            <wp:positionV relativeFrom="paragraph">
              <wp:posOffset>35560</wp:posOffset>
            </wp:positionV>
            <wp:extent cx="2864485" cy="4181475"/>
            <wp:effectExtent l="0" t="0" r="0" b="9525"/>
            <wp:wrapTight wrapText="bothSides">
              <wp:wrapPolygon edited="0">
                <wp:start x="0" y="0"/>
                <wp:lineTo x="0" y="21551"/>
                <wp:lineTo x="21404" y="21551"/>
                <wp:lineTo x="21404" y="0"/>
                <wp:lineTo x="0" y="0"/>
              </wp:wrapPolygon>
            </wp:wrapTight>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24_192526_resized.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64485" cy="4181475"/>
                    </a:xfrm>
                    <a:prstGeom prst="rect">
                      <a:avLst/>
                    </a:prstGeom>
                  </pic:spPr>
                </pic:pic>
              </a:graphicData>
            </a:graphic>
          </wp:anchor>
        </w:drawing>
      </w:r>
      <w:r>
        <w:rPr>
          <w:noProof/>
          <w:lang w:eastAsia="es-PA"/>
        </w:rPr>
        <w:drawing>
          <wp:anchor distT="0" distB="0" distL="114300" distR="114300" simplePos="0" relativeHeight="251668480" behindDoc="1" locked="0" layoutInCell="1" allowOverlap="1">
            <wp:simplePos x="0" y="0"/>
            <wp:positionH relativeFrom="column">
              <wp:posOffset>-251460</wp:posOffset>
            </wp:positionH>
            <wp:positionV relativeFrom="paragraph">
              <wp:posOffset>36195</wp:posOffset>
            </wp:positionV>
            <wp:extent cx="2800350" cy="4178300"/>
            <wp:effectExtent l="0" t="0" r="0" b="0"/>
            <wp:wrapTight wrapText="bothSides">
              <wp:wrapPolygon edited="0">
                <wp:start x="0" y="0"/>
                <wp:lineTo x="0" y="21469"/>
                <wp:lineTo x="21453" y="21469"/>
                <wp:lineTo x="21453" y="0"/>
                <wp:lineTo x="0"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24_192424.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0350" cy="4178300"/>
                    </a:xfrm>
                    <a:prstGeom prst="rect">
                      <a:avLst/>
                    </a:prstGeom>
                  </pic:spPr>
                </pic:pic>
              </a:graphicData>
            </a:graphic>
          </wp:anchor>
        </w:drawing>
      </w:r>
    </w:p>
    <w:p w:rsidR="00D925AE" w:rsidRDefault="00D925AE" w:rsidP="00D925AE"/>
    <w:p w:rsidR="00D925AE" w:rsidRDefault="00D925AE" w:rsidP="00D925AE"/>
    <w:p w:rsidR="00D925AE" w:rsidRDefault="00D925AE" w:rsidP="00D925AE"/>
    <w:p w:rsidR="00D925AE" w:rsidRDefault="00D925AE" w:rsidP="00D925AE"/>
    <w:p w:rsidR="00D925AE" w:rsidRDefault="00D925AE" w:rsidP="00D925AE"/>
    <w:p w:rsidR="00D925AE" w:rsidRDefault="00D925AE" w:rsidP="00D925AE"/>
    <w:p w:rsidR="00D925AE" w:rsidRDefault="00A270E1" w:rsidP="00D925AE">
      <w:r>
        <w:rPr>
          <w:noProof/>
          <w:lang w:eastAsia="es-PA"/>
        </w:rPr>
        <w:pict>
          <v:shape id="29 Triángulo rectángulo" o:spid="_x0000_s1031" type="#_x0000_t6" style="position:absolute;margin-left:-292.95pt;margin-top:194.95pt;width:1in;height:1in;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" fillcolor="#254163 [1636]" stroked="f">
            <v:fill color2="#4477b6 [3012]" rotate="t" angle="180" colors="0 #2c5d98;52429f #3c7bc7;1 #3a7ccb" focus="100%" type="gradient">
              <o:fill v:ext="view" type="gradientUnscaled"/>
            </v:fill>
            <v:shadow on="t" color="black" opacity="22937f" origin=",.5" offset="0,.63889mm"/>
          </v:shape>
        </w:pict>
      </w:r>
      <w:r>
        <w:rPr>
          <w:noProof/>
          <w:lang w:eastAsia="es-PA"/>
        </w:rPr>
        <w:pict>
          <v:shape id="28 Triángulo rectángulo" o:spid="_x0000_s1030" type="#_x0000_t6" style="position:absolute;margin-left:-290.95pt;margin-top:415.95pt;width:1in;height:1in;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" fillcolor="#254163 [1636]" stroked="f">
            <v:fill color2="#4477b6 [3012]" rotate="t" angle="180" colors="0 #2c5d98;52429f #3c7bc7;1 #3a7ccb" focus="100%" type="gradient">
              <o:fill v:ext="view" type="gradientUnscaled"/>
            </v:fill>
            <v:shadow on="t" color="black" opacity="22937f" origin=",.5" offset="0,.63889mm"/>
          </v:shape>
        </w:pict>
      </w:r>
      <w:r w:rsidR="00D925AE">
        <w:t xml:space="preserve"> </w:t>
      </w:r>
    </w:p>
    <w:sectPr w:rsidR="00D925AE" w:rsidSect="00D925AE">
      <w:headerReference w:type="default" r:id="rId16"/>
      <w:pgSz w:w="12240" w:h="15840"/>
      <w:pgMar w:top="1418" w:right="1701" w:bottom="1418"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829" w:rsidRDefault="002C1829" w:rsidP="00BA16DE">
      <w:pPr>
        <w:spacing w:after="0" w:line="240" w:lineRule="auto"/>
      </w:pPr>
      <w:r>
        <w:separator/>
      </w:r>
    </w:p>
  </w:endnote>
  <w:endnote w:type="continuationSeparator" w:id="0">
    <w:p w:rsidR="002C1829" w:rsidRDefault="002C1829" w:rsidP="00BA1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829" w:rsidRDefault="002C1829" w:rsidP="00BA16DE">
      <w:pPr>
        <w:spacing w:after="0" w:line="240" w:lineRule="auto"/>
      </w:pPr>
      <w:r>
        <w:separator/>
      </w:r>
    </w:p>
  </w:footnote>
  <w:footnote w:type="continuationSeparator" w:id="0">
    <w:p w:rsidR="002C1829" w:rsidRDefault="002C1829" w:rsidP="00BA1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6DE" w:rsidRDefault="00A270E1">
    <w:pPr>
      <w:pStyle w:val="Encabezado"/>
    </w:pPr>
    <w:r>
      <w:rPr>
        <w:noProof/>
        <w:lang w:eastAsia="es-PA"/>
      </w:rPr>
      <w:pict>
        <v:group id="Grupo 196" o:spid="_x0000_s6145"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" o:allowincell="f">
          <v:rect id="Rectangle 197" o:spid="_x0000_s6148"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LMMA&#10;AADcAAAADwAAAGRycy9kb3ducmV2LnhtbESPQWvCQBSE70L/w/IKvemLqYSSukoRWnrVFr0+ss9s&#10;NPs2ZFeN/npXKPQ4zMw3zHw5uFaduQ+NFw3TSQaKpfKmkVrD78/n+A1UiCSGWi+s4coBloun0ZxK&#10;4y+y5vMm1ipBJJSkwcbYlYihsuwoTHzHkry97x3FJPsaTU+XBHct5llWoKNG0oKljleWq+Pm5DRs&#10;/Q1xfStOu3q68vb164Cz7qD1y/Pw8Q4q8hD/w3/tb6Mhzwt4nElHA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bLMMAAADcAAAADwAAAAAAAAAAAAAAAACYAgAAZHJzL2Rv&#10;d25yZXYueG1sUEsFBgAAAAAEAAQA9QAAAIgDAAAAAA==&#10;" fillcolor="#548dd4 [1951]" stroked="f" strokecolor="white" strokeweight="1.5pt">
            <v:textbox>
              <w:txbxContent>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p w:rsidR="00BA16DE" w:rsidRDefault="00F416B9">
                      <w:pPr>
                        <w:pStyle w:val="Encabezado"/>
                        <w:rPr>
                          <w:color w:val="FFFFFF" w:themeColor="background1"/>
                          <w:sz w:val="28"/>
                          <w:szCs w:val="28"/>
                        </w:rPr>
                      </w:pPr>
                      <w:r>
                        <w:rPr>
                          <w:color w:val="FFFFFF" w:themeColor="background1"/>
                          <w:sz w:val="28"/>
                          <w:szCs w:val="28"/>
                        </w:rPr>
                        <w:t>INFORME   GESTIÓN DE  LA COORDINACIÓN DE INFORMÁTICA - 2014</w:t>
                      </w:r>
                    </w:p>
                  </w:sdtContent>
                </w:sdt>
              </w:txbxContent>
            </v:textbox>
          </v:rect>
          <v:rect id="Rectangle 198" o:spid="_x0000_s6147"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Pr>
                    <w:alias w:val="Año"/>
                    <w:id w:val="78709920"/>
                    <w:dataBinding w:prefixMappings="xmlns:ns0='http://schemas.microsoft.com/office/2006/coverPageProps'" w:xpath="/ns0:CoverPageProperties[1]/ns0:PublishDate[1]" w:storeItemID="{55AF091B-3C7A-41E3-B477-F2FDAA23CFDA}"/>
                    <w:date w:fullDate="2014-03-06T00:00:00Z">
                      <w:dateFormat w:val="yyyy"/>
                      <w:lid w:val="es-ES"/>
                      <w:storeMappedDataAs w:val="dateTime"/>
                      <w:calendar w:val="gregorian"/>
                    </w:date>
                  </w:sdtPr>
                  <w:sdtContent>
                    <w:p w:rsidR="00BA16DE" w:rsidRDefault="00484559">
                      <w:pPr>
                        <w:pStyle w:val="Encabezado"/>
                        <w:rPr>
                          <w:color w:val="FFFFFF" w:themeColor="background1"/>
                          <w:sz w:val="36"/>
                          <w:szCs w:val="36"/>
                        </w:rPr>
                      </w:pPr>
                      <w:r>
                        <w:rPr>
                          <w:color w:val="FFFFFF" w:themeColor="background1"/>
                          <w:sz w:val="36"/>
                          <w:szCs w:val="36"/>
                          <w:lang w:val="es-ES"/>
                        </w:rPr>
                        <w:t>2014</w:t>
                      </w:r>
                    </w:p>
                  </w:sdtContent>
                </w:sdt>
              </w:txbxContent>
            </v:textbox>
          </v:rect>
          <v:rect id="Rectangle 199" o:spid="_x0000_s6146"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w:r>
  </w:p>
  <w:p w:rsidR="00BA16DE" w:rsidRDefault="00BA16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0B9A"/>
    <w:multiLevelType w:val="hybridMultilevel"/>
    <w:tmpl w:val="01A0D9C0"/>
    <w:lvl w:ilvl="0" w:tplc="E4D091EE">
      <w:numFmt w:val="bullet"/>
      <w:lvlText w:val="-"/>
      <w:lvlJc w:val="left"/>
      <w:pPr>
        <w:ind w:left="720" w:hanging="360"/>
      </w:pPr>
      <w:rPr>
        <w:rFonts w:ascii="Calibri" w:eastAsiaTheme="minorEastAsia" w:hAnsi="Calibri"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4D405694"/>
    <w:multiLevelType w:val="hybridMultilevel"/>
    <w:tmpl w:val="4A20068C"/>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AA1CA9B4">
      <w:start w:val="1"/>
      <w:numFmt w:val="decimal"/>
      <w:lvlText w:val="%4."/>
      <w:lvlJc w:val="left"/>
      <w:pPr>
        <w:ind w:left="2880" w:hanging="360"/>
      </w:pPr>
      <w:rPr>
        <w:rFonts w:asciiTheme="minorHAnsi" w:eastAsiaTheme="minorHAnsi" w:hAnsiTheme="minorHAnsi" w:cstheme="minorBidi"/>
      </w:r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BA16DE"/>
    <w:rsid w:val="00002644"/>
    <w:rsid w:val="00007973"/>
    <w:rsid w:val="0001563B"/>
    <w:rsid w:val="00023801"/>
    <w:rsid w:val="0003018C"/>
    <w:rsid w:val="00031171"/>
    <w:rsid w:val="00040C29"/>
    <w:rsid w:val="000412CE"/>
    <w:rsid w:val="000448FC"/>
    <w:rsid w:val="00052A77"/>
    <w:rsid w:val="0008663B"/>
    <w:rsid w:val="00095CF3"/>
    <w:rsid w:val="00095F35"/>
    <w:rsid w:val="000A4DE4"/>
    <w:rsid w:val="000B0F99"/>
    <w:rsid w:val="000D3EB6"/>
    <w:rsid w:val="000D7419"/>
    <w:rsid w:val="000E1937"/>
    <w:rsid w:val="000F38BF"/>
    <w:rsid w:val="00123004"/>
    <w:rsid w:val="0013303A"/>
    <w:rsid w:val="001330C2"/>
    <w:rsid w:val="001625F8"/>
    <w:rsid w:val="00162B0C"/>
    <w:rsid w:val="0016548D"/>
    <w:rsid w:val="00174B9D"/>
    <w:rsid w:val="0019624F"/>
    <w:rsid w:val="0019753C"/>
    <w:rsid w:val="001A799A"/>
    <w:rsid w:val="001C2A3B"/>
    <w:rsid w:val="001C4FFC"/>
    <w:rsid w:val="001D0B97"/>
    <w:rsid w:val="001D20D8"/>
    <w:rsid w:val="001D781D"/>
    <w:rsid w:val="001E7869"/>
    <w:rsid w:val="00216669"/>
    <w:rsid w:val="002341C2"/>
    <w:rsid w:val="00235158"/>
    <w:rsid w:val="002360EA"/>
    <w:rsid w:val="00240592"/>
    <w:rsid w:val="00242936"/>
    <w:rsid w:val="00252FBF"/>
    <w:rsid w:val="00253DE3"/>
    <w:rsid w:val="0028136B"/>
    <w:rsid w:val="002942D2"/>
    <w:rsid w:val="002A3066"/>
    <w:rsid w:val="002A44CF"/>
    <w:rsid w:val="002B3D8D"/>
    <w:rsid w:val="002B6321"/>
    <w:rsid w:val="002C1829"/>
    <w:rsid w:val="002C5CD8"/>
    <w:rsid w:val="002C628E"/>
    <w:rsid w:val="002C72F0"/>
    <w:rsid w:val="00315111"/>
    <w:rsid w:val="00342F84"/>
    <w:rsid w:val="00357A9B"/>
    <w:rsid w:val="00363F0A"/>
    <w:rsid w:val="00367E1F"/>
    <w:rsid w:val="00374C68"/>
    <w:rsid w:val="00381555"/>
    <w:rsid w:val="0038457D"/>
    <w:rsid w:val="00395A5E"/>
    <w:rsid w:val="003A0069"/>
    <w:rsid w:val="003D0A26"/>
    <w:rsid w:val="003D3CD4"/>
    <w:rsid w:val="003D68A8"/>
    <w:rsid w:val="003F7660"/>
    <w:rsid w:val="0042189E"/>
    <w:rsid w:val="00423F3A"/>
    <w:rsid w:val="00456408"/>
    <w:rsid w:val="00466BE5"/>
    <w:rsid w:val="004736EA"/>
    <w:rsid w:val="00483382"/>
    <w:rsid w:val="00484559"/>
    <w:rsid w:val="00484BAB"/>
    <w:rsid w:val="00486082"/>
    <w:rsid w:val="00487CA7"/>
    <w:rsid w:val="00496D0E"/>
    <w:rsid w:val="004A1E08"/>
    <w:rsid w:val="004E712A"/>
    <w:rsid w:val="004F2018"/>
    <w:rsid w:val="004F4139"/>
    <w:rsid w:val="004F4FB5"/>
    <w:rsid w:val="00511A9D"/>
    <w:rsid w:val="00511D98"/>
    <w:rsid w:val="00521E86"/>
    <w:rsid w:val="00522A4B"/>
    <w:rsid w:val="0053229B"/>
    <w:rsid w:val="00532B38"/>
    <w:rsid w:val="00541998"/>
    <w:rsid w:val="005551E5"/>
    <w:rsid w:val="005A69F9"/>
    <w:rsid w:val="005D2412"/>
    <w:rsid w:val="005D6A94"/>
    <w:rsid w:val="005E4333"/>
    <w:rsid w:val="0061181B"/>
    <w:rsid w:val="00631246"/>
    <w:rsid w:val="00640F4F"/>
    <w:rsid w:val="006441B8"/>
    <w:rsid w:val="00651FA2"/>
    <w:rsid w:val="00654A4C"/>
    <w:rsid w:val="00661078"/>
    <w:rsid w:val="00661794"/>
    <w:rsid w:val="006642B8"/>
    <w:rsid w:val="00691B72"/>
    <w:rsid w:val="006B0566"/>
    <w:rsid w:val="006E029D"/>
    <w:rsid w:val="006E25FB"/>
    <w:rsid w:val="006E3FAB"/>
    <w:rsid w:val="006E6649"/>
    <w:rsid w:val="007074E5"/>
    <w:rsid w:val="007251D3"/>
    <w:rsid w:val="00730F24"/>
    <w:rsid w:val="00745547"/>
    <w:rsid w:val="00747266"/>
    <w:rsid w:val="00754A43"/>
    <w:rsid w:val="00755C7F"/>
    <w:rsid w:val="00775D1E"/>
    <w:rsid w:val="007E703A"/>
    <w:rsid w:val="00813EF4"/>
    <w:rsid w:val="00834C2D"/>
    <w:rsid w:val="00837C56"/>
    <w:rsid w:val="00850ED4"/>
    <w:rsid w:val="00871E2B"/>
    <w:rsid w:val="00875E68"/>
    <w:rsid w:val="00892A67"/>
    <w:rsid w:val="0089316D"/>
    <w:rsid w:val="00895309"/>
    <w:rsid w:val="00897E92"/>
    <w:rsid w:val="008A18C1"/>
    <w:rsid w:val="008C3481"/>
    <w:rsid w:val="008C6E86"/>
    <w:rsid w:val="008E035E"/>
    <w:rsid w:val="008F1690"/>
    <w:rsid w:val="008F4C31"/>
    <w:rsid w:val="00901C78"/>
    <w:rsid w:val="009067EC"/>
    <w:rsid w:val="00935575"/>
    <w:rsid w:val="00936489"/>
    <w:rsid w:val="00942E97"/>
    <w:rsid w:val="00950F2C"/>
    <w:rsid w:val="00956198"/>
    <w:rsid w:val="009625B8"/>
    <w:rsid w:val="009976D8"/>
    <w:rsid w:val="009B5179"/>
    <w:rsid w:val="00A06B4D"/>
    <w:rsid w:val="00A1055F"/>
    <w:rsid w:val="00A211EA"/>
    <w:rsid w:val="00A270E1"/>
    <w:rsid w:val="00A50D37"/>
    <w:rsid w:val="00A538B5"/>
    <w:rsid w:val="00A54AA1"/>
    <w:rsid w:val="00A737D8"/>
    <w:rsid w:val="00A741D0"/>
    <w:rsid w:val="00AB41DA"/>
    <w:rsid w:val="00AB5853"/>
    <w:rsid w:val="00AC1CE0"/>
    <w:rsid w:val="00AE04DF"/>
    <w:rsid w:val="00AE0BB1"/>
    <w:rsid w:val="00AE7DD2"/>
    <w:rsid w:val="00B05DE3"/>
    <w:rsid w:val="00B117EF"/>
    <w:rsid w:val="00B12FD2"/>
    <w:rsid w:val="00B21BD8"/>
    <w:rsid w:val="00B30281"/>
    <w:rsid w:val="00B33CDC"/>
    <w:rsid w:val="00B66B19"/>
    <w:rsid w:val="00B818F9"/>
    <w:rsid w:val="00B81E0D"/>
    <w:rsid w:val="00B97360"/>
    <w:rsid w:val="00BA16DE"/>
    <w:rsid w:val="00BA4FEC"/>
    <w:rsid w:val="00BB0D70"/>
    <w:rsid w:val="00BB2837"/>
    <w:rsid w:val="00BB33E5"/>
    <w:rsid w:val="00BC081D"/>
    <w:rsid w:val="00BC502D"/>
    <w:rsid w:val="00BD0BDA"/>
    <w:rsid w:val="00BD6D81"/>
    <w:rsid w:val="00BE752F"/>
    <w:rsid w:val="00BF08E7"/>
    <w:rsid w:val="00C13F1F"/>
    <w:rsid w:val="00C21C60"/>
    <w:rsid w:val="00C3255E"/>
    <w:rsid w:val="00C3536C"/>
    <w:rsid w:val="00C5142D"/>
    <w:rsid w:val="00C52457"/>
    <w:rsid w:val="00C65BE0"/>
    <w:rsid w:val="00C7655C"/>
    <w:rsid w:val="00C825C1"/>
    <w:rsid w:val="00C97256"/>
    <w:rsid w:val="00CA6387"/>
    <w:rsid w:val="00CD18FA"/>
    <w:rsid w:val="00CD6315"/>
    <w:rsid w:val="00CE1175"/>
    <w:rsid w:val="00CE2659"/>
    <w:rsid w:val="00D00943"/>
    <w:rsid w:val="00D12B89"/>
    <w:rsid w:val="00D32ED3"/>
    <w:rsid w:val="00D432E0"/>
    <w:rsid w:val="00D647EE"/>
    <w:rsid w:val="00D7153D"/>
    <w:rsid w:val="00D723A1"/>
    <w:rsid w:val="00D925AE"/>
    <w:rsid w:val="00D94587"/>
    <w:rsid w:val="00DB59D4"/>
    <w:rsid w:val="00DC5249"/>
    <w:rsid w:val="00DD7049"/>
    <w:rsid w:val="00DE1124"/>
    <w:rsid w:val="00DF4574"/>
    <w:rsid w:val="00E11CDC"/>
    <w:rsid w:val="00E13BBF"/>
    <w:rsid w:val="00E3325E"/>
    <w:rsid w:val="00E33489"/>
    <w:rsid w:val="00E42790"/>
    <w:rsid w:val="00E466E8"/>
    <w:rsid w:val="00E56A5F"/>
    <w:rsid w:val="00E6080D"/>
    <w:rsid w:val="00E82879"/>
    <w:rsid w:val="00EA458F"/>
    <w:rsid w:val="00EA5A55"/>
    <w:rsid w:val="00EA5C88"/>
    <w:rsid w:val="00EB545E"/>
    <w:rsid w:val="00EC0C93"/>
    <w:rsid w:val="00EE22C9"/>
    <w:rsid w:val="00EF1664"/>
    <w:rsid w:val="00EF3432"/>
    <w:rsid w:val="00F001B4"/>
    <w:rsid w:val="00F166A6"/>
    <w:rsid w:val="00F17531"/>
    <w:rsid w:val="00F35AEC"/>
    <w:rsid w:val="00F416B9"/>
    <w:rsid w:val="00F60748"/>
    <w:rsid w:val="00F8404A"/>
    <w:rsid w:val="00F9512E"/>
    <w:rsid w:val="00FB771A"/>
    <w:rsid w:val="00FC0EDC"/>
    <w:rsid w:val="00FC696F"/>
    <w:rsid w:val="00FD2FFE"/>
    <w:rsid w:val="00FE7DC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16DE"/>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BA16DE"/>
    <w:rPr>
      <w:rFonts w:eastAsiaTheme="minorEastAsia"/>
      <w:lang w:eastAsia="es-PA"/>
    </w:rPr>
  </w:style>
  <w:style w:type="paragraph" w:styleId="Textodeglobo">
    <w:name w:val="Balloon Text"/>
    <w:basedOn w:val="Normal"/>
    <w:link w:val="TextodegloboCar"/>
    <w:uiPriority w:val="99"/>
    <w:semiHidden/>
    <w:unhideWhenUsed/>
    <w:rsid w:val="00BA16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6DE"/>
    <w:rPr>
      <w:rFonts w:ascii="Tahoma" w:hAnsi="Tahoma" w:cs="Tahoma"/>
      <w:sz w:val="16"/>
      <w:szCs w:val="16"/>
    </w:rPr>
  </w:style>
  <w:style w:type="paragraph" w:styleId="Encabezado">
    <w:name w:val="header"/>
    <w:basedOn w:val="Normal"/>
    <w:link w:val="EncabezadoCar"/>
    <w:uiPriority w:val="99"/>
    <w:unhideWhenUsed/>
    <w:rsid w:val="00BA16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6DE"/>
  </w:style>
  <w:style w:type="paragraph" w:styleId="Piedepgina">
    <w:name w:val="footer"/>
    <w:basedOn w:val="Normal"/>
    <w:link w:val="PiedepginaCar"/>
    <w:uiPriority w:val="99"/>
    <w:unhideWhenUsed/>
    <w:rsid w:val="00BA16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6DE"/>
  </w:style>
  <w:style w:type="paragraph" w:styleId="Prrafodelista">
    <w:name w:val="List Paragraph"/>
    <w:basedOn w:val="Normal"/>
    <w:uiPriority w:val="34"/>
    <w:qFormat/>
    <w:rsid w:val="00D925AE"/>
    <w:pPr>
      <w:ind w:left="720"/>
      <w:contextualSpacing/>
    </w:pPr>
  </w:style>
  <w:style w:type="table" w:styleId="Tablaconcuadrcula">
    <w:name w:val="Table Grid"/>
    <w:basedOn w:val="Tablanormal"/>
    <w:uiPriority w:val="59"/>
    <w:rsid w:val="00754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A16DE"/>
    <w:pPr>
      <w:spacing w:after="0" w:line="240" w:lineRule="auto"/>
    </w:pPr>
    <w:rPr>
      <w:rFonts w:eastAsiaTheme="minorEastAsia"/>
      <w:lang w:eastAsia="es-PA"/>
    </w:rPr>
  </w:style>
  <w:style w:type="character" w:customStyle="1" w:styleId="SinespaciadoCar">
    <w:name w:val="Sin espaciado Car"/>
    <w:basedOn w:val="Fuentedeprrafopredeter"/>
    <w:link w:val="Sinespaciado"/>
    <w:uiPriority w:val="1"/>
    <w:rsid w:val="00BA16DE"/>
    <w:rPr>
      <w:rFonts w:eastAsiaTheme="minorEastAsia"/>
      <w:lang w:eastAsia="es-PA"/>
    </w:rPr>
  </w:style>
  <w:style w:type="paragraph" w:styleId="Textodeglobo">
    <w:name w:val="Balloon Text"/>
    <w:basedOn w:val="Normal"/>
    <w:link w:val="TextodegloboCar"/>
    <w:uiPriority w:val="99"/>
    <w:semiHidden/>
    <w:unhideWhenUsed/>
    <w:rsid w:val="00BA16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6DE"/>
    <w:rPr>
      <w:rFonts w:ascii="Tahoma" w:hAnsi="Tahoma" w:cs="Tahoma"/>
      <w:sz w:val="16"/>
      <w:szCs w:val="16"/>
    </w:rPr>
  </w:style>
  <w:style w:type="paragraph" w:styleId="Encabezado">
    <w:name w:val="header"/>
    <w:basedOn w:val="Normal"/>
    <w:link w:val="EncabezadoCar"/>
    <w:uiPriority w:val="99"/>
    <w:unhideWhenUsed/>
    <w:rsid w:val="00BA16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6DE"/>
  </w:style>
  <w:style w:type="paragraph" w:styleId="Piedepgina">
    <w:name w:val="footer"/>
    <w:basedOn w:val="Normal"/>
    <w:link w:val="PiedepginaCar"/>
    <w:uiPriority w:val="99"/>
    <w:unhideWhenUsed/>
    <w:rsid w:val="00BA16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6DE"/>
  </w:style>
  <w:style w:type="paragraph" w:styleId="Prrafodelista">
    <w:name w:val="List Paragraph"/>
    <w:basedOn w:val="Normal"/>
    <w:uiPriority w:val="34"/>
    <w:qFormat/>
    <w:rsid w:val="00D925AE"/>
    <w:pPr>
      <w:ind w:left="720"/>
      <w:contextualSpacing/>
    </w:pPr>
  </w:style>
  <w:style w:type="table" w:styleId="Tablaconcuadrcula">
    <w:name w:val="Table Grid"/>
    <w:basedOn w:val="Tablanormal"/>
    <w:uiPriority w:val="59"/>
    <w:rsid w:val="0075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2014-03-06T00:00:00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INFORME   GESTIÓN DE  LA COORDINACIÓN DE INFORMÁTICA - 2014</vt:lpstr>
    </vt:vector>
  </TitlesOfParts>
  <Company>ISAE UNIVERSIDAD</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GESTIÓN DE  LA COORDINACIÓN DE INFORMÁTICA - 2014</dc:title>
  <dc:subject>EL FUTURO ESTÁ EN SUS MANOS -</dc:subject>
  <dc:creator>Informatica</dc:creator>
  <cp:lastModifiedBy>coordi.informatica</cp:lastModifiedBy>
  <cp:revision>3</cp:revision>
  <dcterms:created xsi:type="dcterms:W3CDTF">2016-02-11T19:51:00Z</dcterms:created>
  <dcterms:modified xsi:type="dcterms:W3CDTF">2016-07-12T23:45:00Z</dcterms:modified>
</cp:coreProperties>
</file>