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EastAsia" w:hAnsiTheme="minorHAnsi" w:cstheme="minorBidi"/>
          <w:b w:val="0"/>
          <w:bCs w:val="0"/>
          <w:color w:val="auto"/>
          <w:sz w:val="2"/>
          <w:szCs w:val="2"/>
        </w:rPr>
        <w:id w:val="89512093"/>
        <w:lock w:val="sdtContentLocked"/>
        <w:group/>
      </w:sdtPr>
      <w:sdtEndPr/>
      <w:sdtContent>
        <w:sdt>
          <w:sdtPr>
            <w:rPr>
              <w:color w:val="403152" w:themeColor="accent4" w:themeShade="80"/>
            </w:rPr>
            <w:alias w:val="Post Title"/>
            <w:id w:val="89512082"/>
            <w:placeholder>
              <w:docPart w:val="89512082"/>
            </w:placeholder>
            <w:dataBinding w:xpath="/ns0:BlogPostInfo/ns0:PostTitle" w:storeItemID="{D3C6FAB2-481F-4822-9935-CCC935517770}"/>
            <w:text/>
          </w:sdtPr>
          <w:sdtEndPr/>
          <w:sdtContent>
            <w:p w:rsidR="007866F0" w:rsidRPr="00BE2714" w:rsidRDefault="0040330E">
              <w:pPr>
                <w:pStyle w:val="Publishwithline"/>
                <w:rPr>
                  <w:color w:val="403152" w:themeColor="accent4" w:themeShade="80"/>
                </w:rPr>
              </w:pPr>
              <w:r w:rsidRPr="00BE2714">
                <w:rPr>
                  <w:color w:val="403152" w:themeColor="accent4" w:themeShade="80"/>
                </w:rPr>
                <w:t>LARYNGEAL HEMIPLEGIA</w:t>
              </w:r>
            </w:p>
          </w:sdtContent>
        </w:sdt>
        <w:p w:rsidR="007866F0" w:rsidRDefault="007866F0">
          <w:pPr>
            <w:pStyle w:val="underline"/>
          </w:pPr>
        </w:p>
        <w:p w:rsidR="007866F0" w:rsidRDefault="00BE2714">
          <w:pPr>
            <w:pStyle w:val="PadderBetweenControlandBody"/>
          </w:pPr>
        </w:p>
      </w:sdtContent>
    </w:sdt>
    <w:p w:rsidR="007866F0" w:rsidRPr="00BE2714" w:rsidRDefault="0040330E">
      <w:pPr>
        <w:rPr>
          <w:color w:val="5F497A" w:themeColor="accent4" w:themeShade="BF"/>
        </w:rPr>
      </w:pPr>
      <w:r w:rsidRPr="00BE2714">
        <w:rPr>
          <w:color w:val="5F497A" w:themeColor="accent4" w:themeShade="BF"/>
        </w:rPr>
        <w:t>Laryngeal hemiplegia is a disease that affects the upper airway in horses.  It causes a decrease in airflow to the lungs and can cause exercise intolerance. It is also called “roaring” and horses with the disease are called “</w:t>
      </w:r>
      <w:proofErr w:type="spellStart"/>
      <w:r w:rsidRPr="00BE2714">
        <w:rPr>
          <w:color w:val="5F497A" w:themeColor="accent4" w:themeShade="BF"/>
        </w:rPr>
        <w:t>roarers</w:t>
      </w:r>
      <w:proofErr w:type="spellEnd"/>
      <w:r w:rsidRPr="00BE2714">
        <w:rPr>
          <w:color w:val="5F497A" w:themeColor="accent4" w:themeShade="BF"/>
        </w:rPr>
        <w:t>” because they make a characteristic respiratory noise that sounds like “roaring” when exercised.   The larynx is the structure that connects the nasal passage to the trachea (also known as the windpipe).  It consists of a group of cartilages that allow air to pass into the trachea and protect the airway during swallowing. Laryngeal hemiplegia is caused by paralysis of one or both of these cartilages (called the arytenoid cartilage)</w:t>
      </w:r>
      <w:proofErr w:type="gramStart"/>
      <w:r w:rsidRPr="00BE2714">
        <w:rPr>
          <w:color w:val="5F497A" w:themeColor="accent4" w:themeShade="BF"/>
        </w:rPr>
        <w:t>,</w:t>
      </w:r>
      <w:proofErr w:type="gramEnd"/>
      <w:r w:rsidRPr="00BE2714">
        <w:rPr>
          <w:color w:val="5F497A" w:themeColor="accent4" w:themeShade="BF"/>
        </w:rPr>
        <w:t xml:space="preserve"> due to lack of innervation which causes atrophy to the muscle that moves the arytenoid cartilage. The left arytenoid cartilage is the most common side affected. In a normal horse, the </w:t>
      </w:r>
      <w:proofErr w:type="gramStart"/>
      <w:r w:rsidRPr="00BE2714">
        <w:rPr>
          <w:color w:val="5F497A" w:themeColor="accent4" w:themeShade="BF"/>
        </w:rPr>
        <w:t>arytenoids  allow</w:t>
      </w:r>
      <w:proofErr w:type="gramEnd"/>
      <w:r w:rsidRPr="00BE2714">
        <w:rPr>
          <w:color w:val="5F497A" w:themeColor="accent4" w:themeShade="BF"/>
        </w:rPr>
        <w:t xml:space="preserve"> maximal airflow into the trachea during abduction (the outward movement of the arytenoid cartilages to open the entrance into the trachea).  Horses with laryngeal hemiplegia have paralysis of the arytenoid cartilage, which prevents them from abducting, thereby decreasing airflow into the lungs, because the arytenoid cartilage is hanging in the airway and physically impeding airflow, resulting in respiratory noise and exercise intolerance.</w:t>
      </w:r>
    </w:p>
    <w:p w:rsidR="0040330E" w:rsidRPr="00BE2714" w:rsidRDefault="0040330E">
      <w:pPr>
        <w:rPr>
          <w:b/>
          <w:color w:val="403152" w:themeColor="accent4" w:themeShade="80"/>
        </w:rPr>
      </w:pPr>
      <w:proofErr w:type="gramStart"/>
      <w:r w:rsidRPr="00BE2714">
        <w:rPr>
          <w:b/>
          <w:color w:val="403152" w:themeColor="accent4" w:themeShade="80"/>
        </w:rPr>
        <w:t>It :</w:t>
      </w:r>
      <w:proofErr w:type="gramEnd"/>
    </w:p>
    <w:p w:rsidR="0040330E" w:rsidRPr="00BE2714" w:rsidRDefault="0040330E" w:rsidP="0040330E">
      <w:pPr>
        <w:numPr>
          <w:ilvl w:val="0"/>
          <w:numId w:val="1"/>
        </w:numPr>
        <w:rPr>
          <w:color w:val="5F497A" w:themeColor="accent4" w:themeShade="BF"/>
        </w:rPr>
      </w:pPr>
      <w:r w:rsidRPr="00BE2714">
        <w:rPr>
          <w:color w:val="5F497A" w:themeColor="accent4" w:themeShade="BF"/>
        </w:rPr>
        <w:t>Is usually seen in horses between 3–7 years old</w:t>
      </w:r>
    </w:p>
    <w:p w:rsidR="0040330E" w:rsidRPr="00BE2714" w:rsidRDefault="0040330E" w:rsidP="0040330E">
      <w:pPr>
        <w:numPr>
          <w:ilvl w:val="0"/>
          <w:numId w:val="1"/>
        </w:numPr>
        <w:rPr>
          <w:color w:val="5F497A" w:themeColor="accent4" w:themeShade="BF"/>
        </w:rPr>
      </w:pPr>
      <w:r w:rsidRPr="00BE2714">
        <w:rPr>
          <w:color w:val="5F497A" w:themeColor="accent4" w:themeShade="BF"/>
        </w:rPr>
        <w:t>Presents as exercise intolerance that has gotten worse over weeks to months</w:t>
      </w:r>
    </w:p>
    <w:p w:rsidR="0040330E" w:rsidRPr="00BE2714" w:rsidRDefault="0040330E" w:rsidP="0040330E">
      <w:pPr>
        <w:numPr>
          <w:ilvl w:val="0"/>
          <w:numId w:val="1"/>
        </w:numPr>
        <w:rPr>
          <w:color w:val="5F497A" w:themeColor="accent4" w:themeShade="BF"/>
        </w:rPr>
      </w:pPr>
      <w:r w:rsidRPr="00BE2714">
        <w:rPr>
          <w:color w:val="5F497A" w:themeColor="accent4" w:themeShade="BF"/>
        </w:rPr>
        <w:t>A classic “whistling” or “roaring” noise is heard during exercise (usually while cantering or higher activity)</w:t>
      </w:r>
    </w:p>
    <w:p w:rsidR="0040330E" w:rsidRPr="00BE2714" w:rsidRDefault="0040330E" w:rsidP="0040330E">
      <w:pPr>
        <w:numPr>
          <w:ilvl w:val="0"/>
          <w:numId w:val="1"/>
        </w:numPr>
        <w:rPr>
          <w:color w:val="5F497A" w:themeColor="accent4" w:themeShade="BF"/>
        </w:rPr>
      </w:pPr>
      <w:r w:rsidRPr="00BE2714">
        <w:rPr>
          <w:color w:val="5F497A" w:themeColor="accent4" w:themeShade="BF"/>
        </w:rPr>
        <w:t>The sound of the horse’s whinny may change</w:t>
      </w:r>
    </w:p>
    <w:p w:rsidR="0040330E" w:rsidRPr="00BE2714" w:rsidRDefault="0040330E" w:rsidP="0040330E">
      <w:pPr>
        <w:numPr>
          <w:ilvl w:val="0"/>
          <w:numId w:val="1"/>
        </w:numPr>
        <w:rPr>
          <w:color w:val="5F497A" w:themeColor="accent4" w:themeShade="BF"/>
        </w:rPr>
      </w:pPr>
      <w:r w:rsidRPr="00BE2714">
        <w:rPr>
          <w:color w:val="5F497A" w:themeColor="accent4" w:themeShade="BF"/>
        </w:rPr>
        <w:t>The horse may be gasping for breath after exercise</w:t>
      </w:r>
    </w:p>
    <w:p w:rsidR="0040330E" w:rsidRPr="00BE2714" w:rsidRDefault="0040330E" w:rsidP="0040330E">
      <w:pPr>
        <w:numPr>
          <w:ilvl w:val="0"/>
          <w:numId w:val="1"/>
        </w:numPr>
        <w:rPr>
          <w:color w:val="5F497A" w:themeColor="accent4" w:themeShade="BF"/>
        </w:rPr>
      </w:pPr>
      <w:r w:rsidRPr="00BE2714">
        <w:rPr>
          <w:color w:val="5F497A" w:themeColor="accent4" w:themeShade="BF"/>
        </w:rPr>
        <w:t>Veterinarians may note muscle atrophy (or shrinking) at the throat latch area</w:t>
      </w:r>
    </w:p>
    <w:p w:rsidR="00BE2714" w:rsidRDefault="00BE2714" w:rsidP="00BE2714"/>
    <w:p w:rsidR="00BE2714" w:rsidRPr="00BE2714" w:rsidRDefault="00BE2714" w:rsidP="00BE2714">
      <w:pPr>
        <w:rPr>
          <w:b/>
          <w:color w:val="403152" w:themeColor="accent4" w:themeShade="80"/>
        </w:rPr>
      </w:pPr>
      <w:r w:rsidRPr="00BE2714">
        <w:rPr>
          <w:b/>
          <w:color w:val="403152" w:themeColor="accent4" w:themeShade="80"/>
        </w:rPr>
        <w:t>Diagnosis</w:t>
      </w:r>
    </w:p>
    <w:p w:rsidR="00BE2714" w:rsidRPr="00BE2714" w:rsidRDefault="00BE2714" w:rsidP="00BE2714">
      <w:pPr>
        <w:rPr>
          <w:color w:val="5F497A" w:themeColor="accent4" w:themeShade="BF"/>
        </w:rPr>
      </w:pPr>
      <w:r w:rsidRPr="00BE2714">
        <w:rPr>
          <w:color w:val="5F497A" w:themeColor="accent4" w:themeShade="BF"/>
        </w:rPr>
        <w:t>Laryngeal hemiplegia is a </w:t>
      </w:r>
      <w:r w:rsidRPr="00BE2714">
        <w:rPr>
          <w:b/>
          <w:bCs/>
          <w:color w:val="5F497A" w:themeColor="accent4" w:themeShade="BF"/>
        </w:rPr>
        <w:t>graded on a scale of 1–4</w:t>
      </w:r>
      <w:r w:rsidRPr="00BE2714">
        <w:rPr>
          <w:color w:val="5F497A" w:themeColor="accent4" w:themeShade="BF"/>
        </w:rPr>
        <w:t>, with 4 being complete paralysis of the cartilage. Standing endoscopy can diagnose cases that are grade 3–4 and some cases that are grade 2. High-speed treadmill endoscopy or over ground dynamic respiratory examination may be necessary to diagnose cases that are questionable on standing endoscopy and used to ensure that no other concurrent upper airway problems are contributing to the exercise intolerance or respiratory noise.</w:t>
      </w:r>
    </w:p>
    <w:p w:rsidR="00BE2714" w:rsidRDefault="00BE2714" w:rsidP="00BE2714">
      <w:r>
        <w:rPr>
          <w:noProof/>
        </w:rPr>
        <w:t xml:space="preserve">                                                                                                                     </w:t>
      </w:r>
      <w:r>
        <w:rPr>
          <w:noProof/>
        </w:rPr>
        <w:drawing>
          <wp:inline distT="0" distB="0" distL="0" distR="0" wp14:anchorId="6746362A" wp14:editId="522EA927">
            <wp:extent cx="2286000" cy="1590675"/>
            <wp:effectExtent l="0" t="0" r="0" b="9525"/>
            <wp:docPr id="1" name="Picture 1" descr="https://www.acvs.org/sites/default/files/images/LaryngealHemiplegiaEqFi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cvs.org/sites/default/files/images/LaryngealHemiplegiaEqFig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590675"/>
                    </a:xfrm>
                    <a:prstGeom prst="rect">
                      <a:avLst/>
                    </a:prstGeom>
                    <a:noFill/>
                    <a:ln>
                      <a:noFill/>
                    </a:ln>
                  </pic:spPr>
                </pic:pic>
              </a:graphicData>
            </a:graphic>
          </wp:inline>
        </w:drawing>
      </w:r>
      <w:r>
        <w:rPr>
          <w:noProof/>
        </w:rPr>
        <w:t xml:space="preserve">                                                    </w:t>
      </w:r>
      <w:r>
        <w:rPr>
          <w:noProof/>
        </w:rPr>
        <w:drawing>
          <wp:inline distT="0" distB="0" distL="0" distR="0" wp14:anchorId="785AA972" wp14:editId="2CBFDDF8">
            <wp:extent cx="2286000" cy="2276475"/>
            <wp:effectExtent l="0" t="0" r="0" b="9525"/>
            <wp:docPr id="2" name="Picture 2" descr="https://www.acvs.org/sites/default/files/images/LaryngealHemiplegiaEq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cvs.org/sites/default/files/images/LaryngealHemiplegiaEqFig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276475"/>
                    </a:xfrm>
                    <a:prstGeom prst="rect">
                      <a:avLst/>
                    </a:prstGeom>
                    <a:noFill/>
                    <a:ln>
                      <a:noFill/>
                    </a:ln>
                  </pic:spPr>
                </pic:pic>
              </a:graphicData>
            </a:graphic>
          </wp:inline>
        </w:drawing>
      </w:r>
    </w:p>
    <w:p w:rsidR="0040330E" w:rsidRDefault="0040330E" w:rsidP="0040330E"/>
    <w:p w:rsidR="0040330E" w:rsidRPr="00BE2714" w:rsidRDefault="0040330E" w:rsidP="0040330E">
      <w:pPr>
        <w:rPr>
          <w:b/>
          <w:color w:val="403152" w:themeColor="accent4" w:themeShade="80"/>
        </w:rPr>
      </w:pPr>
      <w:r w:rsidRPr="00BE2714">
        <w:rPr>
          <w:b/>
          <w:color w:val="403152" w:themeColor="accent4" w:themeShade="80"/>
        </w:rPr>
        <w:t>Treatment Options</w:t>
      </w:r>
    </w:p>
    <w:p w:rsidR="0040330E" w:rsidRPr="00BE2714" w:rsidRDefault="0040330E" w:rsidP="0040330E">
      <w:pPr>
        <w:rPr>
          <w:color w:val="5F497A" w:themeColor="accent4" w:themeShade="BF"/>
        </w:rPr>
      </w:pPr>
      <w:r w:rsidRPr="00BE2714">
        <w:rPr>
          <w:color w:val="5F497A" w:themeColor="accent4" w:themeShade="BF"/>
        </w:rPr>
        <w:t xml:space="preserve">Recommendations vary depending on the severity/grade, the breed, the age and the use of the horse. There are 4 treatment options, as described below: </w:t>
      </w:r>
    </w:p>
    <w:p w:rsidR="0040330E" w:rsidRPr="00BE2714" w:rsidRDefault="0040330E" w:rsidP="0040330E">
      <w:pPr>
        <w:pStyle w:val="ListParagraph"/>
        <w:numPr>
          <w:ilvl w:val="0"/>
          <w:numId w:val="3"/>
        </w:numPr>
        <w:rPr>
          <w:color w:val="5F497A" w:themeColor="accent4" w:themeShade="BF"/>
        </w:rPr>
      </w:pPr>
      <w:r w:rsidRPr="00BE2714">
        <w:rPr>
          <w:i/>
          <w:iCs/>
          <w:color w:val="5F497A" w:themeColor="accent4" w:themeShade="BF"/>
        </w:rPr>
        <w:t xml:space="preserve">Prosthetic </w:t>
      </w:r>
      <w:proofErr w:type="spellStart"/>
      <w:r w:rsidRPr="00BE2714">
        <w:rPr>
          <w:i/>
          <w:iCs/>
          <w:color w:val="5F497A" w:themeColor="accent4" w:themeShade="BF"/>
        </w:rPr>
        <w:t>Laryngoplasty</w:t>
      </w:r>
      <w:proofErr w:type="spellEnd"/>
      <w:r w:rsidRPr="00BE2714">
        <w:rPr>
          <w:i/>
          <w:iCs/>
          <w:color w:val="5F497A" w:themeColor="accent4" w:themeShade="BF"/>
        </w:rPr>
        <w:t>:</w:t>
      </w:r>
      <w:r w:rsidRPr="00BE2714">
        <w:rPr>
          <w:color w:val="5F497A" w:themeColor="accent4" w:themeShade="BF"/>
        </w:rPr>
        <w:t> </w:t>
      </w:r>
      <w:r w:rsidRPr="00BE2714">
        <w:rPr>
          <w:b/>
          <w:bCs/>
          <w:color w:val="5F497A" w:themeColor="accent4" w:themeShade="BF"/>
        </w:rPr>
        <w:t>Most common treatment</w:t>
      </w:r>
      <w:r w:rsidRPr="00BE2714">
        <w:rPr>
          <w:color w:val="5F497A" w:themeColor="accent4" w:themeShade="BF"/>
        </w:rPr>
        <w:t>. The paralyzed cartilage is “tied back” into an open/abducted position through an incision in the throat latch area.</w:t>
      </w:r>
    </w:p>
    <w:p w:rsidR="0040330E" w:rsidRPr="00BE2714" w:rsidRDefault="0040330E" w:rsidP="0040330E">
      <w:pPr>
        <w:numPr>
          <w:ilvl w:val="0"/>
          <w:numId w:val="2"/>
        </w:numPr>
        <w:rPr>
          <w:color w:val="5F497A" w:themeColor="accent4" w:themeShade="BF"/>
        </w:rPr>
      </w:pPr>
      <w:proofErr w:type="spellStart"/>
      <w:r w:rsidRPr="00BE2714">
        <w:rPr>
          <w:i/>
          <w:iCs/>
          <w:color w:val="5F497A" w:themeColor="accent4" w:themeShade="BF"/>
        </w:rPr>
        <w:t>Ventriculectomy</w:t>
      </w:r>
      <w:proofErr w:type="spellEnd"/>
      <w:r w:rsidRPr="00BE2714">
        <w:rPr>
          <w:i/>
          <w:iCs/>
          <w:color w:val="5F497A" w:themeColor="accent4" w:themeShade="BF"/>
        </w:rPr>
        <w:t>/</w:t>
      </w:r>
      <w:proofErr w:type="spellStart"/>
      <w:r w:rsidRPr="00BE2714">
        <w:rPr>
          <w:i/>
          <w:iCs/>
          <w:color w:val="5F497A" w:themeColor="accent4" w:themeShade="BF"/>
        </w:rPr>
        <w:t>Cordectomy</w:t>
      </w:r>
      <w:proofErr w:type="spellEnd"/>
      <w:r w:rsidRPr="00BE2714">
        <w:rPr>
          <w:i/>
          <w:iCs/>
          <w:color w:val="5F497A" w:themeColor="accent4" w:themeShade="BF"/>
        </w:rPr>
        <w:t>: </w:t>
      </w:r>
      <w:r w:rsidRPr="00BE2714">
        <w:rPr>
          <w:color w:val="5F497A" w:themeColor="accent4" w:themeShade="BF"/>
        </w:rPr>
        <w:t xml:space="preserve">The ventricle and the vocal cord (located under the arytenoid cartilage) </w:t>
      </w:r>
      <w:proofErr w:type="gramStart"/>
      <w:r w:rsidRPr="00BE2714">
        <w:rPr>
          <w:color w:val="5F497A" w:themeColor="accent4" w:themeShade="BF"/>
        </w:rPr>
        <w:t>is</w:t>
      </w:r>
      <w:proofErr w:type="gramEnd"/>
      <w:r w:rsidRPr="00BE2714">
        <w:rPr>
          <w:color w:val="5F497A" w:themeColor="accent4" w:themeShade="BF"/>
        </w:rPr>
        <w:t xml:space="preserve"> removed to widen the airway that is performed alone or along with a prosthetic </w:t>
      </w:r>
      <w:proofErr w:type="spellStart"/>
      <w:r w:rsidRPr="00BE2714">
        <w:rPr>
          <w:color w:val="5F497A" w:themeColor="accent4" w:themeShade="BF"/>
        </w:rPr>
        <w:t>laryngoplasty</w:t>
      </w:r>
      <w:proofErr w:type="spellEnd"/>
      <w:r w:rsidRPr="00BE2714">
        <w:rPr>
          <w:color w:val="5F497A" w:themeColor="accent4" w:themeShade="BF"/>
        </w:rPr>
        <w:t xml:space="preserve">. This procedure alone can improve performance and decrease respiratory noise in draft breeds or in show horses that do not need to perform at high rates of speed. It is done under anesthesia through an incision under the jaw into the airway (known as a </w:t>
      </w:r>
      <w:proofErr w:type="spellStart"/>
      <w:r w:rsidRPr="00BE2714">
        <w:rPr>
          <w:color w:val="5F497A" w:themeColor="accent4" w:themeShade="BF"/>
        </w:rPr>
        <w:t>laryngotomy</w:t>
      </w:r>
      <w:proofErr w:type="spellEnd"/>
      <w:r w:rsidRPr="00BE2714">
        <w:rPr>
          <w:color w:val="5F497A" w:themeColor="accent4" w:themeShade="BF"/>
        </w:rPr>
        <w:t xml:space="preserve">) or by using a laser passed through an endoscope up the nostril. </w:t>
      </w:r>
      <w:proofErr w:type="spellStart"/>
      <w:r w:rsidRPr="00BE2714">
        <w:rPr>
          <w:color w:val="5F497A" w:themeColor="accent4" w:themeShade="BF"/>
        </w:rPr>
        <w:t>Laryngotomy</w:t>
      </w:r>
      <w:proofErr w:type="spellEnd"/>
      <w:r w:rsidRPr="00BE2714">
        <w:rPr>
          <w:color w:val="5F497A" w:themeColor="accent4" w:themeShade="BF"/>
        </w:rPr>
        <w:t xml:space="preserve"> incisions are left open to heal </w:t>
      </w:r>
      <w:proofErr w:type="gramStart"/>
      <w:r w:rsidRPr="00BE2714">
        <w:rPr>
          <w:color w:val="5F497A" w:themeColor="accent4" w:themeShade="BF"/>
        </w:rPr>
        <w:t>on their own</w:t>
      </w:r>
      <w:proofErr w:type="gramEnd"/>
      <w:r w:rsidRPr="00BE2714">
        <w:rPr>
          <w:color w:val="5F497A" w:themeColor="accent4" w:themeShade="BF"/>
        </w:rPr>
        <w:t>. Laser techniques are done either under general anesthesia or with your horse awa</w:t>
      </w:r>
      <w:bookmarkStart w:id="0" w:name="_GoBack"/>
      <w:bookmarkEnd w:id="0"/>
      <w:r w:rsidRPr="00BE2714">
        <w:rPr>
          <w:color w:val="5F497A" w:themeColor="accent4" w:themeShade="BF"/>
        </w:rPr>
        <w:t>ke and standing. No incision is necessary with the laser technique since the endoscope and laser are passed up the nose to the larynx. The standing laser technique is ideal for draft breeds that may have difficulty recovering from general anesthesia.</w:t>
      </w:r>
    </w:p>
    <w:p w:rsidR="0040330E" w:rsidRPr="00BE2714" w:rsidRDefault="0040330E" w:rsidP="0040330E">
      <w:pPr>
        <w:numPr>
          <w:ilvl w:val="0"/>
          <w:numId w:val="2"/>
        </w:numPr>
        <w:rPr>
          <w:color w:val="5F497A" w:themeColor="accent4" w:themeShade="BF"/>
        </w:rPr>
      </w:pPr>
      <w:proofErr w:type="spellStart"/>
      <w:r w:rsidRPr="00BE2714">
        <w:rPr>
          <w:i/>
          <w:iCs/>
          <w:color w:val="5F497A" w:themeColor="accent4" w:themeShade="BF"/>
        </w:rPr>
        <w:t>Arytenoidectomy</w:t>
      </w:r>
      <w:proofErr w:type="spellEnd"/>
      <w:r w:rsidRPr="00BE2714">
        <w:rPr>
          <w:i/>
          <w:iCs/>
          <w:color w:val="5F497A" w:themeColor="accent4" w:themeShade="BF"/>
        </w:rPr>
        <w:t>:</w:t>
      </w:r>
      <w:r w:rsidRPr="00BE2714">
        <w:rPr>
          <w:color w:val="5F497A" w:themeColor="accent4" w:themeShade="BF"/>
        </w:rPr>
        <w:t> The removal of the paralyzed arytenoid cartilage which enlarges the opening to the trachea. Not the first treatment of choice; </w:t>
      </w:r>
      <w:r w:rsidRPr="00BE2714">
        <w:rPr>
          <w:b/>
          <w:bCs/>
          <w:color w:val="5F497A" w:themeColor="accent4" w:themeShade="BF"/>
        </w:rPr>
        <w:t>reserved for horses that have had a failed tieback</w:t>
      </w:r>
      <w:r w:rsidRPr="00BE2714">
        <w:rPr>
          <w:color w:val="5F497A" w:themeColor="accent4" w:themeShade="BF"/>
        </w:rPr>
        <w:t xml:space="preserve"> or horses with an infected arytenoid cartilage. Requires general anesthesia, done through a </w:t>
      </w:r>
      <w:proofErr w:type="spellStart"/>
      <w:r w:rsidRPr="00BE2714">
        <w:rPr>
          <w:color w:val="5F497A" w:themeColor="accent4" w:themeShade="BF"/>
        </w:rPr>
        <w:t>laryngotomy</w:t>
      </w:r>
      <w:proofErr w:type="spellEnd"/>
      <w:r w:rsidRPr="00BE2714">
        <w:rPr>
          <w:color w:val="5F497A" w:themeColor="accent4" w:themeShade="BF"/>
        </w:rPr>
        <w:t xml:space="preserve">. Increased risk of complications and decreased prognosis for returning to the previous level of competition vs. prosthetic </w:t>
      </w:r>
      <w:proofErr w:type="spellStart"/>
      <w:r w:rsidRPr="00BE2714">
        <w:rPr>
          <w:color w:val="5F497A" w:themeColor="accent4" w:themeShade="BF"/>
        </w:rPr>
        <w:t>laryngoplasty</w:t>
      </w:r>
      <w:proofErr w:type="spellEnd"/>
      <w:r w:rsidRPr="00BE2714">
        <w:rPr>
          <w:color w:val="5F497A" w:themeColor="accent4" w:themeShade="BF"/>
        </w:rPr>
        <w:t>.</w:t>
      </w:r>
    </w:p>
    <w:p w:rsidR="0040330E" w:rsidRPr="00BE2714" w:rsidRDefault="0040330E" w:rsidP="0040330E">
      <w:pPr>
        <w:numPr>
          <w:ilvl w:val="0"/>
          <w:numId w:val="2"/>
        </w:numPr>
        <w:rPr>
          <w:color w:val="5F497A" w:themeColor="accent4" w:themeShade="BF"/>
        </w:rPr>
      </w:pPr>
      <w:r w:rsidRPr="00BE2714">
        <w:rPr>
          <w:i/>
          <w:iCs/>
          <w:color w:val="5F497A" w:themeColor="accent4" w:themeShade="BF"/>
        </w:rPr>
        <w:t>Neuromuscular Pedicle Graft:</w:t>
      </w:r>
      <w:r w:rsidRPr="00BE2714">
        <w:rPr>
          <w:color w:val="5F497A" w:themeColor="accent4" w:themeShade="BF"/>
        </w:rPr>
        <w:t xml:space="preserve"> Surgery that </w:t>
      </w:r>
      <w:proofErr w:type="spellStart"/>
      <w:r w:rsidRPr="00BE2714">
        <w:rPr>
          <w:color w:val="5F497A" w:themeColor="accent4" w:themeShade="BF"/>
        </w:rPr>
        <w:t>reinnervates</w:t>
      </w:r>
      <w:proofErr w:type="spellEnd"/>
      <w:r w:rsidRPr="00BE2714">
        <w:rPr>
          <w:color w:val="5F497A" w:themeColor="accent4" w:themeShade="BF"/>
        </w:rPr>
        <w:t xml:space="preserve"> the muscles that control abduction of the arytenoid cartilage. A nerve (first cervical nerve) is taken from one of the neck muscles and a branch of that nerve is placed in the muscle that innervates the arytenoid cartilage. Young horses with grade 3 hemiplegia are considered good candidates; grade 3 horses will respond faster to </w:t>
      </w:r>
      <w:proofErr w:type="spellStart"/>
      <w:r w:rsidRPr="00BE2714">
        <w:rPr>
          <w:color w:val="5F497A" w:themeColor="accent4" w:themeShade="BF"/>
        </w:rPr>
        <w:t>reinnervation</w:t>
      </w:r>
      <w:proofErr w:type="spellEnd"/>
      <w:r w:rsidRPr="00BE2714">
        <w:rPr>
          <w:color w:val="5F497A" w:themeColor="accent4" w:themeShade="BF"/>
        </w:rPr>
        <w:t xml:space="preserve"> than grade 4 horses. </w:t>
      </w:r>
      <w:proofErr w:type="spellStart"/>
      <w:r w:rsidRPr="00BE2714">
        <w:rPr>
          <w:color w:val="5F497A" w:themeColor="accent4" w:themeShade="BF"/>
        </w:rPr>
        <w:t>Reinnervation</w:t>
      </w:r>
      <w:proofErr w:type="spellEnd"/>
      <w:r w:rsidRPr="00BE2714">
        <w:rPr>
          <w:color w:val="5F497A" w:themeColor="accent4" w:themeShade="BF"/>
        </w:rPr>
        <w:t xml:space="preserve"> takes six to 12 months. Horses that have had a previous tieback sustain damage to the nerve used in this procedure; therefore they are not candidates for this surgery</w:t>
      </w:r>
    </w:p>
    <w:p w:rsidR="0040330E" w:rsidRPr="00BE2714" w:rsidRDefault="0040330E" w:rsidP="0040330E">
      <w:pPr>
        <w:rPr>
          <w:color w:val="5F497A" w:themeColor="accent4" w:themeShade="BF"/>
        </w:rPr>
      </w:pPr>
    </w:p>
    <w:p w:rsidR="0040330E" w:rsidRPr="00BE2714" w:rsidRDefault="0040330E" w:rsidP="0040330E">
      <w:pPr>
        <w:rPr>
          <w:color w:val="5F497A" w:themeColor="accent4" w:themeShade="BF"/>
        </w:rPr>
      </w:pPr>
    </w:p>
    <w:p w:rsidR="0040330E" w:rsidRPr="00BE2714" w:rsidRDefault="0040330E" w:rsidP="0040330E">
      <w:pPr>
        <w:rPr>
          <w:color w:val="5F497A" w:themeColor="accent4" w:themeShade="BF"/>
        </w:rPr>
      </w:pPr>
    </w:p>
    <w:p w:rsidR="0040330E" w:rsidRPr="00BE2714" w:rsidRDefault="0040330E">
      <w:pPr>
        <w:rPr>
          <w:color w:val="5F497A" w:themeColor="accent4" w:themeShade="BF"/>
        </w:rPr>
      </w:pPr>
    </w:p>
    <w:sectPr w:rsidR="0040330E" w:rsidRPr="00BE271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577EA"/>
    <w:multiLevelType w:val="multilevel"/>
    <w:tmpl w:val="28FE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A275F4"/>
    <w:multiLevelType w:val="multilevel"/>
    <w:tmpl w:val="53D4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90797C"/>
    <w:multiLevelType w:val="multilevel"/>
    <w:tmpl w:val="53D4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log" w:val="1"/>
  </w:docVars>
  <w:rsids>
    <w:rsidRoot w:val="0040330E"/>
    <w:rsid w:val="003B6CE1"/>
    <w:rsid w:val="0040330E"/>
    <w:rsid w:val="007866F0"/>
    <w:rsid w:val="00BE2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ar-SA"/>
      </w:rPr>
    </w:rPrDefault>
    <w:pPrDefault>
      <w:pPr>
        <w:spacing w:after="200"/>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uiPriority="10" w:qFormat="1"/>
    <w:lsdException w:name="Subtitle" w:uiPriority="11" w:qFormat="1"/>
    <w:lsdException w:name="Strong" w:semiHidden="0" w:uiPriority="22" w:qFormat="1"/>
    <w:lsdException w:name="Emphasis" w:semiHidden="0" w:uiPriority="20" w:qFormat="1"/>
    <w:lsdException w:name="HTML Preformatted" w:semiHidden="0" w:uiPriority="19" w:qFormat="1"/>
    <w:lsdException w:name="Table Grid" w:semiHidden="0" w:uiPriority="5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1"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atentStyles>
  <w:style w:type="paragraph" w:default="1" w:styleId="Normal">
    <w:name w:val="Normal"/>
    <w:uiPriority w:val="1"/>
    <w:qFormat/>
  </w:style>
  <w:style w:type="paragraph" w:styleId="Heading1">
    <w:name w:val="heading 1"/>
    <w:basedOn w:val="Normal"/>
    <w:next w:val="Normal"/>
    <w:uiPriority w:val="5"/>
    <w:qFormat/>
    <w:pPr>
      <w:spacing w:before="200" w:after="0"/>
      <w:outlineLvl w:val="0"/>
    </w:pPr>
    <w:rPr>
      <w:rFonts w:asciiTheme="majorHAnsi" w:eastAsiaTheme="majorEastAsia" w:hAnsiTheme="majorHAnsi" w:cstheme="majorBidi"/>
      <w:b/>
      <w:bCs/>
      <w:color w:val="17365D" w:themeColor="text2" w:themeShade="BF"/>
      <w:sz w:val="30"/>
      <w:szCs w:val="36"/>
    </w:rPr>
  </w:style>
  <w:style w:type="paragraph" w:styleId="Heading2">
    <w:name w:val="heading 2"/>
    <w:basedOn w:val="Normal"/>
    <w:next w:val="Normal"/>
    <w:uiPriority w:val="6"/>
    <w:qFormat/>
    <w:pPr>
      <w:spacing w:before="200" w:after="0"/>
      <w:outlineLvl w:val="1"/>
    </w:pPr>
    <w:rPr>
      <w:rFonts w:asciiTheme="majorHAnsi" w:eastAsiaTheme="majorEastAsia" w:hAnsiTheme="majorHAnsi" w:cstheme="majorBidi"/>
      <w:b/>
      <w:bCs/>
      <w:color w:val="17365D" w:themeColor="text2" w:themeShade="BF"/>
      <w:sz w:val="26"/>
      <w:szCs w:val="32"/>
    </w:rPr>
  </w:style>
  <w:style w:type="paragraph" w:styleId="Heading3">
    <w:name w:val="heading 3"/>
    <w:basedOn w:val="Normal"/>
    <w:next w:val="Normal"/>
    <w:uiPriority w:val="7"/>
    <w:qFormat/>
    <w:pPr>
      <w:spacing w:before="200" w:after="0"/>
      <w:outlineLvl w:val="2"/>
    </w:pPr>
    <w:rPr>
      <w:rFonts w:asciiTheme="majorHAnsi" w:eastAsiaTheme="majorEastAsia" w:hAnsiTheme="majorHAnsi" w:cstheme="majorBidi"/>
      <w:b/>
      <w:bCs/>
      <w:color w:val="17365D" w:themeColor="text2" w:themeShade="BF"/>
      <w:szCs w:val="28"/>
    </w:rPr>
  </w:style>
  <w:style w:type="paragraph" w:styleId="Heading4">
    <w:name w:val="heading 4"/>
    <w:basedOn w:val="Normal"/>
    <w:next w:val="Normal"/>
    <w:uiPriority w:val="8"/>
    <w:qFormat/>
    <w:pPr>
      <w:spacing w:before="200" w:after="0"/>
      <w:outlineLvl w:val="3"/>
    </w:pPr>
    <w:rPr>
      <w:rFonts w:asciiTheme="majorHAnsi" w:eastAsiaTheme="majorEastAsia" w:hAnsiTheme="majorHAnsi" w:cstheme="majorBidi"/>
      <w:color w:val="17365D" w:themeColor="text2" w:themeShade="BF"/>
      <w:szCs w:val="28"/>
    </w:rPr>
  </w:style>
  <w:style w:type="paragraph" w:styleId="Heading5">
    <w:name w:val="heading 5"/>
    <w:basedOn w:val="Normal"/>
    <w:next w:val="Normal"/>
    <w:uiPriority w:val="9"/>
    <w:qFormat/>
    <w:pPr>
      <w:spacing w:before="200" w:after="0"/>
      <w:outlineLvl w:val="4"/>
    </w:pPr>
    <w:rPr>
      <w:rFonts w:asciiTheme="majorHAnsi" w:eastAsiaTheme="majorEastAsia" w:hAnsiTheme="majorHAnsi" w:cstheme="majorBidi"/>
      <w:i/>
      <w:iCs/>
      <w:color w:val="17365D" w:themeColor="text2" w:themeShade="BF"/>
      <w:szCs w:val="28"/>
    </w:rPr>
  </w:style>
  <w:style w:type="paragraph" w:styleId="Heading6">
    <w:name w:val="heading 6"/>
    <w:basedOn w:val="Normal"/>
    <w:next w:val="Normal"/>
    <w:uiPriority w:val="10"/>
    <w:qFormat/>
    <w:pPr>
      <w:spacing w:before="200" w:after="0"/>
      <w:outlineLvl w:val="5"/>
    </w:pPr>
    <w:rPr>
      <w:rFonts w:asciiTheme="majorHAnsi" w:eastAsiaTheme="majorEastAsia" w:hAnsiTheme="majorHAnsi" w:cstheme="majorBidi"/>
      <w:b/>
      <w:bCs/>
      <w:color w:val="17365D" w:themeColor="text2" w:themeShade="BF"/>
      <w:sz w:val="2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shwithline">
    <w:name w:val="Publish with line"/>
    <w:semiHidden/>
    <w:qFormat/>
    <w:pPr>
      <w:spacing w:after="0"/>
    </w:pPr>
    <w:rPr>
      <w:rFonts w:asciiTheme="majorHAnsi" w:eastAsiaTheme="majorEastAsia" w:hAnsiTheme="majorHAnsi" w:cstheme="majorBidi"/>
      <w:b/>
      <w:bCs/>
      <w:color w:val="17365D" w:themeColor="text2" w:themeShade="BF"/>
      <w:sz w:val="32"/>
      <w:szCs w:val="38"/>
    </w:rPr>
  </w:style>
  <w:style w:type="paragraph" w:customStyle="1" w:styleId="PublishStatus">
    <w:name w:val="Publish Status"/>
    <w:basedOn w:val="Normal"/>
    <w:semiHidden/>
    <w:pPr>
      <w:pBdr>
        <w:top w:val="single" w:sz="4" w:space="1" w:color="FDBD5E"/>
        <w:left w:val="single" w:sz="4" w:space="4" w:color="FDBD5E"/>
        <w:bottom w:val="single" w:sz="4" w:space="1" w:color="FDBD5E"/>
        <w:right w:val="single" w:sz="4" w:space="4" w:color="FDBD5E"/>
      </w:pBdr>
      <w:shd w:val="clear" w:color="auto" w:fill="FDEB9F"/>
      <w:spacing w:before="120" w:after="40"/>
    </w:pPr>
    <w:rPr>
      <w:sz w:val="18"/>
      <w:szCs w:val="26"/>
    </w:rPr>
  </w:style>
  <w:style w:type="paragraph" w:customStyle="1" w:styleId="PublishStatusAccessible">
    <w:name w:val="PublishStatus_Accessible"/>
    <w:basedOn w:val="Normal"/>
    <w:semiHidden/>
    <w:pPr>
      <w:pBdr>
        <w:top w:val="single" w:sz="4" w:space="1" w:color="FDBD5E"/>
        <w:left w:val="single" w:sz="4" w:space="4" w:color="FDBD5E"/>
        <w:bottom w:val="single" w:sz="4" w:space="1" w:color="FDBD5E"/>
        <w:right w:val="single" w:sz="4" w:space="4" w:color="FDBD5E"/>
      </w:pBdr>
      <w:spacing w:before="120" w:after="40"/>
    </w:pPr>
    <w:rPr>
      <w:sz w:val="18"/>
      <w:szCs w:val="26"/>
    </w:rPr>
  </w:style>
  <w:style w:type="character" w:styleId="PlaceholderText">
    <w:name w:val="Placeholder Text"/>
    <w:basedOn w:val="DefaultParagraphFont"/>
    <w:uiPriority w:val="99"/>
    <w:semiHidden/>
    <w:rPr>
      <w:color w:val="808080"/>
    </w:rPr>
  </w:style>
  <w:style w:type="paragraph" w:customStyle="1" w:styleId="Account">
    <w:name w:val="Account"/>
    <w:semiHidden/>
    <w:pPr>
      <w:tabs>
        <w:tab w:val="left" w:pos="72"/>
        <w:tab w:val="left" w:pos="1267"/>
      </w:tabs>
      <w:spacing w:after="0"/>
    </w:pPr>
    <w:rPr>
      <w:rFonts w:ascii="Segoe UI" w:eastAsia="Segoe UI" w:hAnsi="Segoe UI" w:cs="Segoe UI"/>
      <w:color w:val="4F81BD"/>
      <w:sz w:val="18"/>
      <w:szCs w:val="24"/>
    </w:rPr>
  </w:style>
  <w:style w:type="paragraph" w:customStyle="1" w:styleId="Categories">
    <w:name w:val="Categories"/>
    <w:basedOn w:val="Account"/>
    <w:semiHidden/>
  </w:style>
  <w:style w:type="paragraph" w:styleId="ListParagraph">
    <w:name w:val="List Paragraph"/>
    <w:basedOn w:val="Normal"/>
    <w:uiPriority w:val="34"/>
    <w:semiHidden/>
    <w:qFormat/>
    <w:rsid w:val="0059004B"/>
    <w:pPr>
      <w:ind w:left="720"/>
      <w:contextualSpacing/>
    </w:pPr>
  </w:style>
  <w:style w:type="paragraph" w:customStyle="1" w:styleId="PadderBetweenTitleandProperties">
    <w:name w:val="Padder Between Title and Properties"/>
    <w:basedOn w:val="Normal"/>
    <w:semiHidden/>
    <w:pPr>
      <w:spacing w:after="20"/>
    </w:pPr>
    <w:rPr>
      <w:sz w:val="2"/>
      <w:szCs w:val="2"/>
    </w:rPr>
  </w:style>
  <w:style w:type="paragraph" w:customStyle="1" w:styleId="PadderBetweenControlandBody">
    <w:name w:val="Padder Between Control and Body"/>
    <w:basedOn w:val="Normal"/>
    <w:next w:val="Normal"/>
    <w:semiHidden/>
    <w:pPr>
      <w:spacing w:after="120"/>
    </w:pPr>
    <w:rPr>
      <w:sz w:val="2"/>
      <w:szCs w:val="2"/>
    </w:rPr>
  </w:style>
  <w:style w:type="character" w:styleId="Emphasis">
    <w:name w:val="Emphasis"/>
    <w:basedOn w:val="DefaultParagraphFont"/>
    <w:uiPriority w:val="22"/>
    <w:qFormat/>
    <w:rPr>
      <w:i/>
      <w:iCs/>
    </w:rPr>
  </w:style>
  <w:style w:type="character" w:styleId="Strong">
    <w:name w:val="Strong"/>
    <w:basedOn w:val="DefaultParagraphFont"/>
    <w:uiPriority w:val="22"/>
    <w:qFormat/>
    <w:rPr>
      <w:b/>
      <w:bCs/>
    </w:rPr>
  </w:style>
  <w:style w:type="paragraph" w:customStyle="1" w:styleId="underline">
    <w:name w:val="underline"/>
    <w:semiHidden/>
    <w:pPr>
      <w:pBdr>
        <w:bottom w:val="single" w:sz="8" w:space="2" w:color="4F81BD" w:themeColor="accent1"/>
      </w:pBdr>
      <w:spacing w:before="40" w:after="0"/>
    </w:pPr>
    <w:rPr>
      <w:sz w:val="2"/>
      <w:szCs w:val="2"/>
    </w:rPr>
  </w:style>
  <w:style w:type="paragraph" w:styleId="Quote">
    <w:name w:val="Quote"/>
    <w:basedOn w:val="Normal"/>
    <w:next w:val="Normal"/>
    <w:uiPriority w:val="1"/>
    <w:qFormat/>
    <w:pPr>
      <w:ind w:left="720" w:right="720"/>
    </w:pPr>
    <w:rPr>
      <w:color w:val="000000" w:themeColor="text1"/>
    </w:rPr>
  </w:style>
  <w:style w:type="paragraph" w:styleId="NormalWeb">
    <w:name w:val="Normal (Web)"/>
    <w:basedOn w:val="Normal"/>
    <w:uiPriority w:val="1"/>
    <w:rsid w:val="001A4199"/>
  </w:style>
  <w:style w:type="paragraph" w:styleId="BalloonText">
    <w:name w:val="Balloon Text"/>
    <w:basedOn w:val="Normal"/>
    <w:link w:val="BalloonTextChar"/>
    <w:uiPriority w:val="99"/>
    <w:semiHidden/>
    <w:rsid w:val="0040330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3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ar-SA"/>
      </w:rPr>
    </w:rPrDefault>
    <w:pPrDefault>
      <w:pPr>
        <w:spacing w:after="200"/>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uiPriority="10" w:qFormat="1"/>
    <w:lsdException w:name="Subtitle" w:uiPriority="11" w:qFormat="1"/>
    <w:lsdException w:name="Strong" w:semiHidden="0" w:uiPriority="22" w:qFormat="1"/>
    <w:lsdException w:name="Emphasis" w:semiHidden="0" w:uiPriority="20" w:qFormat="1"/>
    <w:lsdException w:name="HTML Preformatted" w:semiHidden="0" w:uiPriority="19" w:qFormat="1"/>
    <w:lsdException w:name="Table Grid" w:semiHidden="0" w:uiPriority="5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1"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atentStyles>
  <w:style w:type="paragraph" w:default="1" w:styleId="Normal">
    <w:name w:val="Normal"/>
    <w:uiPriority w:val="1"/>
    <w:qFormat/>
  </w:style>
  <w:style w:type="paragraph" w:styleId="Heading1">
    <w:name w:val="heading 1"/>
    <w:basedOn w:val="Normal"/>
    <w:next w:val="Normal"/>
    <w:uiPriority w:val="5"/>
    <w:qFormat/>
    <w:pPr>
      <w:spacing w:before="200" w:after="0"/>
      <w:outlineLvl w:val="0"/>
    </w:pPr>
    <w:rPr>
      <w:rFonts w:asciiTheme="majorHAnsi" w:eastAsiaTheme="majorEastAsia" w:hAnsiTheme="majorHAnsi" w:cstheme="majorBidi"/>
      <w:b/>
      <w:bCs/>
      <w:color w:val="17365D" w:themeColor="text2" w:themeShade="BF"/>
      <w:sz w:val="30"/>
      <w:szCs w:val="36"/>
    </w:rPr>
  </w:style>
  <w:style w:type="paragraph" w:styleId="Heading2">
    <w:name w:val="heading 2"/>
    <w:basedOn w:val="Normal"/>
    <w:next w:val="Normal"/>
    <w:uiPriority w:val="6"/>
    <w:qFormat/>
    <w:pPr>
      <w:spacing w:before="200" w:after="0"/>
      <w:outlineLvl w:val="1"/>
    </w:pPr>
    <w:rPr>
      <w:rFonts w:asciiTheme="majorHAnsi" w:eastAsiaTheme="majorEastAsia" w:hAnsiTheme="majorHAnsi" w:cstheme="majorBidi"/>
      <w:b/>
      <w:bCs/>
      <w:color w:val="17365D" w:themeColor="text2" w:themeShade="BF"/>
      <w:sz w:val="26"/>
      <w:szCs w:val="32"/>
    </w:rPr>
  </w:style>
  <w:style w:type="paragraph" w:styleId="Heading3">
    <w:name w:val="heading 3"/>
    <w:basedOn w:val="Normal"/>
    <w:next w:val="Normal"/>
    <w:uiPriority w:val="7"/>
    <w:qFormat/>
    <w:pPr>
      <w:spacing w:before="200" w:after="0"/>
      <w:outlineLvl w:val="2"/>
    </w:pPr>
    <w:rPr>
      <w:rFonts w:asciiTheme="majorHAnsi" w:eastAsiaTheme="majorEastAsia" w:hAnsiTheme="majorHAnsi" w:cstheme="majorBidi"/>
      <w:b/>
      <w:bCs/>
      <w:color w:val="17365D" w:themeColor="text2" w:themeShade="BF"/>
      <w:szCs w:val="28"/>
    </w:rPr>
  </w:style>
  <w:style w:type="paragraph" w:styleId="Heading4">
    <w:name w:val="heading 4"/>
    <w:basedOn w:val="Normal"/>
    <w:next w:val="Normal"/>
    <w:uiPriority w:val="8"/>
    <w:qFormat/>
    <w:pPr>
      <w:spacing w:before="200" w:after="0"/>
      <w:outlineLvl w:val="3"/>
    </w:pPr>
    <w:rPr>
      <w:rFonts w:asciiTheme="majorHAnsi" w:eastAsiaTheme="majorEastAsia" w:hAnsiTheme="majorHAnsi" w:cstheme="majorBidi"/>
      <w:color w:val="17365D" w:themeColor="text2" w:themeShade="BF"/>
      <w:szCs w:val="28"/>
    </w:rPr>
  </w:style>
  <w:style w:type="paragraph" w:styleId="Heading5">
    <w:name w:val="heading 5"/>
    <w:basedOn w:val="Normal"/>
    <w:next w:val="Normal"/>
    <w:uiPriority w:val="9"/>
    <w:qFormat/>
    <w:pPr>
      <w:spacing w:before="200" w:after="0"/>
      <w:outlineLvl w:val="4"/>
    </w:pPr>
    <w:rPr>
      <w:rFonts w:asciiTheme="majorHAnsi" w:eastAsiaTheme="majorEastAsia" w:hAnsiTheme="majorHAnsi" w:cstheme="majorBidi"/>
      <w:i/>
      <w:iCs/>
      <w:color w:val="17365D" w:themeColor="text2" w:themeShade="BF"/>
      <w:szCs w:val="28"/>
    </w:rPr>
  </w:style>
  <w:style w:type="paragraph" w:styleId="Heading6">
    <w:name w:val="heading 6"/>
    <w:basedOn w:val="Normal"/>
    <w:next w:val="Normal"/>
    <w:uiPriority w:val="10"/>
    <w:qFormat/>
    <w:pPr>
      <w:spacing w:before="200" w:after="0"/>
      <w:outlineLvl w:val="5"/>
    </w:pPr>
    <w:rPr>
      <w:rFonts w:asciiTheme="majorHAnsi" w:eastAsiaTheme="majorEastAsia" w:hAnsiTheme="majorHAnsi" w:cstheme="majorBidi"/>
      <w:b/>
      <w:bCs/>
      <w:color w:val="17365D" w:themeColor="text2" w:themeShade="BF"/>
      <w:sz w:val="2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shwithline">
    <w:name w:val="Publish with line"/>
    <w:semiHidden/>
    <w:qFormat/>
    <w:pPr>
      <w:spacing w:after="0"/>
    </w:pPr>
    <w:rPr>
      <w:rFonts w:asciiTheme="majorHAnsi" w:eastAsiaTheme="majorEastAsia" w:hAnsiTheme="majorHAnsi" w:cstheme="majorBidi"/>
      <w:b/>
      <w:bCs/>
      <w:color w:val="17365D" w:themeColor="text2" w:themeShade="BF"/>
      <w:sz w:val="32"/>
      <w:szCs w:val="38"/>
    </w:rPr>
  </w:style>
  <w:style w:type="paragraph" w:customStyle="1" w:styleId="PublishStatus">
    <w:name w:val="Publish Status"/>
    <w:basedOn w:val="Normal"/>
    <w:semiHidden/>
    <w:pPr>
      <w:pBdr>
        <w:top w:val="single" w:sz="4" w:space="1" w:color="FDBD5E"/>
        <w:left w:val="single" w:sz="4" w:space="4" w:color="FDBD5E"/>
        <w:bottom w:val="single" w:sz="4" w:space="1" w:color="FDBD5E"/>
        <w:right w:val="single" w:sz="4" w:space="4" w:color="FDBD5E"/>
      </w:pBdr>
      <w:shd w:val="clear" w:color="auto" w:fill="FDEB9F"/>
      <w:spacing w:before="120" w:after="40"/>
    </w:pPr>
    <w:rPr>
      <w:sz w:val="18"/>
      <w:szCs w:val="26"/>
    </w:rPr>
  </w:style>
  <w:style w:type="paragraph" w:customStyle="1" w:styleId="PublishStatusAccessible">
    <w:name w:val="PublishStatus_Accessible"/>
    <w:basedOn w:val="Normal"/>
    <w:semiHidden/>
    <w:pPr>
      <w:pBdr>
        <w:top w:val="single" w:sz="4" w:space="1" w:color="FDBD5E"/>
        <w:left w:val="single" w:sz="4" w:space="4" w:color="FDBD5E"/>
        <w:bottom w:val="single" w:sz="4" w:space="1" w:color="FDBD5E"/>
        <w:right w:val="single" w:sz="4" w:space="4" w:color="FDBD5E"/>
      </w:pBdr>
      <w:spacing w:before="120" w:after="40"/>
    </w:pPr>
    <w:rPr>
      <w:sz w:val="18"/>
      <w:szCs w:val="26"/>
    </w:rPr>
  </w:style>
  <w:style w:type="character" w:styleId="PlaceholderText">
    <w:name w:val="Placeholder Text"/>
    <w:basedOn w:val="DefaultParagraphFont"/>
    <w:uiPriority w:val="99"/>
    <w:semiHidden/>
    <w:rPr>
      <w:color w:val="808080"/>
    </w:rPr>
  </w:style>
  <w:style w:type="paragraph" w:customStyle="1" w:styleId="Account">
    <w:name w:val="Account"/>
    <w:semiHidden/>
    <w:pPr>
      <w:tabs>
        <w:tab w:val="left" w:pos="72"/>
        <w:tab w:val="left" w:pos="1267"/>
      </w:tabs>
      <w:spacing w:after="0"/>
    </w:pPr>
    <w:rPr>
      <w:rFonts w:ascii="Segoe UI" w:eastAsia="Segoe UI" w:hAnsi="Segoe UI" w:cs="Segoe UI"/>
      <w:color w:val="4F81BD"/>
      <w:sz w:val="18"/>
      <w:szCs w:val="24"/>
    </w:rPr>
  </w:style>
  <w:style w:type="paragraph" w:customStyle="1" w:styleId="Categories">
    <w:name w:val="Categories"/>
    <w:basedOn w:val="Account"/>
    <w:semiHidden/>
  </w:style>
  <w:style w:type="paragraph" w:styleId="ListParagraph">
    <w:name w:val="List Paragraph"/>
    <w:basedOn w:val="Normal"/>
    <w:uiPriority w:val="34"/>
    <w:semiHidden/>
    <w:qFormat/>
    <w:rsid w:val="0059004B"/>
    <w:pPr>
      <w:ind w:left="720"/>
      <w:contextualSpacing/>
    </w:pPr>
  </w:style>
  <w:style w:type="paragraph" w:customStyle="1" w:styleId="PadderBetweenTitleandProperties">
    <w:name w:val="Padder Between Title and Properties"/>
    <w:basedOn w:val="Normal"/>
    <w:semiHidden/>
    <w:pPr>
      <w:spacing w:after="20"/>
    </w:pPr>
    <w:rPr>
      <w:sz w:val="2"/>
      <w:szCs w:val="2"/>
    </w:rPr>
  </w:style>
  <w:style w:type="paragraph" w:customStyle="1" w:styleId="PadderBetweenControlandBody">
    <w:name w:val="Padder Between Control and Body"/>
    <w:basedOn w:val="Normal"/>
    <w:next w:val="Normal"/>
    <w:semiHidden/>
    <w:pPr>
      <w:spacing w:after="120"/>
    </w:pPr>
    <w:rPr>
      <w:sz w:val="2"/>
      <w:szCs w:val="2"/>
    </w:rPr>
  </w:style>
  <w:style w:type="character" w:styleId="Emphasis">
    <w:name w:val="Emphasis"/>
    <w:basedOn w:val="DefaultParagraphFont"/>
    <w:uiPriority w:val="22"/>
    <w:qFormat/>
    <w:rPr>
      <w:i/>
      <w:iCs/>
    </w:rPr>
  </w:style>
  <w:style w:type="character" w:styleId="Strong">
    <w:name w:val="Strong"/>
    <w:basedOn w:val="DefaultParagraphFont"/>
    <w:uiPriority w:val="22"/>
    <w:qFormat/>
    <w:rPr>
      <w:b/>
      <w:bCs/>
    </w:rPr>
  </w:style>
  <w:style w:type="paragraph" w:customStyle="1" w:styleId="underline">
    <w:name w:val="underline"/>
    <w:semiHidden/>
    <w:pPr>
      <w:pBdr>
        <w:bottom w:val="single" w:sz="8" w:space="2" w:color="4F81BD" w:themeColor="accent1"/>
      </w:pBdr>
      <w:spacing w:before="40" w:after="0"/>
    </w:pPr>
    <w:rPr>
      <w:sz w:val="2"/>
      <w:szCs w:val="2"/>
    </w:rPr>
  </w:style>
  <w:style w:type="paragraph" w:styleId="Quote">
    <w:name w:val="Quote"/>
    <w:basedOn w:val="Normal"/>
    <w:next w:val="Normal"/>
    <w:uiPriority w:val="1"/>
    <w:qFormat/>
    <w:pPr>
      <w:ind w:left="720" w:right="720"/>
    </w:pPr>
    <w:rPr>
      <w:color w:val="000000" w:themeColor="text1"/>
    </w:rPr>
  </w:style>
  <w:style w:type="paragraph" w:styleId="NormalWeb">
    <w:name w:val="Normal (Web)"/>
    <w:basedOn w:val="Normal"/>
    <w:uiPriority w:val="1"/>
    <w:rsid w:val="001A4199"/>
  </w:style>
  <w:style w:type="paragraph" w:styleId="BalloonText">
    <w:name w:val="Balloon Text"/>
    <w:basedOn w:val="Normal"/>
    <w:link w:val="BalloonTextChar"/>
    <w:uiPriority w:val="99"/>
    <w:semiHidden/>
    <w:rsid w:val="0040330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3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324324">
      <w:bodyDiv w:val="1"/>
      <w:marLeft w:val="0"/>
      <w:marRight w:val="0"/>
      <w:marTop w:val="0"/>
      <w:marBottom w:val="0"/>
      <w:divBdr>
        <w:top w:val="none" w:sz="0" w:space="0" w:color="auto"/>
        <w:left w:val="none" w:sz="0" w:space="0" w:color="auto"/>
        <w:bottom w:val="none" w:sz="0" w:space="0" w:color="auto"/>
        <w:right w:val="none" w:sz="0" w:space="0" w:color="auto"/>
      </w:divBdr>
    </w:div>
    <w:div w:id="741490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Blog.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6C3"/>
    <w:rsid w:val="005F4C08"/>
    <w:rsid w:val="00946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66C3"/>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66C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Blog">
  <a:themeElements>
    <a:clrScheme name="Blo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og">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logPostInfo xmlns="http://www.microsoft.com/Office/Word/BlogTool">
  <PostTitle>LARYNGEAL HEMIPLEGIA</PostTitle>
  <PostDate/>
  <PostID/>
  <Category1/>
  <Category2/>
  <Category3/>
  <Category4/>
  <Category5/>
  <Category6/>
  <Category7/>
  <Category8/>
  <Category9/>
  <Category10/>
  <Account/>
  <Enclosure/>
  <ProviderInfo>
    <PostURL/>
    <API/>
    <Categories/>
    <Trackbacks/>
    <Enclosures/>
    <BlogName/>
    <ImagePostAddress/>
  </ProviderInfo>
  <DefaultAccountEnsured/>
</BlogPostInfo>
</file>

<file path=customXml/itemProps1.xml><?xml version="1.0" encoding="utf-8"?>
<ds:datastoreItem xmlns:ds="http://schemas.openxmlformats.org/officeDocument/2006/customXml" ds:itemID="{D3C6FAB2-481F-4822-9935-CCC935517770}">
  <ds:schemaRefs>
    <ds:schemaRef ds:uri="http://www.microsoft.com/Office/Word/BlogTool"/>
  </ds:schemaRefs>
</ds:datastoreItem>
</file>

<file path=docProps/app.xml><?xml version="1.0" encoding="utf-8"?>
<Properties xmlns="http://schemas.openxmlformats.org/officeDocument/2006/extended-properties" xmlns:vt="http://schemas.openxmlformats.org/officeDocument/2006/docPropsVTypes">
  <Template>Blog</Template>
  <TotalTime>17</TotalTime>
  <Pages>1</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Michal</cp:lastModifiedBy>
  <cp:revision>1</cp:revision>
  <dcterms:created xsi:type="dcterms:W3CDTF">2016-10-23T17:16:00Z</dcterms:created>
  <dcterms:modified xsi:type="dcterms:W3CDTF">2016-10-23T17:33:00Z</dcterms:modified>
</cp:coreProperties>
</file>