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1" w:rsidRPr="006B706E" w:rsidRDefault="00366771" w:rsidP="00366771">
      <w:pPr>
        <w:rPr>
          <w:b/>
          <w:bCs/>
          <w:color w:val="FF0000"/>
          <w:sz w:val="28"/>
        </w:rPr>
      </w:pPr>
      <w:r w:rsidRPr="006B706E">
        <w:rPr>
          <w:b/>
          <w:bCs/>
          <w:color w:val="FF0000"/>
          <w:sz w:val="28"/>
        </w:rPr>
        <w:t>DIAGNOSIS</w:t>
      </w:r>
      <w:r w:rsidR="006B706E">
        <w:rPr>
          <w:b/>
          <w:bCs/>
          <w:color w:val="FF0000"/>
          <w:sz w:val="28"/>
        </w:rPr>
        <w:t xml:space="preserve"> OF COLIC</w:t>
      </w:r>
    </w:p>
    <w:p w:rsidR="00366771" w:rsidRPr="006B706E" w:rsidRDefault="00366771" w:rsidP="00366771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 xml:space="preserve">History and </w:t>
      </w:r>
      <w:proofErr w:type="spellStart"/>
      <w:r w:rsidRPr="006B706E">
        <w:rPr>
          <w:b/>
          <w:bCs/>
          <w:color w:val="FF0000"/>
        </w:rPr>
        <w:t>Signalment</w:t>
      </w:r>
      <w:proofErr w:type="spellEnd"/>
    </w:p>
    <w:p w:rsidR="00366771" w:rsidRPr="00366771" w:rsidRDefault="00366771" w:rsidP="00366771">
      <w:r w:rsidRPr="00366771">
        <w:t xml:space="preserve">The </w:t>
      </w:r>
      <w:proofErr w:type="spellStart"/>
      <w:r w:rsidRPr="00366771">
        <w:t>signalment</w:t>
      </w:r>
      <w:proofErr w:type="spellEnd"/>
      <w:r w:rsidRPr="00366771">
        <w:t xml:space="preserve"> of the colic patient is important when determining</w:t>
      </w:r>
      <w:r>
        <w:t xml:space="preserve"> </w:t>
      </w:r>
      <w:r w:rsidRPr="00366771">
        <w:t>the specific information that should be obtained during</w:t>
      </w:r>
      <w:r>
        <w:t xml:space="preserve"> </w:t>
      </w:r>
      <w:r w:rsidRPr="00366771">
        <w:t>history taking, and which physical examination and diagnostic</w:t>
      </w:r>
      <w:r>
        <w:t xml:space="preserve"> </w:t>
      </w:r>
      <w:r w:rsidRPr="00366771">
        <w:t xml:space="preserve">procedures are indicated. The </w:t>
      </w:r>
      <w:proofErr w:type="spellStart"/>
      <w:r w:rsidRPr="00366771">
        <w:t>signalment</w:t>
      </w:r>
      <w:proofErr w:type="spellEnd"/>
      <w:r w:rsidRPr="00366771">
        <w:t xml:space="preserve"> itself can often lead</w:t>
      </w:r>
      <w:r>
        <w:t xml:space="preserve"> </w:t>
      </w:r>
      <w:r w:rsidRPr="00366771">
        <w:t>to an early differential diagnosis that may be investigated</w:t>
      </w:r>
      <w:r>
        <w:t xml:space="preserve"> </w:t>
      </w:r>
      <w:r w:rsidRPr="00366771">
        <w:t>during the subsequent history and physical examination. The</w:t>
      </w:r>
      <w:r>
        <w:t xml:space="preserve"> </w:t>
      </w:r>
      <w:r w:rsidRPr="00366771">
        <w:t>information obtained from the owner should include both the</w:t>
      </w:r>
      <w:r>
        <w:t xml:space="preserve"> </w:t>
      </w:r>
      <w:r w:rsidRPr="00366771">
        <w:t>medical history and management practices. Details of the</w:t>
      </w:r>
      <w:r>
        <w:t xml:space="preserve"> </w:t>
      </w:r>
      <w:r w:rsidRPr="00366771">
        <w:t>medical history related to the current and previous episodes of</w:t>
      </w:r>
      <w:r>
        <w:t xml:space="preserve"> </w:t>
      </w:r>
      <w:r w:rsidRPr="00366771">
        <w:t>colic, other illnesses or surgery, and current and previous medications</w:t>
      </w:r>
      <w:r>
        <w:t xml:space="preserve"> </w:t>
      </w:r>
      <w:r w:rsidRPr="00366771">
        <w:t>administered are essential. A history of recent nonsteroidal</w:t>
      </w:r>
      <w:r>
        <w:t xml:space="preserve"> </w:t>
      </w:r>
      <w:r w:rsidRPr="00366771">
        <w:t>anti-inflammatory drug (NSAID) use may suggest a</w:t>
      </w:r>
      <w:r>
        <w:t xml:space="preserve"> </w:t>
      </w:r>
      <w:r w:rsidRPr="00366771">
        <w:t>possible impaction of the ascending colon or right dorsal</w:t>
      </w:r>
      <w:r>
        <w:t xml:space="preserve"> </w:t>
      </w:r>
      <w:proofErr w:type="spellStart"/>
      <w:r w:rsidRPr="00366771">
        <w:t>colitis.Knowledge</w:t>
      </w:r>
      <w:proofErr w:type="spellEnd"/>
      <w:r w:rsidRPr="00366771">
        <w:t xml:space="preserve"> of all analgesics and sedatives administered</w:t>
      </w:r>
      <w:r>
        <w:t xml:space="preserve"> </w:t>
      </w:r>
      <w:r w:rsidRPr="00366771">
        <w:t>before presentation is crucial when interpreting signs of pain</w:t>
      </w:r>
      <w:r>
        <w:t xml:space="preserve"> </w:t>
      </w:r>
      <w:r w:rsidRPr="00366771">
        <w:t>and physical examination findings, as they may alter clinical</w:t>
      </w:r>
      <w:r>
        <w:t xml:space="preserve"> </w:t>
      </w:r>
      <w:r w:rsidRPr="00366771">
        <w:t>signs. A description of the current management of the horse</w:t>
      </w:r>
      <w:r>
        <w:t xml:space="preserve"> </w:t>
      </w:r>
      <w:r w:rsidRPr="00366771">
        <w:t>and any changes to diet, exercise, stabling, and anthelmintic</w:t>
      </w:r>
      <w:r>
        <w:t xml:space="preserve"> </w:t>
      </w:r>
      <w:r w:rsidRPr="00366771">
        <w:t>regimen is important in identifying potential risk factors for</w:t>
      </w:r>
      <w:r>
        <w:t xml:space="preserve"> </w:t>
      </w:r>
      <w:r w:rsidRPr="00366771">
        <w:t>certain conditions. These include the association between the</w:t>
      </w:r>
      <w:r>
        <w:t xml:space="preserve"> </w:t>
      </w:r>
      <w:r w:rsidRPr="00366771">
        <w:t xml:space="preserve">feeding of coastal Bermuda hay and the risk of </w:t>
      </w:r>
      <w:proofErr w:type="spellStart"/>
      <w:r w:rsidRPr="00366771">
        <w:t>ileal</w:t>
      </w:r>
      <w:proofErr w:type="spellEnd"/>
      <w:r w:rsidRPr="00366771">
        <w:t xml:space="preserve"> impaction,</w:t>
      </w:r>
      <w:r>
        <w:t xml:space="preserve"> </w:t>
      </w:r>
      <w:r w:rsidRPr="00366771">
        <w:t>and the association between the behavior of crib biting and</w:t>
      </w:r>
      <w:r>
        <w:t xml:space="preserve"> </w:t>
      </w:r>
      <w:r w:rsidRPr="00366771">
        <w:t>epiploic foramen entrapment.</w:t>
      </w:r>
    </w:p>
    <w:p w:rsidR="00366771" w:rsidRPr="006B706E" w:rsidRDefault="00366771" w:rsidP="00366771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Physical Examination</w:t>
      </w:r>
    </w:p>
    <w:p w:rsidR="00366771" w:rsidRPr="00366771" w:rsidRDefault="00366771" w:rsidP="00366771">
      <w:r w:rsidRPr="00366771">
        <w:t>The physical examination of the colic patient should be conducted</w:t>
      </w:r>
      <w:r>
        <w:t xml:space="preserve"> </w:t>
      </w:r>
      <w:r w:rsidRPr="00366771">
        <w:t>in a thorough, logical order and should not be limited</w:t>
      </w:r>
      <w:r>
        <w:t xml:space="preserve"> </w:t>
      </w:r>
      <w:r w:rsidRPr="00366771">
        <w:t>to the abdomen. The measurement and recording of the temperature</w:t>
      </w:r>
      <w:r>
        <w:t xml:space="preserve"> </w:t>
      </w:r>
      <w:r w:rsidRPr="00366771">
        <w:t>and the heart and respiratory rates on initial examination</w:t>
      </w:r>
      <w:r>
        <w:t xml:space="preserve"> </w:t>
      </w:r>
      <w:r w:rsidRPr="00366771">
        <w:t>allows the response to medication and therapy to be</w:t>
      </w:r>
      <w:r>
        <w:t xml:space="preserve"> </w:t>
      </w:r>
      <w:r w:rsidRPr="00366771">
        <w:t>quantified. The heart rate is an indicator of the physiologic</w:t>
      </w:r>
      <w:r>
        <w:t xml:space="preserve"> </w:t>
      </w:r>
      <w:r w:rsidRPr="00366771">
        <w:t xml:space="preserve">response to pain, dehydration, and </w:t>
      </w:r>
      <w:proofErr w:type="spellStart"/>
      <w:r w:rsidRPr="00366771">
        <w:t>endotoxemia</w:t>
      </w:r>
      <w:proofErr w:type="spellEnd"/>
      <w:r w:rsidRPr="00366771">
        <w:t xml:space="preserve"> and is useful</w:t>
      </w:r>
      <w:r>
        <w:t xml:space="preserve"> </w:t>
      </w:r>
      <w:r w:rsidRPr="00366771">
        <w:t>in determining prognosis in both large and small intestinal</w:t>
      </w:r>
      <w:r>
        <w:t xml:space="preserve"> </w:t>
      </w:r>
      <w:r w:rsidRPr="00366771">
        <w:t>disease.</w:t>
      </w:r>
      <w:r w:rsidR="006B706E">
        <w:t xml:space="preserve"> </w:t>
      </w:r>
      <w:r w:rsidRPr="00366771">
        <w:t>Conditions associated with pyrexia include anterior</w:t>
      </w:r>
      <w:r>
        <w:t xml:space="preserve"> </w:t>
      </w:r>
      <w:r w:rsidRPr="00366771">
        <w:t>enteritis, colitis, and pleuropneumonia and do not generally</w:t>
      </w:r>
      <w:r>
        <w:t xml:space="preserve"> </w:t>
      </w:r>
      <w:r w:rsidRPr="00366771">
        <w:t>require immediate surgical intervention. Therefore, complete</w:t>
      </w:r>
      <w:r>
        <w:t xml:space="preserve"> </w:t>
      </w:r>
      <w:r w:rsidRPr="00366771">
        <w:t>auscultation of the thorax to rule out conditions of the respiratory</w:t>
      </w:r>
      <w:r>
        <w:t xml:space="preserve"> </w:t>
      </w:r>
      <w:r w:rsidRPr="00366771">
        <w:t>tract should be performed. Examination of the oral mucus</w:t>
      </w:r>
      <w:r>
        <w:t xml:space="preserve"> </w:t>
      </w:r>
      <w:r w:rsidRPr="00366771">
        <w:t>membranes, including measurement of capillary refill time, aids</w:t>
      </w:r>
      <w:r>
        <w:t xml:space="preserve"> </w:t>
      </w:r>
      <w:r w:rsidRPr="00366771">
        <w:t>in the determination of hydration status and the diagnosis of</w:t>
      </w:r>
      <w:r>
        <w:t xml:space="preserve"> </w:t>
      </w:r>
      <w:proofErr w:type="spellStart"/>
      <w:r w:rsidRPr="00366771">
        <w:t>endotoxemia</w:t>
      </w:r>
      <w:proofErr w:type="spellEnd"/>
      <w:r w:rsidRPr="00366771">
        <w:t xml:space="preserve">. In the </w:t>
      </w:r>
      <w:proofErr w:type="spellStart"/>
      <w:r w:rsidRPr="00366771">
        <w:t>endotoxemic</w:t>
      </w:r>
      <w:proofErr w:type="spellEnd"/>
      <w:r w:rsidRPr="00366771">
        <w:t xml:space="preserve"> horse, the capillary refill time</w:t>
      </w:r>
      <w:r>
        <w:t xml:space="preserve"> </w:t>
      </w:r>
      <w:r w:rsidRPr="00366771">
        <w:t>is prolonged and the mucous membranes develop a brick red</w:t>
      </w:r>
      <w:r>
        <w:t xml:space="preserve"> </w:t>
      </w:r>
      <w:r w:rsidRPr="00366771">
        <w:t>or purple color. A dark “toxic line” may be apparent along the</w:t>
      </w:r>
      <w:r>
        <w:t xml:space="preserve"> </w:t>
      </w:r>
      <w:r w:rsidRPr="00366771">
        <w:t>gum line of the horse.</w:t>
      </w:r>
      <w:r>
        <w:t xml:space="preserve"> </w:t>
      </w:r>
      <w:r w:rsidRPr="00366771">
        <w:t xml:space="preserve">Auscultation of abdominal </w:t>
      </w:r>
      <w:proofErr w:type="spellStart"/>
      <w:r w:rsidRPr="00366771">
        <w:t>borborygmi</w:t>
      </w:r>
      <w:proofErr w:type="spellEnd"/>
      <w:r w:rsidRPr="00366771">
        <w:t xml:space="preserve"> allows the subjective</w:t>
      </w:r>
      <w:r>
        <w:t xml:space="preserve"> </w:t>
      </w:r>
      <w:r w:rsidRPr="00366771">
        <w:t xml:space="preserve">assessment of large intestinal motility. </w:t>
      </w:r>
      <w:proofErr w:type="spellStart"/>
      <w:r w:rsidRPr="00366771">
        <w:t>Cecal</w:t>
      </w:r>
      <w:proofErr w:type="spellEnd"/>
      <w:r w:rsidRPr="00366771">
        <w:t xml:space="preserve"> motility may be</w:t>
      </w:r>
      <w:r>
        <w:t xml:space="preserve"> </w:t>
      </w:r>
      <w:r w:rsidRPr="00366771">
        <w:t>auscultated over the right flank, whereas the pelvic flexure and</w:t>
      </w:r>
      <w:r>
        <w:t xml:space="preserve"> </w:t>
      </w:r>
      <w:r w:rsidRPr="00366771">
        <w:t>ascending colon are auscultated over the left flank. Audible</w:t>
      </w:r>
      <w:r>
        <w:t xml:space="preserve"> </w:t>
      </w:r>
      <w:r w:rsidRPr="00366771">
        <w:t>movements of the cecum and ventral colon include propulsive,</w:t>
      </w:r>
      <w:r>
        <w:t xml:space="preserve"> </w:t>
      </w:r>
      <w:proofErr w:type="spellStart"/>
      <w:r w:rsidRPr="00366771">
        <w:t>retropulsive</w:t>
      </w:r>
      <w:proofErr w:type="spellEnd"/>
      <w:r w:rsidRPr="00366771">
        <w:t xml:space="preserve">, and mixing contractions. </w:t>
      </w:r>
      <w:proofErr w:type="gramStart"/>
      <w:r w:rsidRPr="00366771">
        <w:t>Propulsive</w:t>
      </w:r>
      <w:proofErr w:type="gramEnd"/>
      <w:r w:rsidRPr="00366771">
        <w:t xml:space="preserve"> contractions</w:t>
      </w:r>
      <w:r>
        <w:t xml:space="preserve"> </w:t>
      </w:r>
      <w:r w:rsidRPr="00366771">
        <w:t>of the cecum and colon occur approximately every 3 to 4</w:t>
      </w:r>
      <w:r>
        <w:t xml:space="preserve"> </w:t>
      </w:r>
      <w:r w:rsidRPr="00366771">
        <w:t>minutes but are decreased in frequency by conditions including</w:t>
      </w:r>
      <w:r>
        <w:t xml:space="preserve"> </w:t>
      </w:r>
      <w:r w:rsidRPr="00366771">
        <w:t>anorexia and sedation (e.g., α2-adrenergic receptor agonists).</w:t>
      </w:r>
      <w:r>
        <w:t xml:space="preserve"> </w:t>
      </w:r>
      <w:r w:rsidRPr="00366771">
        <w:t>Ileus of the large or small intestine will result in the absence of</w:t>
      </w:r>
      <w:r>
        <w:t xml:space="preserve"> </w:t>
      </w:r>
      <w:r w:rsidRPr="00366771">
        <w:t xml:space="preserve">intestinal </w:t>
      </w:r>
      <w:proofErr w:type="spellStart"/>
      <w:r w:rsidRPr="00366771">
        <w:t>borborygmi</w:t>
      </w:r>
      <w:proofErr w:type="spellEnd"/>
      <w:r w:rsidRPr="00366771">
        <w:t xml:space="preserve"> and is therefore a significant physical</w:t>
      </w:r>
      <w:r>
        <w:t xml:space="preserve"> </w:t>
      </w:r>
      <w:r w:rsidRPr="00366771">
        <w:t xml:space="preserve">examination finding. Intestinal </w:t>
      </w:r>
      <w:proofErr w:type="spellStart"/>
      <w:r w:rsidRPr="00366771">
        <w:t>borborygmi</w:t>
      </w:r>
      <w:proofErr w:type="spellEnd"/>
      <w:r w:rsidRPr="00366771">
        <w:t xml:space="preserve"> can also be</w:t>
      </w:r>
      <w:r>
        <w:t xml:space="preserve"> </w:t>
      </w:r>
      <w:r w:rsidRPr="00366771">
        <w:t>increased in certain conditions, including the early stages of</w:t>
      </w:r>
      <w:r>
        <w:t xml:space="preserve"> </w:t>
      </w:r>
      <w:r w:rsidRPr="00366771">
        <w:t>distention and inflammation.</w:t>
      </w:r>
      <w:r>
        <w:t xml:space="preserve"> </w:t>
      </w:r>
      <w:r w:rsidRPr="00366771">
        <w:t>A critical aspect of the examination of any horse presented</w:t>
      </w:r>
      <w:r>
        <w:t xml:space="preserve"> </w:t>
      </w:r>
      <w:r w:rsidRPr="00366771">
        <w:t>for colic is the assessment of the degree and persistence of signs</w:t>
      </w:r>
      <w:r>
        <w:t xml:space="preserve"> </w:t>
      </w:r>
      <w:r w:rsidRPr="00366771">
        <w:t>of pain. It is often easiest to observe a horse in a box stall where</w:t>
      </w:r>
      <w:r w:rsidR="006B706E">
        <w:t xml:space="preserve"> </w:t>
      </w:r>
      <w:r w:rsidRPr="00366771">
        <w:t>it may display signs of pain that are not apparent during handling</w:t>
      </w:r>
      <w:r>
        <w:t xml:space="preserve"> </w:t>
      </w:r>
      <w:r w:rsidRPr="00366771">
        <w:t xml:space="preserve">or restraint </w:t>
      </w:r>
      <w:r w:rsidR="005820B5">
        <w:lastRenderedPageBreak/>
        <w:t>in stocks. O</w:t>
      </w:r>
      <w:r w:rsidRPr="00366771">
        <w:t>bvious signs of pain include</w:t>
      </w:r>
      <w:r>
        <w:t xml:space="preserve"> </w:t>
      </w:r>
      <w:r w:rsidRPr="00366771">
        <w:t>pawing at bedding, looking at the flank, kicking at the abdomen,</w:t>
      </w:r>
      <w:r>
        <w:t xml:space="preserve"> </w:t>
      </w:r>
      <w:r w:rsidRPr="00366771">
        <w:t>repeated lying down and standing, and rolling. Abdominal pain</w:t>
      </w:r>
      <w:r>
        <w:t xml:space="preserve"> </w:t>
      </w:r>
      <w:r w:rsidRPr="00366771">
        <w:t>may also manifest itself by more subtle behavior including a</w:t>
      </w:r>
      <w:r>
        <w:t xml:space="preserve"> </w:t>
      </w:r>
      <w:r w:rsidRPr="00366771">
        <w:t>dull appearance, lowered head position, and reluctance to</w:t>
      </w:r>
      <w:r>
        <w:t xml:space="preserve"> </w:t>
      </w:r>
      <w:r w:rsidRPr="00366771">
        <w:t>move. The severity of pain is often related to the degree of</w:t>
      </w:r>
      <w:r>
        <w:t xml:space="preserve"> </w:t>
      </w:r>
      <w:r w:rsidRPr="00366771">
        <w:t>intestinal injury, which is in turn related to the need for surgical</w:t>
      </w:r>
      <w:r>
        <w:t xml:space="preserve"> </w:t>
      </w:r>
      <w:r w:rsidRPr="00366771">
        <w:t>intervention. A large colon volvulus resulting in large colon</w:t>
      </w:r>
      <w:r>
        <w:t xml:space="preserve"> </w:t>
      </w:r>
      <w:r w:rsidRPr="00366771">
        <w:t>distention and ischemic injury will cause severe pain that is</w:t>
      </w:r>
      <w:r>
        <w:t xml:space="preserve"> </w:t>
      </w:r>
      <w:r w:rsidRPr="00366771">
        <w:t>refractory to treatment with analgesics and sedatives. In contrast,</w:t>
      </w:r>
      <w:r>
        <w:t xml:space="preserve"> </w:t>
      </w:r>
      <w:r w:rsidRPr="00366771">
        <w:t>a nonstrangulating obstruction results in lower grade pain</w:t>
      </w:r>
      <w:r>
        <w:t xml:space="preserve"> </w:t>
      </w:r>
      <w:r w:rsidRPr="00366771">
        <w:t xml:space="preserve">that responds to analgesia. O </w:t>
      </w:r>
      <w:r w:rsidR="005820B5" w:rsidRPr="00366771">
        <w:t>observation</w:t>
      </w:r>
      <w:r w:rsidRPr="00366771">
        <w:t xml:space="preserve"> of the response to treatment</w:t>
      </w:r>
      <w:r>
        <w:t xml:space="preserve"> </w:t>
      </w:r>
      <w:r w:rsidRPr="00366771">
        <w:t>with NSAIDs or sedatives is important when characterizing</w:t>
      </w:r>
      <w:r>
        <w:t xml:space="preserve"> </w:t>
      </w:r>
      <w:r w:rsidRPr="00366771">
        <w:t>the type of pain. Mild pain typically responds to treatment</w:t>
      </w:r>
      <w:r>
        <w:t xml:space="preserve"> </w:t>
      </w:r>
      <w:r w:rsidRPr="00366771">
        <w:t>with an NSAID alone for a period of 8 to 12 hours. In contrast,</w:t>
      </w:r>
      <w:r>
        <w:t xml:space="preserve"> </w:t>
      </w:r>
      <w:r w:rsidRPr="00366771">
        <w:t>moderate pain will respond to analgesia for a limited period</w:t>
      </w:r>
      <w:r>
        <w:t xml:space="preserve"> </w:t>
      </w:r>
      <w:r w:rsidRPr="00366771">
        <w:t>and requires repeated administration. Severe pain is manifest</w:t>
      </w:r>
      <w:r>
        <w:t xml:space="preserve"> </w:t>
      </w:r>
      <w:r w:rsidRPr="00366771">
        <w:t>by violent behavior and may not respond to analgesia, which</w:t>
      </w:r>
      <w:r>
        <w:t xml:space="preserve"> </w:t>
      </w:r>
      <w:r w:rsidRPr="00366771">
        <w:t>is frequently an indicator of the need for immediate abdominal</w:t>
      </w:r>
      <w:r>
        <w:t xml:space="preserve"> </w:t>
      </w:r>
      <w:r w:rsidRPr="00366771">
        <w:t>surgery.</w:t>
      </w:r>
      <w:r>
        <w:t xml:space="preserve"> </w:t>
      </w:r>
      <w:r w:rsidRPr="00366771">
        <w:t>During the physical examination, when indicated, it may be</w:t>
      </w:r>
      <w:r>
        <w:t xml:space="preserve"> </w:t>
      </w:r>
      <w:r w:rsidRPr="00366771">
        <w:t>prudent to place an intravenous jugular catheter and begin fluid</w:t>
      </w:r>
      <w:r>
        <w:t xml:space="preserve"> </w:t>
      </w:r>
      <w:r w:rsidRPr="00366771">
        <w:t>therapy while further diagnostic procedures are performed.</w:t>
      </w:r>
    </w:p>
    <w:p w:rsidR="00366771" w:rsidRPr="006B706E" w:rsidRDefault="00366771" w:rsidP="00366771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Rectal Examination</w:t>
      </w:r>
    </w:p>
    <w:p w:rsidR="00366771" w:rsidRPr="00366771" w:rsidRDefault="00366771" w:rsidP="00366771">
      <w:pPr>
        <w:rPr>
          <w:b/>
          <w:bCs/>
        </w:rPr>
      </w:pPr>
      <w:r w:rsidRPr="00366771">
        <w:t>Rectal examination should be performed using a suitable combination</w:t>
      </w:r>
      <w:r>
        <w:t xml:space="preserve"> </w:t>
      </w:r>
      <w:r w:rsidRPr="00366771">
        <w:t>of physical and chemical restraint to allow palpation</w:t>
      </w:r>
      <w:r>
        <w:t xml:space="preserve"> </w:t>
      </w:r>
      <w:r w:rsidRPr="00366771">
        <w:t>of the cecum, left dorsal and ventral colon, pelvic flexure,</w:t>
      </w:r>
      <w:r>
        <w:t xml:space="preserve"> </w:t>
      </w:r>
      <w:r w:rsidRPr="00366771">
        <w:t>descending colon, and reproductive tract. If sedation does not</w:t>
      </w:r>
      <w:r>
        <w:t xml:space="preserve"> </w:t>
      </w:r>
      <w:r w:rsidRPr="00366771">
        <w:t>provide adequate relaxation to allow a safe examination, the</w:t>
      </w:r>
      <w:r>
        <w:t xml:space="preserve"> </w:t>
      </w:r>
      <w:r w:rsidRPr="00366771">
        <w:t>instillation of lidocaine into the rectum or administration of</w:t>
      </w:r>
      <w:r>
        <w:t xml:space="preserve"> </w:t>
      </w:r>
      <w:r w:rsidRPr="00366771">
        <w:rPr>
          <w:i/>
          <w:iCs/>
        </w:rPr>
        <w:t>N</w:t>
      </w:r>
      <w:r w:rsidRPr="00366771">
        <w:t>-butylscopolammonium bromide can reduce straining,</w:t>
      </w:r>
      <w:r>
        <w:t xml:space="preserve"> </w:t>
      </w:r>
      <w:r w:rsidRPr="00366771">
        <w:t>improve the quality of the rectal examination, and reduce the</w:t>
      </w:r>
      <w:r>
        <w:t xml:space="preserve"> </w:t>
      </w:r>
      <w:r w:rsidRPr="00366771">
        <w:t>risk of rectal tearing. Careful palpation should be performed</w:t>
      </w:r>
      <w:r>
        <w:t xml:space="preserve"> </w:t>
      </w:r>
      <w:r w:rsidRPr="00366771">
        <w:t>to prevent rectal tears and allow diagnosis of any existing</w:t>
      </w:r>
      <w:r>
        <w:t xml:space="preserve"> </w:t>
      </w:r>
      <w:r w:rsidRPr="00366771">
        <w:t>tear. The position and size of each palpable organ may be</w:t>
      </w:r>
      <w:r>
        <w:t xml:space="preserve"> </w:t>
      </w:r>
      <w:r w:rsidRPr="00366771">
        <w:t>assessed as well as the content, which may be ingesta, fluid, or</w:t>
      </w:r>
      <w:r>
        <w:t xml:space="preserve"> </w:t>
      </w:r>
      <w:r w:rsidRPr="00366771">
        <w:t>gas. Entrapment of the large colon in the nephrosplenic space</w:t>
      </w:r>
      <w:r>
        <w:t xml:space="preserve"> </w:t>
      </w:r>
      <w:r w:rsidRPr="00366771">
        <w:t>may be palpable in the upper left abdominal quadrant. The</w:t>
      </w:r>
      <w:r>
        <w:t xml:space="preserve"> </w:t>
      </w:r>
      <w:r w:rsidRPr="00366771">
        <w:t xml:space="preserve">small intestine is not normally palpable </w:t>
      </w:r>
      <w:r w:rsidRPr="00366771">
        <w:rPr>
          <w:i/>
          <w:iCs/>
        </w:rPr>
        <w:t xml:space="preserve">per rectum </w:t>
      </w:r>
      <w:r w:rsidRPr="00366771">
        <w:t>and is therefore</w:t>
      </w:r>
      <w:r>
        <w:t xml:space="preserve"> </w:t>
      </w:r>
      <w:r w:rsidRPr="00366771">
        <w:t>an abnormal finding on rectal examination. The small</w:t>
      </w:r>
      <w:r>
        <w:t xml:space="preserve"> </w:t>
      </w:r>
      <w:r w:rsidRPr="00366771">
        <w:t>colon is normally distinguished by the presence of fecal balls</w:t>
      </w:r>
      <w:r>
        <w:t xml:space="preserve"> </w:t>
      </w:r>
      <w:r w:rsidRPr="00366771">
        <w:t>and a broad antimesenteric band. If these features are not palpable</w:t>
      </w:r>
      <w:r>
        <w:t xml:space="preserve"> </w:t>
      </w:r>
      <w:r w:rsidRPr="00366771">
        <w:t>it suggests impaction of the small colon. In the pregnant</w:t>
      </w:r>
      <w:r>
        <w:t xml:space="preserve"> </w:t>
      </w:r>
      <w:r w:rsidRPr="00366771">
        <w:t>mare, the broad ligaments should be palpated to diagnose a</w:t>
      </w:r>
      <w:r>
        <w:t xml:space="preserve"> </w:t>
      </w:r>
      <w:r w:rsidRPr="00366771">
        <w:t>possible uterine torsion. If a tight broad ligament is palpated,</w:t>
      </w:r>
      <w:r>
        <w:t xml:space="preserve"> </w:t>
      </w:r>
      <w:r w:rsidRPr="00366771">
        <w:t>the direction of the torsion should be determined to allow</w:t>
      </w:r>
      <w:r>
        <w:t xml:space="preserve"> </w:t>
      </w:r>
      <w:r w:rsidRPr="00366771">
        <w:t>correction.</w:t>
      </w:r>
    </w:p>
    <w:p w:rsidR="00366771" w:rsidRPr="006B706E" w:rsidRDefault="00366771" w:rsidP="00366771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Nasogastric Intubation</w:t>
      </w:r>
    </w:p>
    <w:p w:rsidR="00366771" w:rsidRPr="00366771" w:rsidRDefault="00366771" w:rsidP="00366771">
      <w:r w:rsidRPr="00366771">
        <w:t>The passage of a nasogastric tube should be performed during</w:t>
      </w:r>
      <w:r>
        <w:t xml:space="preserve"> </w:t>
      </w:r>
      <w:r w:rsidRPr="00366771">
        <w:t>all colic examinations to allow decompression if necessary and</w:t>
      </w:r>
      <w:r>
        <w:t xml:space="preserve"> </w:t>
      </w:r>
      <w:r w:rsidRPr="00366771">
        <w:t>prevent gastric rupture. Water is flushed through the tube to</w:t>
      </w:r>
      <w:r>
        <w:t xml:space="preserve"> </w:t>
      </w:r>
      <w:r w:rsidRPr="00366771">
        <w:t>begin a siphoning action, and should be measured to allow the</w:t>
      </w:r>
      <w:r>
        <w:t xml:space="preserve"> </w:t>
      </w:r>
      <w:r w:rsidRPr="00366771">
        <w:t>net volume of fluid recovered to be determined. The color and</w:t>
      </w:r>
      <w:r>
        <w:t xml:space="preserve"> </w:t>
      </w:r>
      <w:r w:rsidRPr="00366771">
        <w:t>smell of the fluid should be assessed. It is normal to recover up</w:t>
      </w:r>
      <w:r>
        <w:t xml:space="preserve"> </w:t>
      </w:r>
      <w:r w:rsidRPr="00366771">
        <w:t>to 2 L of green, nonodorous fluid. Excessive fluid indicates</w:t>
      </w:r>
      <w:r>
        <w:t xml:space="preserve"> </w:t>
      </w:r>
      <w:r w:rsidRPr="00366771">
        <w:t>either gastric outflow obstruction or decreased small intestinal</w:t>
      </w:r>
      <w:r>
        <w:t xml:space="preserve"> </w:t>
      </w:r>
      <w:r w:rsidRPr="00366771">
        <w:t>motility resulting in an accumu</w:t>
      </w:r>
      <w:r>
        <w:t xml:space="preserve">lation of fluid in the stomach. </w:t>
      </w:r>
      <w:r w:rsidRPr="00366771">
        <w:t>Anterior enteritis cases often yield a large volume of malodorous</w:t>
      </w:r>
      <w:r>
        <w:t xml:space="preserve"> </w:t>
      </w:r>
      <w:r w:rsidRPr="00366771">
        <w:t>orange or yellow fluid. Large amounts of feed in the gastric</w:t>
      </w:r>
      <w:r>
        <w:t xml:space="preserve"> </w:t>
      </w:r>
      <w:r w:rsidRPr="00366771">
        <w:t>fluid may indi</w:t>
      </w:r>
      <w:r>
        <w:t>cate gastric impaction. G</w:t>
      </w:r>
      <w:r w:rsidRPr="00366771">
        <w:t>astric outflow obstruction</w:t>
      </w:r>
      <w:r>
        <w:t xml:space="preserve"> </w:t>
      </w:r>
      <w:r w:rsidRPr="00366771">
        <w:t>may also be caused by gastroduodenal ulceration or neoplasia.</w:t>
      </w:r>
      <w:r>
        <w:t xml:space="preserve"> </w:t>
      </w:r>
      <w:r w:rsidRPr="00366771">
        <w:t>The cause of gastric outflow obstruction may be further</w:t>
      </w:r>
      <w:r>
        <w:t xml:space="preserve"> </w:t>
      </w:r>
      <w:r w:rsidRPr="00366771">
        <w:t xml:space="preserve">investigated by endoscopy. </w:t>
      </w:r>
      <w:r w:rsidRPr="00366771">
        <w:lastRenderedPageBreak/>
        <w:t>Following decompression of the</w:t>
      </w:r>
      <w:r>
        <w:t xml:space="preserve"> </w:t>
      </w:r>
      <w:r w:rsidRPr="00366771">
        <w:t>stomach, the nasogastric tube may be left in place during</w:t>
      </w:r>
      <w:r>
        <w:t xml:space="preserve"> </w:t>
      </w:r>
      <w:r w:rsidRPr="00366771">
        <w:t>surgery to prevent fluid aspiration and allow intraoperative</w:t>
      </w:r>
      <w:r>
        <w:t xml:space="preserve"> </w:t>
      </w:r>
      <w:r w:rsidRPr="00366771">
        <w:t>decompression.</w:t>
      </w:r>
    </w:p>
    <w:p w:rsidR="00366771" w:rsidRPr="006B706E" w:rsidRDefault="00366771" w:rsidP="00366771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Clinical Pathology</w:t>
      </w:r>
    </w:p>
    <w:p w:rsidR="006B706E" w:rsidRDefault="00366771" w:rsidP="00366771">
      <w:r w:rsidRPr="00366771">
        <w:t>The use of clinical pathology has become a crucial part of the</w:t>
      </w:r>
      <w:r>
        <w:t xml:space="preserve"> </w:t>
      </w:r>
      <w:r w:rsidRPr="00366771">
        <w:t>assessment and treatment of the colic patient. The measurement</w:t>
      </w:r>
      <w:r>
        <w:t xml:space="preserve"> </w:t>
      </w:r>
      <w:r w:rsidRPr="00366771">
        <w:t>of the blood packed cell volume (PCV) and total protein (TP)</w:t>
      </w:r>
      <w:r>
        <w:t xml:space="preserve"> </w:t>
      </w:r>
      <w:r w:rsidRPr="00366771">
        <w:t>can be performed using a centrifuge and refractometer to</w:t>
      </w:r>
      <w:r>
        <w:t xml:space="preserve"> </w:t>
      </w:r>
      <w:r w:rsidRPr="00366771">
        <w:t>quickly assess the patient’s hydration status. A high PCV has</w:t>
      </w:r>
      <w:r>
        <w:t xml:space="preserve"> </w:t>
      </w:r>
      <w:r w:rsidRPr="00366771">
        <w:t>been shown to be associated with a poor prognosis in horses</w:t>
      </w:r>
      <w:r>
        <w:t xml:space="preserve"> </w:t>
      </w:r>
      <w:r w:rsidRPr="00366771">
        <w:t>with both small and large intestinal disease. In contrast, a</w:t>
      </w:r>
      <w:r>
        <w:t xml:space="preserve"> </w:t>
      </w:r>
      <w:r w:rsidRPr="00366771">
        <w:t>low TP has been associated with a poor prognosis in horses</w:t>
      </w:r>
      <w:r>
        <w:t xml:space="preserve"> </w:t>
      </w:r>
      <w:r w:rsidRPr="00366771">
        <w:t>undergoing surgery for the treatment of small intestinal</w:t>
      </w:r>
      <w:r>
        <w:t xml:space="preserve"> </w:t>
      </w:r>
      <w:r w:rsidRPr="00366771">
        <w:t>disease. The introduction of point-of-care analyzers has</w:t>
      </w:r>
      <w:r>
        <w:t xml:space="preserve"> </w:t>
      </w:r>
      <w:r w:rsidRPr="00366771">
        <w:t>created widespread availability of blood electrolyte and acidbase</w:t>
      </w:r>
      <w:r>
        <w:t xml:space="preserve"> </w:t>
      </w:r>
      <w:r w:rsidRPr="00366771">
        <w:t>balance information. When using a point-of-care analyzer</w:t>
      </w:r>
      <w:r>
        <w:t xml:space="preserve"> </w:t>
      </w:r>
      <w:r w:rsidRPr="00366771">
        <w:t>it is important to store and prepare the cartridges for use according</w:t>
      </w:r>
      <w:r>
        <w:t xml:space="preserve"> </w:t>
      </w:r>
      <w:r w:rsidRPr="00366771">
        <w:t>to the manufacturer’s instructions to ensure accuracy.</w:t>
      </w:r>
      <w:r>
        <w:t xml:space="preserve"> </w:t>
      </w:r>
      <w:r w:rsidRPr="00366771">
        <w:t>Although the majority of changes seen on hematology are nonspecific,</w:t>
      </w:r>
      <w:r>
        <w:t xml:space="preserve"> </w:t>
      </w:r>
      <w:r w:rsidRPr="00366771">
        <w:t>it is useful in diagnosing inflammation, endotoxemia,</w:t>
      </w:r>
      <w:r>
        <w:t xml:space="preserve"> </w:t>
      </w:r>
      <w:r w:rsidRPr="00366771">
        <w:t>or sepsis. These changes may be evident as leukopenia, neutropenia</w:t>
      </w:r>
      <w:r>
        <w:t xml:space="preserve"> </w:t>
      </w:r>
      <w:r w:rsidRPr="00366771">
        <w:t>with appearance of immature and toxic neutrophils, lymphopenia,</w:t>
      </w:r>
      <w:r>
        <w:t xml:space="preserve"> </w:t>
      </w:r>
      <w:r w:rsidRPr="00366771">
        <w:t>and thrombocytopenia.</w:t>
      </w:r>
      <w:r>
        <w:t xml:space="preserve"> </w:t>
      </w:r>
      <w:r w:rsidRPr="00366771">
        <w:t>The blood electrolyte profile of horses losing fluids through</w:t>
      </w:r>
      <w:r>
        <w:t xml:space="preserve"> </w:t>
      </w:r>
      <w:r w:rsidRPr="00366771">
        <w:t>gastric reflux or diarrhea often reveals abnormalities, including</w:t>
      </w:r>
      <w:r>
        <w:t xml:space="preserve"> </w:t>
      </w:r>
      <w:r w:rsidRPr="00366771">
        <w:t>low sodium, potassium, calcium, and bicarbonate levels that</w:t>
      </w:r>
      <w:r>
        <w:t xml:space="preserve"> </w:t>
      </w:r>
      <w:r w:rsidRPr="00366771">
        <w:t>may be addressed during fluid therapy. Because lactate is a</w:t>
      </w:r>
      <w:r>
        <w:t xml:space="preserve"> </w:t>
      </w:r>
      <w:r w:rsidRPr="00366771">
        <w:t>product of anaerobic glycolysis, its measurement may reflect</w:t>
      </w:r>
      <w:r>
        <w:t xml:space="preserve"> </w:t>
      </w:r>
      <w:r w:rsidRPr="00366771">
        <w:t>ischemic injury and may aid in determining the prognosis.</w:t>
      </w:r>
      <w:r>
        <w:t xml:space="preserve"> </w:t>
      </w:r>
      <w:r w:rsidRPr="00366771">
        <w:t>Among horses with large colon volvulus, a serum lactate concentration</w:t>
      </w:r>
      <w:r>
        <w:t xml:space="preserve"> </w:t>
      </w:r>
      <w:proofErr w:type="gramStart"/>
      <w:r w:rsidRPr="00366771">
        <w:t>greater than 6 mmol/L</w:t>
      </w:r>
      <w:proofErr w:type="gramEnd"/>
      <w:r w:rsidRPr="00366771">
        <w:t xml:space="preserve"> has been associated with a</w:t>
      </w:r>
      <w:r>
        <w:t xml:space="preserve"> </w:t>
      </w:r>
      <w:r w:rsidRPr="00366771">
        <w:t>poor prognosis for survival. Measurement of the anion</w:t>
      </w:r>
      <w:r>
        <w:t xml:space="preserve"> </w:t>
      </w:r>
      <w:r w:rsidRPr="00366771">
        <w:t>gap allows the indirect measurement of blood lactate and is of</w:t>
      </w:r>
      <w:r>
        <w:t xml:space="preserve"> </w:t>
      </w:r>
      <w:r w:rsidRPr="00366771">
        <w:t>value when determining prognosis. A study of horses with</w:t>
      </w:r>
      <w:r>
        <w:t xml:space="preserve"> </w:t>
      </w:r>
      <w:r w:rsidRPr="00366771">
        <w:t>large colon displacement revealed an increased serum</w:t>
      </w:r>
      <w:r>
        <w:t xml:space="preserve"> </w:t>
      </w:r>
      <w:r w:rsidRPr="00366771">
        <w:t>γ-</w:t>
      </w:r>
      <w:proofErr w:type="spellStart"/>
      <w:r w:rsidRPr="00366771">
        <w:t>glutamyltransferase</w:t>
      </w:r>
      <w:proofErr w:type="spellEnd"/>
      <w:r w:rsidRPr="00366771">
        <w:t xml:space="preserve"> (GGT) in 49% of right dorsal displacement</w:t>
      </w:r>
      <w:r>
        <w:t xml:space="preserve"> </w:t>
      </w:r>
      <w:r w:rsidRPr="00366771">
        <w:t>cases but in only 2% of horses with a left dorsal displacement.</w:t>
      </w:r>
      <w:r>
        <w:t xml:space="preserve"> </w:t>
      </w:r>
      <w:r w:rsidRPr="00366771">
        <w:t xml:space="preserve"> </w:t>
      </w:r>
      <w:r w:rsidR="006B706E">
        <w:t>This increase in GG</w:t>
      </w:r>
      <w:r w:rsidRPr="00366771">
        <w:t>T in horses with right dorsal</w:t>
      </w:r>
      <w:r>
        <w:t xml:space="preserve"> </w:t>
      </w:r>
      <w:r w:rsidRPr="00366771">
        <w:t>displacement of the large colon is due to obstruction of the bile</w:t>
      </w:r>
      <w:r>
        <w:t xml:space="preserve"> </w:t>
      </w:r>
      <w:r w:rsidRPr="00366771">
        <w:t xml:space="preserve">duct. </w:t>
      </w:r>
    </w:p>
    <w:p w:rsidR="00366771" w:rsidRPr="006B706E" w:rsidRDefault="00366771" w:rsidP="00366771">
      <w:pPr>
        <w:rPr>
          <w:b/>
          <w:bCs/>
          <w:color w:val="FF0000"/>
        </w:rPr>
      </w:pPr>
      <w:proofErr w:type="spellStart"/>
      <w:r w:rsidRPr="006B706E">
        <w:rPr>
          <w:b/>
          <w:bCs/>
          <w:color w:val="FF0000"/>
        </w:rPr>
        <w:t>Abdominocentesis</w:t>
      </w:r>
      <w:proofErr w:type="spellEnd"/>
    </w:p>
    <w:p w:rsidR="00366771" w:rsidRPr="00366771" w:rsidRDefault="00366771" w:rsidP="00366771">
      <w:r w:rsidRPr="00366771">
        <w:t>Peritoneal fluid can be examined as both a diagnostic and prognostic</w:t>
      </w:r>
      <w:r>
        <w:t xml:space="preserve"> </w:t>
      </w:r>
      <w:r w:rsidRPr="00366771">
        <w:t>aid. Peritoneal fluid can be collected by clipping and</w:t>
      </w:r>
      <w:r>
        <w:t xml:space="preserve"> </w:t>
      </w:r>
      <w:r w:rsidRPr="00366771">
        <w:t xml:space="preserve">aseptically preparing the most </w:t>
      </w:r>
      <w:proofErr w:type="spellStart"/>
      <w:r w:rsidRPr="00366771">
        <w:t>dependant</w:t>
      </w:r>
      <w:proofErr w:type="spellEnd"/>
      <w:r w:rsidRPr="00366771">
        <w:t xml:space="preserve"> part of the abdomen,</w:t>
      </w:r>
      <w:r>
        <w:t xml:space="preserve"> </w:t>
      </w:r>
      <w:r w:rsidRPr="00366771">
        <w:t>on or slightly right of midline to avoid the spleen, and inserting</w:t>
      </w:r>
      <w:r>
        <w:t xml:space="preserve"> </w:t>
      </w:r>
      <w:r w:rsidRPr="00366771">
        <w:t>an 18-gauge needle. Alternatively, following local anesthesia,</w:t>
      </w:r>
      <w:r>
        <w:t xml:space="preserve"> </w:t>
      </w:r>
      <w:r w:rsidRPr="00366771">
        <w:t>a small incision can be made using a No. 15 scalpel blade</w:t>
      </w:r>
      <w:r>
        <w:t xml:space="preserve"> </w:t>
      </w:r>
      <w:r w:rsidRPr="00366771">
        <w:t>and inserting a teat cannula. Care must be taken during the</w:t>
      </w:r>
      <w:r>
        <w:t xml:space="preserve"> </w:t>
      </w:r>
      <w:r w:rsidRPr="00366771">
        <w:t xml:space="preserve">collection of fluid to avoid </w:t>
      </w:r>
      <w:proofErr w:type="spellStart"/>
      <w:r w:rsidRPr="00366771">
        <w:t>enterocentesis</w:t>
      </w:r>
      <w:proofErr w:type="spellEnd"/>
      <w:r w:rsidRPr="00366771">
        <w:t>, particularly in horses</w:t>
      </w:r>
      <w:r>
        <w:t xml:space="preserve"> </w:t>
      </w:r>
      <w:r w:rsidRPr="00366771">
        <w:t>with distended viscera, or amniocentesis in the pregnant mare.</w:t>
      </w:r>
      <w:r>
        <w:t xml:space="preserve"> </w:t>
      </w:r>
      <w:r w:rsidRPr="00366771">
        <w:t>Where fluid is not easily obta</w:t>
      </w:r>
      <w:r w:rsidR="005820B5">
        <w:t xml:space="preserve">ined, abdominal ultrasonography </w:t>
      </w:r>
      <w:r w:rsidRPr="00366771">
        <w:t>can be performed to identify an area of fluid accumulation for</w:t>
      </w:r>
      <w:r w:rsidR="006B706E">
        <w:t xml:space="preserve"> </w:t>
      </w:r>
      <w:r w:rsidRPr="00366771">
        <w:t>collection. The abdominal fluid should be collected in a plain</w:t>
      </w:r>
      <w:r w:rsidR="005820B5">
        <w:t xml:space="preserve"> </w:t>
      </w:r>
      <w:r w:rsidRPr="00366771">
        <w:t>tube for the measurement of protein concentration and in an</w:t>
      </w:r>
      <w:r w:rsidR="005820B5">
        <w:t xml:space="preserve"> </w:t>
      </w:r>
      <w:r w:rsidRPr="00366771">
        <w:t>EDTA tube for a cell count and hematology.</w:t>
      </w:r>
      <w:r w:rsidR="005820B5">
        <w:t xml:space="preserve"> </w:t>
      </w:r>
      <w:r w:rsidRPr="00366771">
        <w:t>Immediately following collection, the gross appearance of</w:t>
      </w:r>
      <w:r w:rsidR="005820B5">
        <w:t xml:space="preserve"> </w:t>
      </w:r>
      <w:r w:rsidRPr="00366771">
        <w:t>the fluid should be visually assessed. Normal peritoneal fluid</w:t>
      </w:r>
      <w:r w:rsidR="006B706E">
        <w:t xml:space="preserve"> </w:t>
      </w:r>
      <w:r w:rsidRPr="00366771">
        <w:t>has a clear, colorless to light yellow appearance. When a strangulating</w:t>
      </w:r>
      <w:r w:rsidR="006B706E">
        <w:t xml:space="preserve"> </w:t>
      </w:r>
      <w:r w:rsidRPr="00366771">
        <w:t>lesion is present, there is movement of protein followed</w:t>
      </w:r>
      <w:r w:rsidR="005820B5">
        <w:t xml:space="preserve"> </w:t>
      </w:r>
      <w:r w:rsidRPr="00366771">
        <w:t>by red blood cells and finally leukocytes into the</w:t>
      </w:r>
      <w:r w:rsidR="005820B5">
        <w:t xml:space="preserve"> </w:t>
      </w:r>
      <w:r w:rsidRPr="00366771">
        <w:t>peritoneal cavity. This results in the peritoneal fluid becoming</w:t>
      </w:r>
      <w:r w:rsidR="005820B5">
        <w:t xml:space="preserve"> </w:t>
      </w:r>
      <w:r w:rsidRPr="00366771">
        <w:t xml:space="preserve">turbid and red to brown. The presence of </w:t>
      </w:r>
      <w:proofErr w:type="spellStart"/>
      <w:r w:rsidRPr="00366771">
        <w:t>ingesta</w:t>
      </w:r>
      <w:proofErr w:type="spellEnd"/>
      <w:r w:rsidRPr="00366771">
        <w:t xml:space="preserve"> in the peritoneal</w:t>
      </w:r>
      <w:r w:rsidR="005820B5">
        <w:t xml:space="preserve"> </w:t>
      </w:r>
      <w:r w:rsidRPr="00366771">
        <w:t>fluid suggests a ruptured viscus and a hopeless prognosis.</w:t>
      </w:r>
      <w:r w:rsidR="005820B5">
        <w:t xml:space="preserve"> </w:t>
      </w:r>
      <w:r w:rsidRPr="00366771">
        <w:t>In this situation, care must be taken to ensure that the sample</w:t>
      </w:r>
      <w:r w:rsidR="005820B5">
        <w:t xml:space="preserve"> </w:t>
      </w:r>
      <w:r w:rsidRPr="00366771">
        <w:t xml:space="preserve">was not obtained by </w:t>
      </w:r>
      <w:proofErr w:type="spellStart"/>
      <w:r w:rsidRPr="00366771">
        <w:lastRenderedPageBreak/>
        <w:t>enterocentesis</w:t>
      </w:r>
      <w:proofErr w:type="spellEnd"/>
      <w:r w:rsidRPr="00366771">
        <w:t>. The normal total protein</w:t>
      </w:r>
      <w:r w:rsidR="005820B5">
        <w:t xml:space="preserve"> </w:t>
      </w:r>
      <w:r w:rsidRPr="00366771">
        <w:t>concentration of abdominal fluid is less than 2 g/</w:t>
      </w:r>
      <w:proofErr w:type="spellStart"/>
      <w:r w:rsidRPr="00366771">
        <w:t>dL</w:t>
      </w:r>
      <w:proofErr w:type="spellEnd"/>
      <w:r w:rsidRPr="00366771">
        <w:t>, but this</w:t>
      </w:r>
      <w:r w:rsidR="005820B5">
        <w:t xml:space="preserve"> </w:t>
      </w:r>
      <w:r w:rsidRPr="00366771">
        <w:t>will increase with intestinal disease. The appearance of red</w:t>
      </w:r>
      <w:r w:rsidR="005820B5">
        <w:t xml:space="preserve"> </w:t>
      </w:r>
      <w:r w:rsidRPr="00366771">
        <w:t xml:space="preserve">blood cells in the </w:t>
      </w:r>
      <w:proofErr w:type="spellStart"/>
      <w:r w:rsidRPr="00366771">
        <w:t>abdominocentesis</w:t>
      </w:r>
      <w:proofErr w:type="spellEnd"/>
      <w:r w:rsidRPr="00366771">
        <w:t xml:space="preserve"> sample may be the result</w:t>
      </w:r>
      <w:r w:rsidR="005820B5">
        <w:t xml:space="preserve"> </w:t>
      </w:r>
      <w:r w:rsidRPr="00366771">
        <w:t>of an intestinal strangulation or an iatrogenic source. A small</w:t>
      </w:r>
      <w:r w:rsidR="005820B5">
        <w:t xml:space="preserve"> </w:t>
      </w:r>
      <w:r w:rsidRPr="00366771">
        <w:t>amount of blood contamination may occur if a vessel in the</w:t>
      </w:r>
      <w:r w:rsidR="005820B5">
        <w:t xml:space="preserve"> </w:t>
      </w:r>
      <w:r w:rsidRPr="00366771">
        <w:t>abdominal wall is punctured. If the peritoneal fluid is normal,</w:t>
      </w:r>
      <w:r w:rsidR="005820B5">
        <w:t xml:space="preserve"> </w:t>
      </w:r>
      <w:r w:rsidRPr="00366771">
        <w:t>on centrifugation a small pellet of red blood cells will collect,</w:t>
      </w:r>
      <w:r w:rsidR="005820B5">
        <w:t xml:space="preserve"> </w:t>
      </w:r>
      <w:r w:rsidRPr="00366771">
        <w:t>leaving fluid with a normal appearance.</w:t>
      </w:r>
      <w:r w:rsidR="006B706E">
        <w:t xml:space="preserve"> </w:t>
      </w:r>
      <w:r w:rsidRPr="00366771">
        <w:t>It is also possible to</w:t>
      </w:r>
      <w:r w:rsidR="005820B5">
        <w:t xml:space="preserve"> </w:t>
      </w:r>
      <w:r w:rsidRPr="00366771">
        <w:t>insert the needle into the spleen, resulting in the collection of</w:t>
      </w:r>
      <w:r w:rsidR="005820B5">
        <w:t xml:space="preserve"> </w:t>
      </w:r>
      <w:r w:rsidRPr="00366771">
        <w:t>a sample with a PCV similar to blood.</w:t>
      </w:r>
      <w:r w:rsidR="005820B5">
        <w:t xml:space="preserve"> </w:t>
      </w:r>
      <w:r w:rsidRPr="00366771">
        <w:t>Clinical biochemistry may be performed on peritoneal fluid</w:t>
      </w:r>
      <w:r w:rsidR="005820B5">
        <w:t xml:space="preserve"> </w:t>
      </w:r>
      <w:r w:rsidRPr="00366771">
        <w:t>to determine other factors, including fibrinogen, lactate, phosphate,</w:t>
      </w:r>
      <w:r w:rsidR="005820B5">
        <w:t xml:space="preserve"> </w:t>
      </w:r>
      <w:r w:rsidRPr="00366771">
        <w:t xml:space="preserve">glucose, and </w:t>
      </w:r>
      <w:proofErr w:type="spellStart"/>
      <w:r w:rsidRPr="00366771">
        <w:t>pH.</w:t>
      </w:r>
      <w:proofErr w:type="spellEnd"/>
      <w:r w:rsidRPr="00366771">
        <w:t xml:space="preserve"> A high peritoneal lactate has been</w:t>
      </w:r>
      <w:r w:rsidR="005820B5">
        <w:t xml:space="preserve"> </w:t>
      </w:r>
      <w:r w:rsidRPr="00366771">
        <w:t>shown to be a more sensitive indicator of a strangulating</w:t>
      </w:r>
      <w:r w:rsidR="005820B5">
        <w:t xml:space="preserve"> </w:t>
      </w:r>
      <w:r w:rsidRPr="00366771">
        <w:t>obstruction of the intestine than plasma lactate. In those</w:t>
      </w:r>
      <w:r w:rsidR="005820B5">
        <w:t xml:space="preserve"> </w:t>
      </w:r>
      <w:r w:rsidRPr="00366771">
        <w:t>horses with suspected septic peritonitis, the serum and</w:t>
      </w:r>
      <w:r w:rsidR="005820B5">
        <w:t xml:space="preserve"> </w:t>
      </w:r>
      <w:r w:rsidRPr="00366771">
        <w:t>peritoneal fluid glucose levels can be compared. A difference of</w:t>
      </w:r>
      <w:r w:rsidR="005820B5">
        <w:t xml:space="preserve"> </w:t>
      </w:r>
      <w:r w:rsidRPr="00366771">
        <w:t>greater than 50 mg/</w:t>
      </w:r>
      <w:proofErr w:type="spellStart"/>
      <w:r w:rsidRPr="00366771">
        <w:t>dL</w:t>
      </w:r>
      <w:proofErr w:type="spellEnd"/>
      <w:r w:rsidRPr="00366771">
        <w:t xml:space="preserve"> between the serum and peritoneal fluid</w:t>
      </w:r>
      <w:r w:rsidR="005820B5">
        <w:t xml:space="preserve"> </w:t>
      </w:r>
      <w:r w:rsidRPr="00366771">
        <w:t>glucose level, a low peritoneal fluid glucose level (less than</w:t>
      </w:r>
      <w:r w:rsidR="005820B5">
        <w:t xml:space="preserve"> </w:t>
      </w:r>
      <w:r w:rsidRPr="00366771">
        <w:t>30 mg/</w:t>
      </w:r>
      <w:proofErr w:type="spellStart"/>
      <w:r w:rsidRPr="00366771">
        <w:t>dL</w:t>
      </w:r>
      <w:proofErr w:type="spellEnd"/>
      <w:r w:rsidRPr="00366771">
        <w:t>), and pH of less than 7.3 are indicators of septic</w:t>
      </w:r>
      <w:r w:rsidR="005820B5">
        <w:t xml:space="preserve"> </w:t>
      </w:r>
      <w:r w:rsidRPr="00366771">
        <w:t>peritonitis.</w:t>
      </w:r>
    </w:p>
    <w:p w:rsidR="00366771" w:rsidRPr="006B706E" w:rsidRDefault="00366771" w:rsidP="00366771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Ultrasonography</w:t>
      </w:r>
    </w:p>
    <w:p w:rsidR="005820B5" w:rsidRPr="005820B5" w:rsidRDefault="00366771" w:rsidP="005820B5">
      <w:r w:rsidRPr="00366771">
        <w:t>Ultrasonography has become an important part of the diagnosis,</w:t>
      </w:r>
      <w:r w:rsidR="005820B5">
        <w:t xml:space="preserve"> </w:t>
      </w:r>
      <w:r w:rsidRPr="00366771">
        <w:t>treatment and management of the colic patient. Abdominal</w:t>
      </w:r>
      <w:r w:rsidR="005820B5">
        <w:t xml:space="preserve"> </w:t>
      </w:r>
      <w:r w:rsidRPr="00366771">
        <w:t>ultrasonography is generally performed using a percutaneous</w:t>
      </w:r>
      <w:r w:rsidR="005820B5">
        <w:t xml:space="preserve"> </w:t>
      </w:r>
      <w:r w:rsidRPr="00366771">
        <w:t>approach following preparation of the skin by clipping and</w:t>
      </w:r>
      <w:r w:rsidR="005820B5">
        <w:t xml:space="preserve"> </w:t>
      </w:r>
      <w:r w:rsidRPr="00366771">
        <w:t>application of alcohol or coupling gel. A low-frequency (2.5 to</w:t>
      </w:r>
      <w:r w:rsidR="005820B5">
        <w:t xml:space="preserve"> </w:t>
      </w:r>
      <w:r w:rsidRPr="00366771">
        <w:t xml:space="preserve">5 MHz) linear, </w:t>
      </w:r>
      <w:proofErr w:type="gramStart"/>
      <w:r w:rsidRPr="00366771">
        <w:t>curvilinear,</w:t>
      </w:r>
      <w:proofErr w:type="gramEnd"/>
      <w:r w:rsidRPr="00366771">
        <w:t xml:space="preserve"> or sector transducer will produce a</w:t>
      </w:r>
      <w:r w:rsidR="005820B5">
        <w:t xml:space="preserve"> </w:t>
      </w:r>
      <w:r w:rsidRPr="00366771">
        <w:t>diagnostic quality image while providing sufficient penetration</w:t>
      </w:r>
      <w:r w:rsidR="005820B5">
        <w:t xml:space="preserve"> </w:t>
      </w:r>
      <w:r w:rsidRPr="00366771">
        <w:t>to identify deeper structures. It is possible to identify the</w:t>
      </w:r>
      <w:r w:rsidR="005820B5">
        <w:t xml:space="preserve"> </w:t>
      </w:r>
      <w:r w:rsidRPr="00366771">
        <w:t>stomach, small intestine, cecum, and large colon and determine</w:t>
      </w:r>
      <w:r w:rsidR="005820B5">
        <w:t xml:space="preserve"> </w:t>
      </w:r>
      <w:r w:rsidRPr="00366771">
        <w:t>their size, position, wall thickness, and motility. The stomach</w:t>
      </w:r>
      <w:r w:rsidR="005820B5">
        <w:t xml:space="preserve"> </w:t>
      </w:r>
      <w:r w:rsidRPr="00366771">
        <w:t>may normally be imaged cranially on the left of the abdomen</w:t>
      </w:r>
      <w:r w:rsidR="005820B5">
        <w:t xml:space="preserve"> </w:t>
      </w:r>
      <w:r w:rsidRPr="00366771">
        <w:t>between the 11th and 13th intercostal spaces. The gastric volume</w:t>
      </w:r>
      <w:r w:rsidR="005820B5">
        <w:t xml:space="preserve"> </w:t>
      </w:r>
      <w:r w:rsidRPr="00366771">
        <w:t>can be estimated and stomach decompression confirmed by</w:t>
      </w:r>
      <w:r w:rsidR="005820B5">
        <w:t xml:space="preserve"> </w:t>
      </w:r>
      <w:r w:rsidRPr="00366771">
        <w:t>measurement of the gastric wall height at the 12th intercostal</w:t>
      </w:r>
      <w:r w:rsidR="005820B5">
        <w:t xml:space="preserve"> </w:t>
      </w:r>
      <w:r w:rsidRPr="00366771">
        <w:t>space.</w:t>
      </w:r>
      <w:r w:rsidR="005820B5">
        <w:t xml:space="preserve"> </w:t>
      </w:r>
      <w:r w:rsidRPr="00366771">
        <w:t>The small intestine can be identified in the cranial ventral</w:t>
      </w:r>
      <w:r w:rsidR="005820B5">
        <w:t xml:space="preserve"> </w:t>
      </w:r>
      <w:r w:rsidRPr="00366771">
        <w:t>abdomen and can be examined for wall thickness, diameter,</w:t>
      </w:r>
      <w:r w:rsidR="005820B5">
        <w:t xml:space="preserve"> </w:t>
      </w:r>
      <w:r w:rsidRPr="00366771">
        <w:t>and motility. The normal wall thickness of the small intestine</w:t>
      </w:r>
      <w:r w:rsidR="005820B5">
        <w:t xml:space="preserve"> </w:t>
      </w:r>
      <w:r w:rsidRPr="00366771">
        <w:t>is less than 3 mm, and an increase may indicate enteritis or</w:t>
      </w:r>
      <w:r w:rsidR="005820B5">
        <w:t xml:space="preserve"> </w:t>
      </w:r>
      <w:r w:rsidRPr="00366771">
        <w:t>strangulating obstruction</w:t>
      </w:r>
      <w:r w:rsidR="005820B5">
        <w:t>. O</w:t>
      </w:r>
      <w:r w:rsidRPr="00366771">
        <w:t>bstruction results</w:t>
      </w:r>
      <w:r w:rsidR="005820B5">
        <w:t xml:space="preserve"> </w:t>
      </w:r>
      <w:r w:rsidRPr="00366771">
        <w:t xml:space="preserve">in </w:t>
      </w:r>
      <w:proofErr w:type="gramStart"/>
      <w:r w:rsidRPr="00366771">
        <w:t>distention</w:t>
      </w:r>
      <w:proofErr w:type="gramEnd"/>
      <w:r w:rsidRPr="00366771">
        <w:t xml:space="preserve"> of small intestinal loops, which can be identified</w:t>
      </w:r>
      <w:r w:rsidR="005820B5">
        <w:t xml:space="preserve"> </w:t>
      </w:r>
      <w:r w:rsidRPr="00366771">
        <w:t xml:space="preserve">and measured </w:t>
      </w:r>
      <w:proofErr w:type="spellStart"/>
      <w:r w:rsidRPr="00366771">
        <w:t>ultrasonographically</w:t>
      </w:r>
      <w:proofErr w:type="spellEnd"/>
      <w:r w:rsidRPr="00366771">
        <w:t>. The motility</w:t>
      </w:r>
      <w:r w:rsidR="005820B5">
        <w:t xml:space="preserve"> </w:t>
      </w:r>
      <w:r w:rsidRPr="00366771">
        <w:t>of these loops should be assessed, because ileus may be</w:t>
      </w:r>
      <w:r w:rsidR="005820B5">
        <w:t xml:space="preserve"> </w:t>
      </w:r>
      <w:r w:rsidR="005820B5" w:rsidRPr="005820B5">
        <w:t xml:space="preserve">diagnosed as </w:t>
      </w:r>
      <w:proofErr w:type="spellStart"/>
      <w:r w:rsidR="005820B5" w:rsidRPr="005820B5">
        <w:t>hypomotile</w:t>
      </w:r>
      <w:proofErr w:type="spellEnd"/>
      <w:r w:rsidR="005820B5" w:rsidRPr="005820B5">
        <w:t xml:space="preserve"> smal</w:t>
      </w:r>
      <w:r w:rsidR="005820B5">
        <w:t xml:space="preserve">l intestine on </w:t>
      </w:r>
      <w:proofErr w:type="spellStart"/>
      <w:r w:rsidR="005820B5">
        <w:t>ultrasonographic</w:t>
      </w:r>
      <w:proofErr w:type="spellEnd"/>
      <w:r w:rsidR="005820B5">
        <w:t xml:space="preserve"> </w:t>
      </w:r>
      <w:r w:rsidR="005820B5" w:rsidRPr="005820B5">
        <w:t>examination.</w:t>
      </w:r>
      <w:r w:rsidR="005820B5">
        <w:t xml:space="preserve"> </w:t>
      </w:r>
      <w:r w:rsidR="005820B5" w:rsidRPr="005820B5">
        <w:t>Ultrasonography has been demonstrated to be extremely</w:t>
      </w:r>
      <w:r w:rsidR="005820B5">
        <w:t xml:space="preserve"> </w:t>
      </w:r>
      <w:r w:rsidR="005820B5" w:rsidRPr="005820B5">
        <w:t>useful for the diagnosis of large colon volvulus in the horse.</w:t>
      </w:r>
      <w:r w:rsidR="005820B5">
        <w:t xml:space="preserve"> </w:t>
      </w:r>
      <w:r w:rsidR="005820B5" w:rsidRPr="005820B5">
        <w:t>The colon is identified on the ventral abdominal midline, and</w:t>
      </w:r>
      <w:r w:rsidR="005820B5">
        <w:t xml:space="preserve"> </w:t>
      </w:r>
      <w:r w:rsidR="005820B5" w:rsidRPr="005820B5">
        <w:t>the appearance and thickness of the wall and motility are</w:t>
      </w:r>
      <w:r w:rsidR="005820B5">
        <w:t xml:space="preserve"> </w:t>
      </w:r>
      <w:r w:rsidR="005820B5" w:rsidRPr="005820B5">
        <w:t xml:space="preserve">assessed. Normally, the </w:t>
      </w:r>
      <w:proofErr w:type="spellStart"/>
      <w:r w:rsidR="005820B5" w:rsidRPr="005820B5">
        <w:t>sacculated</w:t>
      </w:r>
      <w:proofErr w:type="spellEnd"/>
      <w:r w:rsidR="005820B5" w:rsidRPr="005820B5">
        <w:t xml:space="preserve"> ventral colon with a wall</w:t>
      </w:r>
      <w:r w:rsidR="005820B5">
        <w:t xml:space="preserve"> </w:t>
      </w:r>
      <w:r w:rsidR="005820B5" w:rsidRPr="005820B5">
        <w:t>thickness of less than 5 mm is identified. If a large colon volvulus</w:t>
      </w:r>
      <w:r w:rsidR="005820B5">
        <w:t xml:space="preserve"> </w:t>
      </w:r>
      <w:r w:rsidR="005820B5" w:rsidRPr="005820B5">
        <w:t xml:space="preserve">of 180 or 540 degrees is present, the </w:t>
      </w:r>
      <w:proofErr w:type="spellStart"/>
      <w:r w:rsidR="005820B5" w:rsidRPr="005820B5">
        <w:t>nonsacculated</w:t>
      </w:r>
      <w:proofErr w:type="spellEnd"/>
      <w:r w:rsidR="005820B5" w:rsidRPr="005820B5">
        <w:t xml:space="preserve"> dorsal</w:t>
      </w:r>
      <w:r w:rsidR="005820B5">
        <w:t xml:space="preserve"> </w:t>
      </w:r>
      <w:r w:rsidR="005820B5" w:rsidRPr="005820B5">
        <w:t>colon can be identified on the ventral abdomen. Measurement</w:t>
      </w:r>
      <w:r w:rsidR="005820B5">
        <w:t xml:space="preserve"> </w:t>
      </w:r>
      <w:r w:rsidR="005820B5" w:rsidRPr="005820B5">
        <w:t>of the colonic wall thickness has been shown to be useful in</w:t>
      </w:r>
      <w:r w:rsidR="005820B5">
        <w:t xml:space="preserve"> </w:t>
      </w:r>
      <w:r w:rsidR="005820B5" w:rsidRPr="005820B5">
        <w:t>the diagnosis of large colon volvulus. A colonic</w:t>
      </w:r>
      <w:r w:rsidR="005820B5">
        <w:t xml:space="preserve"> </w:t>
      </w:r>
      <w:r w:rsidR="005820B5" w:rsidRPr="005820B5">
        <w:t>wall thickness measurement of greater than 9 mm had a sensitivity</w:t>
      </w:r>
      <w:r w:rsidR="005820B5">
        <w:t xml:space="preserve"> </w:t>
      </w:r>
      <w:r w:rsidR="005820B5" w:rsidRPr="005820B5">
        <w:t>of 67% and a specificity of 100% in diagnosing large colon</w:t>
      </w:r>
      <w:r w:rsidR="005820B5">
        <w:t xml:space="preserve"> </w:t>
      </w:r>
      <w:r w:rsidR="005820B5" w:rsidRPr="005820B5">
        <w:t>volvulus. In addition to the dia</w:t>
      </w:r>
      <w:r w:rsidR="005820B5">
        <w:t xml:space="preserve">gnosis of large colon volvulus, </w:t>
      </w:r>
      <w:r w:rsidR="005820B5" w:rsidRPr="005820B5">
        <w:t>ultrasonography can be used to monitor postoperative recovery</w:t>
      </w:r>
      <w:r w:rsidR="005820B5">
        <w:t xml:space="preserve"> </w:t>
      </w:r>
      <w:r w:rsidR="005820B5" w:rsidRPr="005820B5">
        <w:t>of the colon.</w:t>
      </w:r>
      <w:r w:rsidR="005820B5">
        <w:t xml:space="preserve"> </w:t>
      </w:r>
      <w:r w:rsidR="005820B5" w:rsidRPr="005820B5">
        <w:t>The horses in which right dorsal colitis is suspected, a diagnosis</w:t>
      </w:r>
      <w:r w:rsidR="005820B5">
        <w:t xml:space="preserve"> </w:t>
      </w:r>
      <w:r w:rsidR="005820B5" w:rsidRPr="005820B5">
        <w:t>can be confirmed using ultrasonography performed</w:t>
      </w:r>
      <w:r w:rsidR="005820B5">
        <w:t xml:space="preserve"> </w:t>
      </w:r>
      <w:r w:rsidR="005820B5" w:rsidRPr="005820B5">
        <w:t xml:space="preserve">between the 10th and 14th right intercostal spaces. </w:t>
      </w:r>
      <w:proofErr w:type="spellStart"/>
      <w:r w:rsidR="005820B5">
        <w:t>U</w:t>
      </w:r>
      <w:r w:rsidR="005820B5" w:rsidRPr="005820B5">
        <w:t>ltrasonographic</w:t>
      </w:r>
      <w:proofErr w:type="spellEnd"/>
      <w:r w:rsidR="006B706E">
        <w:t xml:space="preserve"> </w:t>
      </w:r>
      <w:r w:rsidR="005820B5" w:rsidRPr="005820B5">
        <w:t>changes associated with right dorsal colitis include</w:t>
      </w:r>
      <w:r w:rsidR="005820B5">
        <w:t xml:space="preserve"> </w:t>
      </w:r>
      <w:r w:rsidR="005820B5" w:rsidRPr="005820B5">
        <w:t>a thickened colon wall and a hypoechoic layer of submucosal</w:t>
      </w:r>
      <w:r w:rsidR="005820B5">
        <w:t xml:space="preserve"> </w:t>
      </w:r>
      <w:r w:rsidR="005820B5" w:rsidRPr="005820B5">
        <w:t>edema and inflammatory infiltrate. Left</w:t>
      </w:r>
      <w:r w:rsidR="005820B5">
        <w:t xml:space="preserve"> </w:t>
      </w:r>
      <w:r w:rsidR="005820B5" w:rsidRPr="005820B5">
        <w:t xml:space="preserve">dorsal displacement of the </w:t>
      </w:r>
      <w:r w:rsidR="005820B5" w:rsidRPr="005820B5">
        <w:lastRenderedPageBreak/>
        <w:t xml:space="preserve">large colon can be diagnosed </w:t>
      </w:r>
      <w:proofErr w:type="spellStart"/>
      <w:r w:rsidR="005820B5" w:rsidRPr="005820B5">
        <w:t>ultrasonographically</w:t>
      </w:r>
      <w:proofErr w:type="spellEnd"/>
      <w:r w:rsidR="005820B5">
        <w:t xml:space="preserve"> </w:t>
      </w:r>
      <w:r w:rsidR="005820B5" w:rsidRPr="005820B5">
        <w:t>through identification of the large colon lateral</w:t>
      </w:r>
      <w:r w:rsidR="005820B5">
        <w:t xml:space="preserve"> </w:t>
      </w:r>
      <w:r w:rsidR="005820B5" w:rsidRPr="005820B5">
        <w:t>or dorsal to the spleen.</w:t>
      </w:r>
      <w:r w:rsidR="005820B5">
        <w:t xml:space="preserve"> </w:t>
      </w:r>
      <w:r w:rsidR="005820B5" w:rsidRPr="005820B5">
        <w:t>The displac</w:t>
      </w:r>
      <w:r w:rsidR="005820B5">
        <w:t xml:space="preserve">ed colon prevents </w:t>
      </w:r>
      <w:r w:rsidR="005820B5" w:rsidRPr="005820B5">
        <w:t>visualization of the right kidney. If nonsurgical management</w:t>
      </w:r>
      <w:r w:rsidR="005820B5">
        <w:t xml:space="preserve"> </w:t>
      </w:r>
      <w:r w:rsidR="005820B5" w:rsidRPr="005820B5">
        <w:t>is performed, ultrasonography can be used to confirm correction</w:t>
      </w:r>
      <w:r w:rsidR="005820B5">
        <w:t xml:space="preserve"> </w:t>
      </w:r>
      <w:r w:rsidR="005820B5" w:rsidRPr="005820B5">
        <w:t>of the displacement.</w:t>
      </w:r>
      <w:r w:rsidR="006B706E">
        <w:t xml:space="preserve"> </w:t>
      </w:r>
      <w:r w:rsidR="005820B5" w:rsidRPr="005820B5">
        <w:t>Although radiography remains the</w:t>
      </w:r>
      <w:r w:rsidR="005820B5">
        <w:t xml:space="preserve"> </w:t>
      </w:r>
      <w:r w:rsidR="005820B5" w:rsidRPr="005820B5">
        <w:t>gold standard for diagnosing sand impaction of the colon,</w:t>
      </w:r>
      <w:r w:rsidR="005820B5">
        <w:t xml:space="preserve"> </w:t>
      </w:r>
      <w:r w:rsidR="005820B5" w:rsidRPr="005820B5">
        <w:t>ultrasonography can identify sand, which produces a hyperechoic</w:t>
      </w:r>
      <w:r w:rsidR="005820B5">
        <w:t xml:space="preserve"> </w:t>
      </w:r>
      <w:r w:rsidR="005820B5" w:rsidRPr="005820B5">
        <w:t>signal and acoustic shadowing of deeper structures.</w:t>
      </w:r>
      <w:r w:rsidR="005820B5">
        <w:t xml:space="preserve"> </w:t>
      </w:r>
      <w:r w:rsidR="005820B5" w:rsidRPr="005820B5">
        <w:t>The presence of a sand impaction can also reduce colonic</w:t>
      </w:r>
      <w:r w:rsidR="005820B5">
        <w:t xml:space="preserve"> </w:t>
      </w:r>
      <w:r w:rsidR="005820B5" w:rsidRPr="005820B5">
        <w:t>motility.</w:t>
      </w:r>
    </w:p>
    <w:p w:rsidR="005820B5" w:rsidRPr="006B706E" w:rsidRDefault="005820B5" w:rsidP="005820B5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Radiography</w:t>
      </w:r>
    </w:p>
    <w:p w:rsidR="005820B5" w:rsidRPr="005820B5" w:rsidRDefault="005820B5" w:rsidP="005820B5">
      <w:r w:rsidRPr="005820B5">
        <w:t>In the examination of the adult horse presented for colic, radiography</w:t>
      </w:r>
      <w:r>
        <w:t xml:space="preserve"> </w:t>
      </w:r>
      <w:r w:rsidRPr="005820B5">
        <w:t>is useful when the presence of radiopaque material is</w:t>
      </w:r>
      <w:r>
        <w:t xml:space="preserve"> </w:t>
      </w:r>
      <w:r w:rsidRPr="005820B5">
        <w:t>suspected. Therefore, abdominal radiographs are particularly</w:t>
      </w:r>
      <w:r>
        <w:t xml:space="preserve"> </w:t>
      </w:r>
      <w:r w:rsidRPr="005820B5">
        <w:t xml:space="preserve">useful for the diagnosis of sand accumulation and </w:t>
      </w:r>
      <w:proofErr w:type="spellStart"/>
      <w:r w:rsidRPr="005820B5">
        <w:t>enterolithiasis</w:t>
      </w:r>
      <w:proofErr w:type="spellEnd"/>
      <w:r>
        <w:t xml:space="preserve">. </w:t>
      </w:r>
      <w:r w:rsidRPr="005820B5">
        <w:t>When performing abdominal radiography,</w:t>
      </w:r>
      <w:r>
        <w:t xml:space="preserve"> </w:t>
      </w:r>
      <w:r w:rsidRPr="005820B5">
        <w:t>adequate exposure is critical to maximize diagnostic quality</w:t>
      </w:r>
      <w:r>
        <w:t xml:space="preserve"> </w:t>
      </w:r>
      <w:r w:rsidRPr="005820B5">
        <w:t>and reduce the incidence of false negative examinations. The</w:t>
      </w:r>
      <w:r>
        <w:t xml:space="preserve"> </w:t>
      </w:r>
      <w:r w:rsidRPr="005820B5">
        <w:t>sensitivity and specificity of radiography for the diagnosis of</w:t>
      </w:r>
      <w:r>
        <w:t xml:space="preserve"> </w:t>
      </w:r>
      <w:proofErr w:type="spellStart"/>
      <w:r w:rsidRPr="005820B5">
        <w:t>enterolithiasis</w:t>
      </w:r>
      <w:proofErr w:type="spellEnd"/>
      <w:r w:rsidRPr="005820B5">
        <w:t xml:space="preserve"> have been described as 76.9% and 94.4%,</w:t>
      </w:r>
      <w:r>
        <w:t xml:space="preserve"> </w:t>
      </w:r>
      <w:r w:rsidRPr="005820B5">
        <w:t>respectively.</w:t>
      </w:r>
      <w:r>
        <w:t xml:space="preserve"> </w:t>
      </w:r>
      <w:r w:rsidRPr="005820B5">
        <w:t>The improved image quality of abdominal radiography in</w:t>
      </w:r>
      <w:r>
        <w:t xml:space="preserve"> </w:t>
      </w:r>
      <w:r w:rsidRPr="005820B5">
        <w:t>the foal and small horse allows examination of the stomach and</w:t>
      </w:r>
      <w:r>
        <w:t xml:space="preserve"> </w:t>
      </w:r>
      <w:r w:rsidRPr="005820B5">
        <w:t>small and large intestines. Radiography can be performed using</w:t>
      </w:r>
      <w:r>
        <w:t xml:space="preserve"> </w:t>
      </w:r>
      <w:r w:rsidRPr="005820B5">
        <w:t>both plain film and contrast techniques to allow diagnosis of</w:t>
      </w:r>
      <w:r>
        <w:t xml:space="preserve"> </w:t>
      </w:r>
      <w:r w:rsidRPr="005820B5">
        <w:t>obstruction, intussusception, and radiopaque foreign bodies.</w:t>
      </w:r>
      <w:r>
        <w:t xml:space="preserve"> </w:t>
      </w:r>
      <w:r w:rsidRPr="005820B5">
        <w:t xml:space="preserve">Contrast radiography can be performed using 30% </w:t>
      </w:r>
      <w:proofErr w:type="spellStart"/>
      <w:r w:rsidRPr="005820B5">
        <w:t>wt</w:t>
      </w:r>
      <w:proofErr w:type="spellEnd"/>
      <w:r w:rsidRPr="005820B5">
        <w:t>/</w:t>
      </w:r>
      <w:proofErr w:type="spellStart"/>
      <w:r w:rsidRPr="005820B5">
        <w:t>vol</w:t>
      </w:r>
      <w:proofErr w:type="spellEnd"/>
      <w:r>
        <w:t xml:space="preserve"> </w:t>
      </w:r>
      <w:r w:rsidRPr="005820B5">
        <w:t>barium sulfate suspension administered orally or rectally. This</w:t>
      </w:r>
      <w:r>
        <w:t xml:space="preserve"> </w:t>
      </w:r>
      <w:r w:rsidRPr="005820B5">
        <w:t>technique is useful for identifying delayed gastric outflow</w:t>
      </w:r>
      <w:r>
        <w:t xml:space="preserve"> </w:t>
      </w:r>
      <w:r w:rsidRPr="005820B5">
        <w:t>obstruction and obstruction of the small, transverse, and large</w:t>
      </w:r>
      <w:r>
        <w:t xml:space="preserve"> </w:t>
      </w:r>
      <w:r w:rsidRPr="005820B5">
        <w:t>colons.</w:t>
      </w:r>
    </w:p>
    <w:p w:rsidR="005820B5" w:rsidRPr="006B706E" w:rsidRDefault="005820B5" w:rsidP="005820B5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ANCILLARY DIAGNOSTIC AIDS</w:t>
      </w:r>
    </w:p>
    <w:p w:rsidR="005820B5" w:rsidRPr="006B706E" w:rsidRDefault="005820B5" w:rsidP="005820B5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Endoscopy</w:t>
      </w:r>
    </w:p>
    <w:p w:rsidR="00B82C20" w:rsidRDefault="005820B5" w:rsidP="005820B5">
      <w:r w:rsidRPr="005820B5">
        <w:t>Examination of the esophagus, stomach, and duodenum can be</w:t>
      </w:r>
      <w:r>
        <w:t xml:space="preserve"> </w:t>
      </w:r>
      <w:r w:rsidRPr="005820B5">
        <w:t>performed in the adult horse using a 3-m flexible endoscope.</w:t>
      </w:r>
      <w:r>
        <w:t xml:space="preserve"> </w:t>
      </w:r>
      <w:r w:rsidRPr="005820B5">
        <w:t>During a colic examination, endoscopy can be used to confirm</w:t>
      </w:r>
      <w:r>
        <w:t xml:space="preserve"> </w:t>
      </w:r>
      <w:r w:rsidRPr="005820B5">
        <w:t>gastric decompression and diagnose gastric ulcer disease, gastric</w:t>
      </w:r>
      <w:r>
        <w:t xml:space="preserve"> </w:t>
      </w:r>
      <w:r w:rsidRPr="005820B5">
        <w:t>impaction, and gastric squamous cell carcinoma. Endoscopic</w:t>
      </w:r>
      <w:r>
        <w:t xml:space="preserve"> </w:t>
      </w:r>
      <w:r w:rsidRPr="005820B5">
        <w:t>examination of the rectum allows the minimally invasive investigation</w:t>
      </w:r>
      <w:r>
        <w:t xml:space="preserve"> </w:t>
      </w:r>
      <w:r w:rsidRPr="005820B5">
        <w:t>of rectal tears.</w:t>
      </w:r>
    </w:p>
    <w:p w:rsidR="005820B5" w:rsidRPr="006B706E" w:rsidRDefault="005820B5" w:rsidP="005820B5">
      <w:pPr>
        <w:rPr>
          <w:b/>
          <w:bCs/>
          <w:color w:val="FF0000"/>
        </w:rPr>
      </w:pPr>
      <w:r w:rsidRPr="006B706E">
        <w:rPr>
          <w:b/>
          <w:bCs/>
          <w:color w:val="FF0000"/>
        </w:rPr>
        <w:t>Laparoscopy</w:t>
      </w:r>
    </w:p>
    <w:p w:rsidR="005820B5" w:rsidRDefault="005820B5" w:rsidP="005820B5">
      <w:r w:rsidRPr="005820B5">
        <w:t>The use of laparoscopy has been described for investigation of</w:t>
      </w:r>
      <w:r>
        <w:t xml:space="preserve"> </w:t>
      </w:r>
      <w:r w:rsidRPr="005820B5">
        <w:t>both the acute and chronic colic patient. Laparoscopy is an</w:t>
      </w:r>
      <w:r>
        <w:t xml:space="preserve"> </w:t>
      </w:r>
      <w:r w:rsidRPr="005820B5">
        <w:t>option in those patients with controlled abdominal pain. Its</w:t>
      </w:r>
      <w:r>
        <w:t xml:space="preserve"> </w:t>
      </w:r>
      <w:r w:rsidRPr="005820B5">
        <w:t>use is limited in the horse by the inability to completely visualize</w:t>
      </w:r>
      <w:r>
        <w:t xml:space="preserve"> </w:t>
      </w:r>
      <w:r w:rsidRPr="005820B5">
        <w:t>the abdominal contents and by the difficulties associated</w:t>
      </w:r>
      <w:r>
        <w:t xml:space="preserve"> </w:t>
      </w:r>
      <w:r w:rsidRPr="005820B5">
        <w:t>with manipulating the large viscera of the horse. The sensitivity</w:t>
      </w:r>
      <w:r>
        <w:t xml:space="preserve"> </w:t>
      </w:r>
      <w:r w:rsidRPr="005820B5">
        <w:t>and specificity of laparoscopy as a diagnostic technique are</w:t>
      </w:r>
      <w:r>
        <w:t xml:space="preserve"> </w:t>
      </w:r>
      <w:r w:rsidRPr="005820B5">
        <w:t>greater in horses with acute colic than chronic colic. When</w:t>
      </w:r>
      <w:r>
        <w:t xml:space="preserve"> </w:t>
      </w:r>
      <w:r w:rsidRPr="005820B5">
        <w:t>performing laparoscopy in the acute colic patient, care must be</w:t>
      </w:r>
      <w:r>
        <w:t xml:space="preserve"> </w:t>
      </w:r>
      <w:r w:rsidRPr="005820B5">
        <w:t>taken to prevent penetration of gas-distended abdominal</w:t>
      </w:r>
      <w:r>
        <w:t xml:space="preserve"> </w:t>
      </w:r>
      <w:r w:rsidRPr="005820B5">
        <w:t>viscera. Although laparoscopy is generally a diagnostic technique</w:t>
      </w:r>
      <w:r>
        <w:t xml:space="preserve"> </w:t>
      </w:r>
      <w:r w:rsidRPr="005820B5">
        <w:t>in the acute equine colic patient, its use has been described</w:t>
      </w:r>
      <w:r>
        <w:t xml:space="preserve"> </w:t>
      </w:r>
      <w:r w:rsidRPr="005820B5">
        <w:t>for correcting left dorsal displacement of the large colon.</w:t>
      </w:r>
      <w:r>
        <w:t xml:space="preserve"> </w:t>
      </w:r>
      <w:r w:rsidRPr="005820B5">
        <w:t>Laparoscopy is suitable for diagnosis of a range of abdominal</w:t>
      </w:r>
      <w:r>
        <w:t xml:space="preserve"> </w:t>
      </w:r>
      <w:r w:rsidRPr="005820B5">
        <w:t>conditions, including mesenteric tears, uterine rupture, intestinal</w:t>
      </w:r>
      <w:r>
        <w:t xml:space="preserve"> </w:t>
      </w:r>
      <w:r w:rsidRPr="005820B5">
        <w:t>adhesions, small intestinal strangulating lesions, large colon</w:t>
      </w:r>
      <w:r>
        <w:t xml:space="preserve"> </w:t>
      </w:r>
      <w:r w:rsidRPr="005820B5">
        <w:t>displacement</w:t>
      </w:r>
      <w:r>
        <w:t>,</w:t>
      </w:r>
      <w:r w:rsidRPr="005820B5">
        <w:t xml:space="preserve"> and visceral ruptur</w:t>
      </w:r>
      <w:bookmarkStart w:id="0" w:name="_GoBack"/>
      <w:bookmarkEnd w:id="0"/>
      <w:r w:rsidRPr="005820B5">
        <w:t>e</w:t>
      </w:r>
      <w:r w:rsidR="006B706E">
        <w:t>.</w:t>
      </w:r>
    </w:p>
    <w:sectPr w:rsidR="005820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D16" w:rsidRDefault="00757D16" w:rsidP="006B706E">
      <w:pPr>
        <w:spacing w:after="0" w:line="240" w:lineRule="auto"/>
      </w:pPr>
      <w:r>
        <w:separator/>
      </w:r>
    </w:p>
  </w:endnote>
  <w:endnote w:type="continuationSeparator" w:id="0">
    <w:p w:rsidR="00757D16" w:rsidRDefault="00757D16" w:rsidP="006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6E" w:rsidRDefault="006B706E">
    <w:pPr>
      <w:pStyle w:val="Footer"/>
    </w:pPr>
    <w:r>
      <w:t xml:space="preserve">From: Equine Surgery by </w:t>
    </w:r>
    <w:proofErr w:type="spellStart"/>
    <w:r>
      <w:t>Jorg</w:t>
    </w:r>
    <w:proofErr w:type="spellEnd"/>
    <w:r>
      <w:t xml:space="preserve"> A Auer &amp; John A. Stick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D16" w:rsidRDefault="00757D16" w:rsidP="006B706E">
      <w:pPr>
        <w:spacing w:after="0" w:line="240" w:lineRule="auto"/>
      </w:pPr>
      <w:r>
        <w:separator/>
      </w:r>
    </w:p>
  </w:footnote>
  <w:footnote w:type="continuationSeparator" w:id="0">
    <w:p w:rsidR="00757D16" w:rsidRDefault="00757D16" w:rsidP="006B7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71"/>
    <w:rsid w:val="00366771"/>
    <w:rsid w:val="005820B5"/>
    <w:rsid w:val="006B706E"/>
    <w:rsid w:val="00757D16"/>
    <w:rsid w:val="00B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06E"/>
  </w:style>
  <w:style w:type="paragraph" w:styleId="Footer">
    <w:name w:val="footer"/>
    <w:basedOn w:val="Normal"/>
    <w:link w:val="FooterChar"/>
    <w:uiPriority w:val="99"/>
    <w:unhideWhenUsed/>
    <w:rsid w:val="006B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06E"/>
  </w:style>
  <w:style w:type="paragraph" w:styleId="Footer">
    <w:name w:val="footer"/>
    <w:basedOn w:val="Normal"/>
    <w:link w:val="FooterChar"/>
    <w:uiPriority w:val="99"/>
    <w:unhideWhenUsed/>
    <w:rsid w:val="006B7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</cp:revision>
  <dcterms:created xsi:type="dcterms:W3CDTF">2016-10-27T01:41:00Z</dcterms:created>
  <dcterms:modified xsi:type="dcterms:W3CDTF">2016-10-27T02:50:00Z</dcterms:modified>
</cp:coreProperties>
</file>