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EA75A4" w:rsidTr="0070736A">
        <w:trPr>
          <w:trHeight w:val="148"/>
        </w:trPr>
        <w:tc>
          <w:tcPr>
            <w:tcW w:w="1915" w:type="dxa"/>
            <w:vMerge w:val="restart"/>
          </w:tcPr>
          <w:p w:rsidR="00EA75A4" w:rsidRDefault="00EA75A4" w:rsidP="0070736A">
            <w:r>
              <w:rPr>
                <w:noProof/>
                <w:lang w:val="es-PA"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4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75A4" w:rsidRPr="00CA5934" w:rsidRDefault="00EA75A4" w:rsidP="0070736A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EA75A4" w:rsidRDefault="00EA75A4" w:rsidP="0070736A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EA75A4" w:rsidRDefault="00EA75A4" w:rsidP="0070736A">
            <w:pPr>
              <w:jc w:val="center"/>
            </w:pPr>
            <w:r>
              <w:t>UNIDAD TÉCNICA DE EVALUACIÓN</w:t>
            </w:r>
          </w:p>
          <w:p w:rsidR="00EA75A4" w:rsidRPr="007E1707" w:rsidRDefault="00EA75A4" w:rsidP="0070736A">
            <w:pPr>
              <w:jc w:val="center"/>
            </w:pPr>
          </w:p>
          <w:p w:rsidR="00EA75A4" w:rsidRPr="00B82623" w:rsidRDefault="00EA75A4" w:rsidP="0070736A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EA75A4" w:rsidRPr="00CA5934" w:rsidRDefault="00EA75A4" w:rsidP="0070736A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EA75A4" w:rsidRPr="00762F40" w:rsidRDefault="00EA75A4" w:rsidP="0070736A">
            <w:r>
              <w:t xml:space="preserve"> </w:t>
            </w:r>
          </w:p>
          <w:p w:rsidR="00EA75A4" w:rsidRPr="00762F40" w:rsidRDefault="00EA75A4" w:rsidP="0070736A"/>
        </w:tc>
      </w:tr>
      <w:tr w:rsidR="00EA75A4" w:rsidTr="0070736A">
        <w:trPr>
          <w:trHeight w:val="146"/>
        </w:trPr>
        <w:tc>
          <w:tcPr>
            <w:tcW w:w="1915" w:type="dxa"/>
            <w:vMerge/>
          </w:tcPr>
          <w:p w:rsidR="00EA75A4" w:rsidRDefault="00EA75A4" w:rsidP="0070736A"/>
        </w:tc>
        <w:tc>
          <w:tcPr>
            <w:tcW w:w="5663" w:type="dxa"/>
            <w:vMerge/>
          </w:tcPr>
          <w:p w:rsidR="00EA75A4" w:rsidRDefault="00EA75A4" w:rsidP="0070736A"/>
        </w:tc>
        <w:tc>
          <w:tcPr>
            <w:tcW w:w="2001" w:type="dxa"/>
          </w:tcPr>
          <w:p w:rsidR="00EA75A4" w:rsidRPr="00762F40" w:rsidRDefault="00EA75A4" w:rsidP="0070736A">
            <w:r>
              <w:t xml:space="preserve">Páginas  </w:t>
            </w:r>
          </w:p>
        </w:tc>
      </w:tr>
      <w:tr w:rsidR="00EA75A4" w:rsidTr="0070736A">
        <w:trPr>
          <w:trHeight w:val="146"/>
        </w:trPr>
        <w:tc>
          <w:tcPr>
            <w:tcW w:w="1915" w:type="dxa"/>
            <w:vMerge/>
          </w:tcPr>
          <w:p w:rsidR="00EA75A4" w:rsidRDefault="00EA75A4" w:rsidP="0070736A"/>
        </w:tc>
        <w:tc>
          <w:tcPr>
            <w:tcW w:w="5663" w:type="dxa"/>
            <w:vMerge/>
          </w:tcPr>
          <w:p w:rsidR="00EA75A4" w:rsidRDefault="00EA75A4" w:rsidP="0070736A"/>
        </w:tc>
        <w:tc>
          <w:tcPr>
            <w:tcW w:w="2001" w:type="dxa"/>
          </w:tcPr>
          <w:p w:rsidR="00EA75A4" w:rsidRPr="00762F40" w:rsidRDefault="00EA75A4" w:rsidP="0070736A">
            <w:r w:rsidRPr="00762F40">
              <w:t>Fecha</w:t>
            </w:r>
          </w:p>
          <w:p w:rsidR="00EA75A4" w:rsidRPr="00762F40" w:rsidRDefault="00EA75A4" w:rsidP="0070736A">
            <w:r>
              <w:t xml:space="preserve"> 2016</w:t>
            </w:r>
          </w:p>
        </w:tc>
      </w:tr>
    </w:tbl>
    <w:p w:rsidR="00EA75A4" w:rsidRPr="00AB03B1" w:rsidRDefault="00EA75A4" w:rsidP="00EA75A4">
      <w:pPr>
        <w:jc w:val="center"/>
        <w:rPr>
          <w:rFonts w:ascii="Arial" w:hAnsi="Arial" w:cs="Arial"/>
          <w:b/>
          <w:sz w:val="24"/>
          <w:szCs w:val="24"/>
        </w:rPr>
      </w:pPr>
    </w:p>
    <w:p w:rsidR="00EA75A4" w:rsidRPr="00082215" w:rsidRDefault="00EA75A4" w:rsidP="00EA75A4">
      <w:pPr>
        <w:jc w:val="center"/>
        <w:rPr>
          <w:rFonts w:ascii="Arial" w:hAnsi="Arial" w:cs="Arial"/>
          <w:b/>
          <w:sz w:val="24"/>
          <w:szCs w:val="24"/>
        </w:rPr>
      </w:pPr>
      <w:r w:rsidRPr="00082215">
        <w:rPr>
          <w:rFonts w:ascii="Arial" w:hAnsi="Arial" w:cs="Arial"/>
          <w:b/>
          <w:sz w:val="24"/>
          <w:szCs w:val="24"/>
        </w:rPr>
        <w:t>PROYECTO 12</w:t>
      </w:r>
    </w:p>
    <w:p w:rsidR="00EA75A4" w:rsidRPr="00082215" w:rsidRDefault="00EA75A4" w:rsidP="00EA75A4">
      <w:pPr>
        <w:jc w:val="center"/>
        <w:rPr>
          <w:rFonts w:ascii="Arial" w:hAnsi="Arial" w:cs="Arial"/>
          <w:b/>
          <w:sz w:val="24"/>
          <w:szCs w:val="24"/>
        </w:rPr>
      </w:pPr>
      <w:r w:rsidRPr="00082215">
        <w:rPr>
          <w:rFonts w:ascii="Arial" w:hAnsi="Arial" w:cs="Arial"/>
          <w:b/>
          <w:sz w:val="24"/>
          <w:szCs w:val="24"/>
        </w:rPr>
        <w:t>ACTIVIDAD N°1</w:t>
      </w:r>
    </w:p>
    <w:p w:rsidR="00EA75A4" w:rsidRDefault="00A83F31" w:rsidP="00A83F3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5A4">
        <w:rPr>
          <w:rFonts w:ascii="Arial" w:hAnsi="Arial" w:cs="Arial"/>
          <w:b/>
          <w:sz w:val="24"/>
          <w:szCs w:val="24"/>
        </w:rPr>
        <w:t xml:space="preserve">Nombre de la actividad: </w:t>
      </w:r>
      <w:r w:rsidR="00C75154" w:rsidRPr="00C75154">
        <w:rPr>
          <w:rFonts w:ascii="Arial" w:hAnsi="Arial" w:cs="Arial"/>
          <w:sz w:val="24"/>
          <w:szCs w:val="24"/>
        </w:rPr>
        <w:t>Entrega de Becas</w:t>
      </w:r>
      <w:r w:rsidR="00C75154">
        <w:rPr>
          <w:rFonts w:ascii="Arial" w:hAnsi="Arial" w:cs="Arial"/>
          <w:sz w:val="24"/>
          <w:szCs w:val="24"/>
        </w:rPr>
        <w:t xml:space="preserve"> a Deportistas </w:t>
      </w:r>
    </w:p>
    <w:p w:rsidR="00EA75A4" w:rsidRDefault="00A83F31" w:rsidP="00A83F3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5A4">
        <w:rPr>
          <w:rFonts w:ascii="Arial" w:hAnsi="Arial" w:cs="Arial"/>
          <w:b/>
          <w:sz w:val="24"/>
          <w:szCs w:val="24"/>
        </w:rPr>
        <w:t>Objetivos de la actividad:</w:t>
      </w:r>
      <w:r w:rsidRPr="00C75154">
        <w:rPr>
          <w:rFonts w:ascii="Arial" w:hAnsi="Arial" w:cs="Arial"/>
          <w:sz w:val="24"/>
          <w:szCs w:val="24"/>
        </w:rPr>
        <w:t xml:space="preserve"> </w:t>
      </w:r>
      <w:r w:rsidR="00C75154" w:rsidRPr="00C75154">
        <w:rPr>
          <w:rFonts w:ascii="Arial" w:hAnsi="Arial" w:cs="Arial"/>
          <w:sz w:val="24"/>
          <w:szCs w:val="24"/>
        </w:rPr>
        <w:t>Ofrecer becas para los deportistas pana</w:t>
      </w:r>
      <w:r w:rsidR="00C75154">
        <w:rPr>
          <w:rFonts w:ascii="Arial" w:hAnsi="Arial" w:cs="Arial"/>
          <w:sz w:val="24"/>
          <w:szCs w:val="24"/>
        </w:rPr>
        <w:t xml:space="preserve">meños </w:t>
      </w:r>
    </w:p>
    <w:p w:rsidR="00EA75A4" w:rsidRDefault="00A83F31" w:rsidP="00A83F3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5A4">
        <w:rPr>
          <w:rFonts w:ascii="Arial" w:hAnsi="Arial" w:cs="Arial"/>
          <w:b/>
          <w:sz w:val="24"/>
          <w:szCs w:val="24"/>
        </w:rPr>
        <w:t>Fecha de ejecución:</w:t>
      </w:r>
      <w:r w:rsidR="00C75154">
        <w:rPr>
          <w:rFonts w:ascii="Arial" w:hAnsi="Arial" w:cs="Arial"/>
          <w:sz w:val="24"/>
          <w:szCs w:val="24"/>
        </w:rPr>
        <w:t xml:space="preserve"> 24 de junio 2016</w:t>
      </w:r>
    </w:p>
    <w:p w:rsidR="00EA75A4" w:rsidRPr="00EA75A4" w:rsidRDefault="00A83F31" w:rsidP="00A83F3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75A4">
        <w:rPr>
          <w:rFonts w:ascii="Arial" w:hAnsi="Arial" w:cs="Arial"/>
          <w:b/>
          <w:sz w:val="24"/>
          <w:szCs w:val="24"/>
        </w:rPr>
        <w:t>Lugar en que se desarrolló la actividad</w:t>
      </w:r>
      <w:r w:rsidRPr="00EA75A4">
        <w:rPr>
          <w:rFonts w:ascii="Arial" w:hAnsi="Arial" w:cs="Arial"/>
          <w:sz w:val="24"/>
          <w:szCs w:val="24"/>
        </w:rPr>
        <w:t xml:space="preserve">: Sede </w:t>
      </w:r>
      <w:r w:rsidR="00C75154">
        <w:rPr>
          <w:rFonts w:ascii="Arial" w:hAnsi="Arial" w:cs="Arial"/>
          <w:sz w:val="24"/>
          <w:szCs w:val="24"/>
        </w:rPr>
        <w:t>de APEDE</w:t>
      </w:r>
    </w:p>
    <w:p w:rsidR="00C75154" w:rsidRPr="00C75154" w:rsidRDefault="00A83F31" w:rsidP="00C75154">
      <w:pPr>
        <w:pStyle w:val="Prrafodelista"/>
        <w:numPr>
          <w:ilvl w:val="0"/>
          <w:numId w:val="1"/>
        </w:numPr>
        <w:spacing w:before="204" w:after="204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C75154">
        <w:rPr>
          <w:rFonts w:ascii="Arial" w:hAnsi="Arial" w:cs="Arial"/>
          <w:b/>
          <w:sz w:val="24"/>
          <w:szCs w:val="24"/>
        </w:rPr>
        <w:t xml:space="preserve">Responsables de la actividad: </w:t>
      </w:r>
      <w:r w:rsidRPr="00C75154">
        <w:rPr>
          <w:rFonts w:ascii="Arial" w:hAnsi="Arial" w:cs="Arial"/>
          <w:sz w:val="24"/>
          <w:szCs w:val="24"/>
        </w:rPr>
        <w:t xml:space="preserve">Extensión y Asuntos Estudiantiles </w:t>
      </w:r>
    </w:p>
    <w:p w:rsidR="00C75154" w:rsidRPr="00C75154" w:rsidRDefault="00A83F31" w:rsidP="00C75154">
      <w:pPr>
        <w:pStyle w:val="Prrafodelista"/>
        <w:numPr>
          <w:ilvl w:val="0"/>
          <w:numId w:val="1"/>
        </w:numPr>
        <w:spacing w:before="204" w:after="204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C75154">
        <w:rPr>
          <w:rFonts w:ascii="Arial" w:hAnsi="Arial" w:cs="Arial"/>
          <w:b/>
          <w:sz w:val="24"/>
          <w:szCs w:val="24"/>
        </w:rPr>
        <w:t xml:space="preserve">Participantes de la actividad: </w:t>
      </w:r>
      <w:r w:rsidR="00C75154" w:rsidRPr="00C75154">
        <w:rPr>
          <w:rFonts w:ascii="Arial" w:hAnsi="Arial" w:cs="Arial"/>
          <w:sz w:val="24"/>
          <w:szCs w:val="24"/>
        </w:rPr>
        <w:t>D</w:t>
      </w:r>
      <w:r w:rsidR="00C75154" w:rsidRPr="00C75154">
        <w:rPr>
          <w:rFonts w:ascii="Arial" w:eastAsia="Times New Roman" w:hAnsi="Arial" w:cs="Arial"/>
          <w:sz w:val="24"/>
          <w:szCs w:val="24"/>
          <w:lang w:eastAsia="es-PA"/>
        </w:rPr>
        <w:t>ra. Xiomara de Arrocha, Rectora de ISAE UNIVERSIDAD, Dra. Morabia Guerrero, Presidenta de APEDE.</w:t>
      </w:r>
    </w:p>
    <w:p w:rsidR="00C75154" w:rsidRDefault="00A83F31" w:rsidP="00C75154">
      <w:pPr>
        <w:spacing w:before="204" w:after="204" w:line="36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C75154">
        <w:rPr>
          <w:rFonts w:ascii="Arial" w:hAnsi="Arial" w:cs="Arial"/>
          <w:b/>
          <w:sz w:val="24"/>
          <w:szCs w:val="24"/>
        </w:rPr>
        <w:t>Descripción de la actividad:</w:t>
      </w:r>
      <w:r w:rsidRPr="00C75154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r w:rsidR="003A077F">
        <w:rPr>
          <w:rFonts w:ascii="Arial" w:eastAsia="Times New Roman" w:hAnsi="Arial" w:cs="Arial"/>
          <w:sz w:val="24"/>
          <w:szCs w:val="24"/>
          <w:lang w:eastAsia="es-PA"/>
        </w:rPr>
        <w:t>Se realizó una ceremonia para la entrega de las becas</w:t>
      </w:r>
      <w:r w:rsidR="00C75154" w:rsidRPr="00C75154">
        <w:rPr>
          <w:rFonts w:ascii="Arial" w:eastAsia="Times New Roman" w:hAnsi="Arial" w:cs="Arial"/>
          <w:sz w:val="24"/>
          <w:szCs w:val="24"/>
          <w:lang w:eastAsia="es-PA"/>
        </w:rPr>
        <w:t xml:space="preserve"> de estudios que incluye matrícula, colegiatura y opción de grado</w:t>
      </w:r>
      <w:r w:rsidR="003A077F">
        <w:rPr>
          <w:rFonts w:ascii="Arial" w:eastAsia="Times New Roman" w:hAnsi="Arial" w:cs="Arial"/>
          <w:sz w:val="24"/>
          <w:szCs w:val="24"/>
          <w:lang w:eastAsia="es-PA"/>
        </w:rPr>
        <w:t>,</w:t>
      </w:r>
      <w:r w:rsidR="00C75154" w:rsidRPr="00C75154">
        <w:rPr>
          <w:rFonts w:ascii="Arial" w:eastAsia="Times New Roman" w:hAnsi="Arial" w:cs="Arial"/>
          <w:sz w:val="24"/>
          <w:szCs w:val="24"/>
          <w:lang w:eastAsia="es-PA"/>
        </w:rPr>
        <w:t xml:space="preserve"> se dio en el marco de la firma de Acuerdo de Cooperación entre ISAE UNIVERSIDAD y APEDE evento que tuvo como escenario el desarrollo del Vigésimo Sexto Foro de Deporte organizado por esta Asociación, que llevaba como lema “Impactando Vidas”.</w:t>
      </w:r>
    </w:p>
    <w:p w:rsidR="00A83F31" w:rsidRPr="00C75154" w:rsidRDefault="00A83F31" w:rsidP="00A83F31">
      <w:pPr>
        <w:pStyle w:val="Prrafodelista"/>
        <w:numPr>
          <w:ilvl w:val="0"/>
          <w:numId w:val="1"/>
        </w:numPr>
        <w:spacing w:before="204" w:after="204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5154">
        <w:rPr>
          <w:rFonts w:ascii="Arial" w:hAnsi="Arial" w:cs="Arial"/>
          <w:b/>
          <w:sz w:val="24"/>
          <w:szCs w:val="24"/>
        </w:rPr>
        <w:t>Elementos complementarios de la actividad:</w:t>
      </w:r>
    </w:p>
    <w:p w:rsidR="00A83F31" w:rsidRDefault="00D345A7" w:rsidP="00A83F3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45A7">
        <w:rPr>
          <w:rFonts w:ascii="Times New Roman" w:hAnsi="Times New Roman"/>
          <w:b/>
          <w:noProof/>
          <w:sz w:val="24"/>
          <w:szCs w:val="24"/>
          <w:lang w:val="es-PA" w:eastAsia="es-PA"/>
        </w:rPr>
        <w:drawing>
          <wp:inline distT="0" distB="0" distL="0" distR="0">
            <wp:extent cx="2533319" cy="1422738"/>
            <wp:effectExtent l="19050" t="0" r="331" b="0"/>
            <wp:docPr id="1" name="Imagen 1" descr="http://www.isaeuniversidad.ac.pa/wp-content/uploads/2016/06/1-14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6/1-14-1030x5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98" cy="142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345A7">
        <w:rPr>
          <w:rFonts w:ascii="Times New Roman" w:hAnsi="Times New Roman"/>
          <w:b/>
          <w:noProof/>
          <w:sz w:val="24"/>
          <w:szCs w:val="24"/>
          <w:lang w:val="es-PA" w:eastAsia="es-PA"/>
        </w:rPr>
        <w:drawing>
          <wp:inline distT="0" distB="0" distL="0" distR="0">
            <wp:extent cx="2581027" cy="1449531"/>
            <wp:effectExtent l="19050" t="0" r="0" b="0"/>
            <wp:docPr id="4" name="Imagen 4" descr="http://www.isaeuniversidad.ac.pa/wp-content/uploads/2016/06/6-11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6/6-11-1030x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79" cy="145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5A7" w:rsidRDefault="00D345A7" w:rsidP="00A83F3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45A7">
        <w:rPr>
          <w:rFonts w:ascii="Times New Roman" w:hAnsi="Times New Roman"/>
          <w:b/>
          <w:noProof/>
          <w:sz w:val="24"/>
          <w:szCs w:val="24"/>
          <w:lang w:val="es-PA" w:eastAsia="es-PA"/>
        </w:rPr>
        <w:lastRenderedPageBreak/>
        <w:drawing>
          <wp:inline distT="0" distB="0" distL="0" distR="0">
            <wp:extent cx="2647556" cy="1486894"/>
            <wp:effectExtent l="19050" t="0" r="394" b="0"/>
            <wp:docPr id="7" name="Imagen 7" descr="http://www.isaeuniversidad.ac.pa/wp-content/uploads/2016/06/3-12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6/3-12-1030x5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74" cy="14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345A7">
        <w:rPr>
          <w:rFonts w:ascii="Times New Roman" w:hAnsi="Times New Roman"/>
          <w:b/>
          <w:noProof/>
          <w:sz w:val="24"/>
          <w:szCs w:val="24"/>
          <w:lang w:val="es-PA" w:eastAsia="es-PA"/>
        </w:rPr>
        <w:drawing>
          <wp:inline distT="0" distB="0" distL="0" distR="0">
            <wp:extent cx="2633398" cy="1478943"/>
            <wp:effectExtent l="19050" t="0" r="0" b="0"/>
            <wp:docPr id="10" name="Imagen 10" descr="http://www.isaeuniversidad.ac.pa/wp-content/uploads/2016/06/4-13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6/4-13-1030x5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01" cy="148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5A7" w:rsidRPr="00447B2A" w:rsidRDefault="00D345A7" w:rsidP="00A83F3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45A7">
        <w:rPr>
          <w:rFonts w:ascii="Times New Roman" w:hAnsi="Times New Roman"/>
          <w:b/>
          <w:noProof/>
          <w:sz w:val="24"/>
          <w:szCs w:val="24"/>
          <w:lang w:val="es-PA" w:eastAsia="es-PA"/>
        </w:rPr>
        <w:drawing>
          <wp:inline distT="0" distB="0" distL="0" distR="0">
            <wp:extent cx="2684394" cy="1507583"/>
            <wp:effectExtent l="19050" t="0" r="1656" b="0"/>
            <wp:docPr id="16" name="Imagen 16" descr="http://www.isaeuniversidad.ac.pa/wp-content/uploads/2016/06/5-11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aeuniversidad.ac.pa/wp-content/uploads/2016/06/5-11-1030x5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48" cy="150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69" w:rsidRDefault="00930569"/>
    <w:sectPr w:rsidR="00930569" w:rsidSect="00A83F31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0FF"/>
    <w:multiLevelType w:val="hybridMultilevel"/>
    <w:tmpl w:val="B65695A2"/>
    <w:lvl w:ilvl="0" w:tplc="32FA1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3F31"/>
    <w:rsid w:val="00027AEC"/>
    <w:rsid w:val="002F38E8"/>
    <w:rsid w:val="003A077F"/>
    <w:rsid w:val="00725758"/>
    <w:rsid w:val="00870DF0"/>
    <w:rsid w:val="00930569"/>
    <w:rsid w:val="009646CD"/>
    <w:rsid w:val="00A83F31"/>
    <w:rsid w:val="00BC093D"/>
    <w:rsid w:val="00C75154"/>
    <w:rsid w:val="00D345A7"/>
    <w:rsid w:val="00D97910"/>
    <w:rsid w:val="00EA75A4"/>
    <w:rsid w:val="00F1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F31"/>
    <w:pPr>
      <w:suppressAutoHyphens/>
      <w:autoSpaceDN w:val="0"/>
      <w:textAlignment w:val="baseline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3F31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83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F31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EA75A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7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dir.extension</cp:lastModifiedBy>
  <cp:revision>4</cp:revision>
  <dcterms:created xsi:type="dcterms:W3CDTF">2016-11-15T16:41:00Z</dcterms:created>
  <dcterms:modified xsi:type="dcterms:W3CDTF">2016-11-15T22:25:00Z</dcterms:modified>
</cp:coreProperties>
</file>