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579" w:type="dxa"/>
        <w:tblLook w:val="04A0"/>
      </w:tblPr>
      <w:tblGrid>
        <w:gridCol w:w="1915"/>
        <w:gridCol w:w="5663"/>
        <w:gridCol w:w="2001"/>
      </w:tblGrid>
      <w:tr w:rsidR="00082215" w:rsidTr="0070736A">
        <w:trPr>
          <w:trHeight w:val="148"/>
        </w:trPr>
        <w:tc>
          <w:tcPr>
            <w:tcW w:w="1915" w:type="dxa"/>
            <w:vMerge w:val="restart"/>
          </w:tcPr>
          <w:p w:rsidR="00082215" w:rsidRDefault="00082215" w:rsidP="0070736A">
            <w:r>
              <w:rPr>
                <w:noProof/>
                <w:lang w:val="es-PA" w:eastAsia="es-PA"/>
              </w:rPr>
              <w:drawing>
                <wp:inline distT="0" distB="0" distL="0" distR="0">
                  <wp:extent cx="736324" cy="612990"/>
                  <wp:effectExtent l="19050" t="0" r="6626" b="0"/>
                  <wp:docPr id="48" name="0 Imagen" descr="ISA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png"/>
                          <pic:cNvPicPr/>
                        </pic:nvPicPr>
                        <pic:blipFill>
                          <a:blip r:embed="rId5" cstate="print"/>
                          <a:stretch>
                            <a:fillRect/>
                          </a:stretch>
                        </pic:blipFill>
                        <pic:spPr>
                          <a:xfrm>
                            <a:off x="0" y="0"/>
                            <a:ext cx="736805" cy="613390"/>
                          </a:xfrm>
                          <a:prstGeom prst="rect">
                            <a:avLst/>
                          </a:prstGeom>
                        </pic:spPr>
                      </pic:pic>
                    </a:graphicData>
                  </a:graphic>
                </wp:inline>
              </w:drawing>
            </w:r>
          </w:p>
          <w:p w:rsidR="00082215" w:rsidRPr="00CA5934" w:rsidRDefault="00082215" w:rsidP="0070736A">
            <w:pPr>
              <w:jc w:val="center"/>
              <w:rPr>
                <w:b/>
                <w:sz w:val="20"/>
                <w:szCs w:val="20"/>
              </w:rPr>
            </w:pPr>
            <w:r w:rsidRPr="00CA5934">
              <w:rPr>
                <w:b/>
                <w:sz w:val="20"/>
                <w:szCs w:val="20"/>
              </w:rPr>
              <w:t>ISAE UNIVERSIDAD</w:t>
            </w:r>
          </w:p>
        </w:tc>
        <w:tc>
          <w:tcPr>
            <w:tcW w:w="5663" w:type="dxa"/>
            <w:vMerge w:val="restart"/>
          </w:tcPr>
          <w:p w:rsidR="00082215" w:rsidRDefault="00082215" w:rsidP="0070736A">
            <w:pPr>
              <w:jc w:val="center"/>
            </w:pPr>
            <w:r w:rsidRPr="007E1707">
              <w:t>SI</w:t>
            </w:r>
            <w:r>
              <w:t xml:space="preserve">STEMA DE INFORMACIÓN </w:t>
            </w:r>
          </w:p>
          <w:p w:rsidR="00082215" w:rsidRDefault="00082215" w:rsidP="0070736A">
            <w:pPr>
              <w:jc w:val="center"/>
            </w:pPr>
            <w:r>
              <w:t>UNIDAD TÉCNICA DE EVALUACIÓN</w:t>
            </w:r>
          </w:p>
          <w:p w:rsidR="00082215" w:rsidRPr="007E1707" w:rsidRDefault="00082215" w:rsidP="0070736A">
            <w:pPr>
              <w:jc w:val="center"/>
            </w:pPr>
          </w:p>
          <w:p w:rsidR="00082215" w:rsidRPr="00B82623" w:rsidRDefault="00082215" w:rsidP="0070736A">
            <w:pPr>
              <w:spacing w:line="360" w:lineRule="auto"/>
              <w:jc w:val="center"/>
              <w:rPr>
                <w:b/>
              </w:rPr>
            </w:pPr>
            <w:r w:rsidRPr="00B82623">
              <w:rPr>
                <w:b/>
              </w:rPr>
              <w:t>DIRECCIÓN DE EXTENSIÓN Y ASUNTOS ESTUDIANTILES</w:t>
            </w:r>
          </w:p>
          <w:p w:rsidR="00082215" w:rsidRPr="00CA5934" w:rsidRDefault="00082215" w:rsidP="0070736A">
            <w:pPr>
              <w:jc w:val="center"/>
              <w:rPr>
                <w:b/>
              </w:rPr>
            </w:pPr>
          </w:p>
        </w:tc>
        <w:tc>
          <w:tcPr>
            <w:tcW w:w="2001" w:type="dxa"/>
          </w:tcPr>
          <w:p w:rsidR="00082215" w:rsidRPr="00762F40" w:rsidRDefault="00082215" w:rsidP="0070736A">
            <w:r>
              <w:t xml:space="preserve"> </w:t>
            </w:r>
          </w:p>
          <w:p w:rsidR="00082215" w:rsidRPr="00762F40" w:rsidRDefault="00082215" w:rsidP="0070736A"/>
        </w:tc>
      </w:tr>
      <w:tr w:rsidR="00082215" w:rsidTr="0070736A">
        <w:trPr>
          <w:trHeight w:val="146"/>
        </w:trPr>
        <w:tc>
          <w:tcPr>
            <w:tcW w:w="1915" w:type="dxa"/>
            <w:vMerge/>
          </w:tcPr>
          <w:p w:rsidR="00082215" w:rsidRDefault="00082215" w:rsidP="0070736A"/>
        </w:tc>
        <w:tc>
          <w:tcPr>
            <w:tcW w:w="5663" w:type="dxa"/>
            <w:vMerge/>
          </w:tcPr>
          <w:p w:rsidR="00082215" w:rsidRDefault="00082215" w:rsidP="0070736A"/>
        </w:tc>
        <w:tc>
          <w:tcPr>
            <w:tcW w:w="2001" w:type="dxa"/>
          </w:tcPr>
          <w:p w:rsidR="00082215" w:rsidRPr="00762F40" w:rsidRDefault="00F76206" w:rsidP="0070736A">
            <w:r>
              <w:t>2016</w:t>
            </w:r>
          </w:p>
        </w:tc>
      </w:tr>
      <w:tr w:rsidR="00082215" w:rsidTr="0070736A">
        <w:trPr>
          <w:trHeight w:val="146"/>
        </w:trPr>
        <w:tc>
          <w:tcPr>
            <w:tcW w:w="1915" w:type="dxa"/>
            <w:vMerge/>
          </w:tcPr>
          <w:p w:rsidR="00082215" w:rsidRDefault="00082215" w:rsidP="0070736A"/>
        </w:tc>
        <w:tc>
          <w:tcPr>
            <w:tcW w:w="5663" w:type="dxa"/>
            <w:vMerge/>
          </w:tcPr>
          <w:p w:rsidR="00082215" w:rsidRDefault="00082215" w:rsidP="0070736A"/>
        </w:tc>
        <w:tc>
          <w:tcPr>
            <w:tcW w:w="2001" w:type="dxa"/>
          </w:tcPr>
          <w:p w:rsidR="00082215" w:rsidRPr="00762F40" w:rsidRDefault="00082215" w:rsidP="0070736A"/>
          <w:p w:rsidR="00082215" w:rsidRPr="00762F40" w:rsidRDefault="00082215" w:rsidP="00F76206">
            <w:r>
              <w:t xml:space="preserve"> </w:t>
            </w:r>
          </w:p>
        </w:tc>
      </w:tr>
    </w:tbl>
    <w:p w:rsidR="00082215" w:rsidRPr="00AB03B1" w:rsidRDefault="00082215" w:rsidP="00082215">
      <w:pPr>
        <w:jc w:val="center"/>
        <w:rPr>
          <w:rFonts w:ascii="Arial" w:hAnsi="Arial" w:cs="Arial"/>
          <w:b/>
          <w:sz w:val="24"/>
          <w:szCs w:val="24"/>
        </w:rPr>
      </w:pPr>
    </w:p>
    <w:p w:rsidR="00EB7266" w:rsidRDefault="005A1319" w:rsidP="00F76206">
      <w:pPr>
        <w:rPr>
          <w:rFonts w:ascii="Arial" w:hAnsi="Arial" w:cs="Arial"/>
          <w:b/>
          <w:sz w:val="24"/>
          <w:szCs w:val="24"/>
        </w:rPr>
      </w:pPr>
      <w:r>
        <w:rPr>
          <w:rFonts w:ascii="Arial" w:hAnsi="Arial" w:cs="Arial"/>
          <w:b/>
          <w:sz w:val="24"/>
          <w:szCs w:val="24"/>
        </w:rPr>
        <w:t xml:space="preserve">PROYECTO N°12 </w:t>
      </w:r>
      <w:r w:rsidR="00F76206">
        <w:rPr>
          <w:rFonts w:ascii="Arial" w:hAnsi="Arial" w:cs="Arial"/>
          <w:b/>
          <w:sz w:val="24"/>
          <w:szCs w:val="24"/>
        </w:rPr>
        <w:t>–</w:t>
      </w:r>
      <w:r>
        <w:rPr>
          <w:rFonts w:ascii="Arial" w:hAnsi="Arial" w:cs="Arial"/>
          <w:b/>
          <w:sz w:val="24"/>
          <w:szCs w:val="24"/>
        </w:rPr>
        <w:t xml:space="preserve"> </w:t>
      </w:r>
      <w:r w:rsidR="00F76206">
        <w:rPr>
          <w:rFonts w:ascii="Arial" w:hAnsi="Arial" w:cs="Arial"/>
          <w:b/>
          <w:sz w:val="24"/>
          <w:szCs w:val="24"/>
        </w:rPr>
        <w:t>PROYECCIÓ</w:t>
      </w:r>
      <w:r w:rsidR="00EB7266">
        <w:rPr>
          <w:rFonts w:ascii="Arial" w:hAnsi="Arial" w:cs="Arial"/>
          <w:b/>
          <w:sz w:val="24"/>
          <w:szCs w:val="24"/>
        </w:rPr>
        <w:t>N UNIVERSITARIA</w:t>
      </w:r>
    </w:p>
    <w:p w:rsidR="00EB7266" w:rsidRPr="00AB03B1" w:rsidRDefault="005A1319" w:rsidP="00F76206">
      <w:pPr>
        <w:rPr>
          <w:rFonts w:ascii="Arial" w:hAnsi="Arial" w:cs="Arial"/>
          <w:b/>
          <w:sz w:val="24"/>
          <w:szCs w:val="24"/>
        </w:rPr>
      </w:pPr>
      <w:r>
        <w:rPr>
          <w:rFonts w:ascii="Arial" w:hAnsi="Arial" w:cs="Arial"/>
          <w:b/>
          <w:sz w:val="24"/>
          <w:szCs w:val="24"/>
        </w:rPr>
        <w:t xml:space="preserve">ACTIVIDAD N°1 - </w:t>
      </w:r>
      <w:r w:rsidR="00EB7266">
        <w:rPr>
          <w:rFonts w:ascii="Arial" w:hAnsi="Arial" w:cs="Arial"/>
          <w:b/>
          <w:sz w:val="24"/>
          <w:szCs w:val="24"/>
        </w:rPr>
        <w:t>PROMOVER A ISAE UNIVERSIDAD COMO APOYO A LA COMUNIDAD Y RESPONSABILIDAD SOCIAL</w:t>
      </w:r>
      <w:r w:rsidR="002264A7">
        <w:rPr>
          <w:rFonts w:ascii="Arial" w:hAnsi="Arial" w:cs="Arial"/>
          <w:b/>
          <w:sz w:val="24"/>
          <w:szCs w:val="24"/>
        </w:rPr>
        <w:t xml:space="preserve"> - METETI</w:t>
      </w:r>
    </w:p>
    <w:p w:rsidR="00082215" w:rsidRPr="00082215" w:rsidRDefault="00DD7413" w:rsidP="00DD7413">
      <w:pPr>
        <w:pStyle w:val="Prrafodelista"/>
        <w:numPr>
          <w:ilvl w:val="0"/>
          <w:numId w:val="1"/>
        </w:numPr>
        <w:spacing w:before="204" w:after="204" w:line="396" w:lineRule="atLeast"/>
        <w:rPr>
          <w:rFonts w:ascii="Arial" w:eastAsia="Times New Roman" w:hAnsi="Arial" w:cs="Arial"/>
          <w:sz w:val="24"/>
          <w:szCs w:val="24"/>
          <w:lang w:eastAsia="es-PA"/>
        </w:rPr>
      </w:pPr>
      <w:r w:rsidRPr="00082215">
        <w:rPr>
          <w:rFonts w:ascii="Arial" w:hAnsi="Arial" w:cs="Arial"/>
          <w:b/>
          <w:sz w:val="24"/>
          <w:szCs w:val="24"/>
        </w:rPr>
        <w:t xml:space="preserve">Nombre de la Actividad: </w:t>
      </w:r>
      <w:r w:rsidRPr="00082215">
        <w:rPr>
          <w:rFonts w:ascii="Arial" w:hAnsi="Arial" w:cs="Arial"/>
          <w:sz w:val="24"/>
          <w:szCs w:val="24"/>
        </w:rPr>
        <w:t>Jornada de Labor Social en diferentes Planteles de Darién</w:t>
      </w:r>
      <w:r w:rsidR="00082215" w:rsidRPr="00082215">
        <w:rPr>
          <w:rFonts w:ascii="Arial" w:hAnsi="Arial" w:cs="Arial"/>
          <w:sz w:val="24"/>
          <w:szCs w:val="24"/>
        </w:rPr>
        <w:t xml:space="preserve"> </w:t>
      </w:r>
    </w:p>
    <w:p w:rsidR="00082215" w:rsidRPr="00082215" w:rsidRDefault="00DD7413" w:rsidP="00DD7413">
      <w:pPr>
        <w:pStyle w:val="Prrafodelista"/>
        <w:numPr>
          <w:ilvl w:val="0"/>
          <w:numId w:val="1"/>
        </w:numPr>
        <w:spacing w:before="204" w:after="204" w:line="360" w:lineRule="auto"/>
        <w:rPr>
          <w:rFonts w:ascii="Arial" w:hAnsi="Arial" w:cs="Arial"/>
          <w:sz w:val="24"/>
          <w:szCs w:val="24"/>
        </w:rPr>
      </w:pPr>
      <w:r w:rsidRPr="00082215">
        <w:rPr>
          <w:rFonts w:ascii="Arial" w:hAnsi="Arial" w:cs="Arial"/>
          <w:b/>
          <w:sz w:val="24"/>
          <w:szCs w:val="24"/>
        </w:rPr>
        <w:t xml:space="preserve">Objetivos de la actividad: </w:t>
      </w:r>
      <w:r w:rsidRPr="00082215">
        <w:rPr>
          <w:rFonts w:ascii="Arial" w:eastAsia="Times New Roman" w:hAnsi="Arial" w:cs="Arial"/>
          <w:sz w:val="24"/>
          <w:szCs w:val="24"/>
          <w:lang w:eastAsia="es-PA"/>
        </w:rPr>
        <w:t>complementar conocimientos mediante exposiciones  a los estudiantes de l</w:t>
      </w:r>
      <w:r w:rsidR="00082215" w:rsidRPr="00082215">
        <w:rPr>
          <w:rFonts w:ascii="Arial" w:eastAsia="Times New Roman" w:hAnsi="Arial" w:cs="Arial"/>
          <w:sz w:val="24"/>
          <w:szCs w:val="24"/>
          <w:lang w:eastAsia="es-PA"/>
        </w:rPr>
        <w:t xml:space="preserve">os niveles de X°, XI°, XII° </w:t>
      </w:r>
    </w:p>
    <w:p w:rsidR="00082215" w:rsidRPr="00082215" w:rsidRDefault="00DD7413" w:rsidP="00DD7413">
      <w:pPr>
        <w:pStyle w:val="Prrafodelista"/>
        <w:numPr>
          <w:ilvl w:val="0"/>
          <w:numId w:val="1"/>
        </w:numPr>
        <w:spacing w:before="204" w:after="204" w:line="396" w:lineRule="atLeast"/>
        <w:rPr>
          <w:rFonts w:ascii="Arial" w:eastAsia="Times New Roman" w:hAnsi="Arial" w:cs="Arial"/>
          <w:sz w:val="24"/>
          <w:szCs w:val="24"/>
          <w:lang w:eastAsia="es-PA"/>
        </w:rPr>
      </w:pPr>
      <w:r w:rsidRPr="00082215">
        <w:rPr>
          <w:rFonts w:ascii="Arial" w:hAnsi="Arial" w:cs="Arial"/>
          <w:b/>
          <w:sz w:val="24"/>
          <w:szCs w:val="24"/>
        </w:rPr>
        <w:t>Fecha de ejecución:</w:t>
      </w:r>
      <w:r w:rsidRPr="00082215">
        <w:rPr>
          <w:rFonts w:ascii="Arial" w:hAnsi="Arial" w:cs="Arial"/>
          <w:sz w:val="24"/>
          <w:szCs w:val="24"/>
        </w:rPr>
        <w:t xml:space="preserve"> 07 de enero 2016</w:t>
      </w:r>
    </w:p>
    <w:p w:rsidR="00082215" w:rsidRPr="00082215" w:rsidRDefault="00DD7413" w:rsidP="00DD7413">
      <w:pPr>
        <w:pStyle w:val="Prrafodelista"/>
        <w:numPr>
          <w:ilvl w:val="0"/>
          <w:numId w:val="1"/>
        </w:numPr>
        <w:spacing w:before="204" w:after="204" w:line="360" w:lineRule="auto"/>
        <w:rPr>
          <w:rFonts w:ascii="Arial" w:hAnsi="Arial" w:cs="Arial"/>
          <w:sz w:val="24"/>
          <w:szCs w:val="24"/>
        </w:rPr>
      </w:pPr>
      <w:r w:rsidRPr="00082215">
        <w:rPr>
          <w:rFonts w:ascii="Arial" w:hAnsi="Arial" w:cs="Arial"/>
          <w:b/>
          <w:sz w:val="24"/>
          <w:szCs w:val="24"/>
        </w:rPr>
        <w:t>Lugar en que se desarrolló la actividad</w:t>
      </w:r>
      <w:r w:rsidRPr="00082215">
        <w:rPr>
          <w:rFonts w:ascii="Arial" w:hAnsi="Arial" w:cs="Arial"/>
          <w:sz w:val="24"/>
          <w:szCs w:val="24"/>
        </w:rPr>
        <w:t xml:space="preserve">: </w:t>
      </w:r>
      <w:r w:rsidRPr="00082215">
        <w:rPr>
          <w:rFonts w:ascii="Arial" w:eastAsia="Times New Roman" w:hAnsi="Arial" w:cs="Arial"/>
          <w:sz w:val="24"/>
          <w:szCs w:val="24"/>
          <w:lang w:eastAsia="es-PA"/>
        </w:rPr>
        <w:t xml:space="preserve">Centro Educativo </w:t>
      </w:r>
      <w:proofErr w:type="spellStart"/>
      <w:r w:rsidRPr="00082215">
        <w:rPr>
          <w:rFonts w:ascii="Arial" w:eastAsia="Times New Roman" w:hAnsi="Arial" w:cs="Arial"/>
          <w:sz w:val="24"/>
          <w:szCs w:val="24"/>
          <w:lang w:eastAsia="es-PA"/>
        </w:rPr>
        <w:t>Zapallal</w:t>
      </w:r>
      <w:proofErr w:type="spellEnd"/>
      <w:r w:rsidRPr="00082215">
        <w:rPr>
          <w:rFonts w:ascii="Arial" w:eastAsia="Times New Roman" w:hAnsi="Arial" w:cs="Arial"/>
          <w:sz w:val="24"/>
          <w:szCs w:val="24"/>
          <w:lang w:eastAsia="es-PA"/>
        </w:rPr>
        <w:t xml:space="preserve">, el I.P.T. Alejandro Castillo y el I.P.T. Marco Alarcón, </w:t>
      </w:r>
    </w:p>
    <w:p w:rsidR="00082215" w:rsidRPr="00082215" w:rsidRDefault="00DD7413" w:rsidP="00DD7413">
      <w:pPr>
        <w:pStyle w:val="Prrafodelista"/>
        <w:numPr>
          <w:ilvl w:val="0"/>
          <w:numId w:val="1"/>
        </w:numPr>
        <w:spacing w:before="204" w:after="204" w:line="396" w:lineRule="atLeast"/>
        <w:rPr>
          <w:rFonts w:ascii="Arial" w:eastAsia="Times New Roman" w:hAnsi="Arial" w:cs="Arial"/>
          <w:sz w:val="24"/>
          <w:szCs w:val="24"/>
          <w:lang w:eastAsia="es-PA"/>
        </w:rPr>
      </w:pPr>
      <w:r w:rsidRPr="00082215">
        <w:rPr>
          <w:rFonts w:ascii="Arial" w:hAnsi="Arial" w:cs="Arial"/>
          <w:b/>
          <w:sz w:val="24"/>
          <w:szCs w:val="24"/>
        </w:rPr>
        <w:t>Responsables de la actividad:</w:t>
      </w:r>
      <w:r w:rsidRPr="00082215">
        <w:rPr>
          <w:rFonts w:ascii="Arial" w:hAnsi="Arial" w:cs="Arial"/>
          <w:sz w:val="24"/>
          <w:szCs w:val="24"/>
        </w:rPr>
        <w:t xml:space="preserve"> Extensión y Asuntos Estudiantiles, Sede </w:t>
      </w:r>
      <w:proofErr w:type="spellStart"/>
      <w:r w:rsidRPr="00082215">
        <w:rPr>
          <w:rFonts w:ascii="Arial" w:hAnsi="Arial" w:cs="Arial"/>
          <w:sz w:val="24"/>
          <w:szCs w:val="24"/>
        </w:rPr>
        <w:t>Metetí</w:t>
      </w:r>
      <w:proofErr w:type="spellEnd"/>
    </w:p>
    <w:p w:rsidR="00082215" w:rsidRPr="00082215" w:rsidRDefault="00DD7413" w:rsidP="00DD7413">
      <w:pPr>
        <w:pStyle w:val="Prrafodelista"/>
        <w:numPr>
          <w:ilvl w:val="0"/>
          <w:numId w:val="1"/>
        </w:numPr>
        <w:spacing w:before="204" w:after="204" w:line="396" w:lineRule="atLeast"/>
        <w:rPr>
          <w:rFonts w:ascii="Arial" w:eastAsia="Times New Roman" w:hAnsi="Arial" w:cs="Arial"/>
          <w:sz w:val="24"/>
          <w:szCs w:val="24"/>
          <w:lang w:eastAsia="es-PA"/>
        </w:rPr>
      </w:pPr>
      <w:r w:rsidRPr="00082215">
        <w:rPr>
          <w:rFonts w:ascii="Arial" w:hAnsi="Arial" w:cs="Arial"/>
          <w:b/>
          <w:sz w:val="24"/>
          <w:szCs w:val="24"/>
        </w:rPr>
        <w:t>Participantes de la actividad:</w:t>
      </w:r>
      <w:r w:rsidRPr="00082215">
        <w:rPr>
          <w:rFonts w:ascii="Arial" w:hAnsi="Arial" w:cs="Arial"/>
          <w:sz w:val="24"/>
          <w:szCs w:val="24"/>
        </w:rPr>
        <w:t xml:space="preserve"> </w:t>
      </w:r>
      <w:r w:rsidRPr="00082215">
        <w:rPr>
          <w:rFonts w:ascii="Arial" w:eastAsia="Times New Roman" w:hAnsi="Arial" w:cs="Arial"/>
          <w:sz w:val="24"/>
          <w:szCs w:val="24"/>
          <w:lang w:eastAsia="es-PA"/>
        </w:rPr>
        <w:t>Licdo. Luis Mitre Profesor asignado por ISAE Universidad.</w:t>
      </w:r>
    </w:p>
    <w:p w:rsidR="00082215" w:rsidRPr="00082215" w:rsidRDefault="00DD7413" w:rsidP="00DD7413">
      <w:pPr>
        <w:pStyle w:val="Prrafodelista"/>
        <w:numPr>
          <w:ilvl w:val="0"/>
          <w:numId w:val="1"/>
        </w:numPr>
        <w:spacing w:before="204" w:after="204" w:line="360" w:lineRule="auto"/>
        <w:rPr>
          <w:rFonts w:ascii="Times New Roman" w:hAnsi="Times New Roman"/>
          <w:b/>
          <w:sz w:val="24"/>
          <w:szCs w:val="24"/>
        </w:rPr>
      </w:pPr>
      <w:r w:rsidRPr="00082215">
        <w:rPr>
          <w:rFonts w:ascii="Arial" w:hAnsi="Arial" w:cs="Arial"/>
          <w:b/>
          <w:sz w:val="24"/>
          <w:szCs w:val="24"/>
        </w:rPr>
        <w:t>Descripción de la actividad:</w:t>
      </w:r>
      <w:r w:rsidRPr="00082215">
        <w:rPr>
          <w:rFonts w:ascii="Arial" w:hAnsi="Arial" w:cs="Arial"/>
          <w:sz w:val="24"/>
          <w:szCs w:val="24"/>
        </w:rPr>
        <w:t xml:space="preserve"> </w:t>
      </w:r>
      <w:r w:rsidRPr="00082215">
        <w:rPr>
          <w:rFonts w:ascii="Arial" w:eastAsia="Times New Roman" w:hAnsi="Arial" w:cs="Arial"/>
          <w:sz w:val="24"/>
          <w:szCs w:val="24"/>
          <w:lang w:eastAsia="es-PA"/>
        </w:rPr>
        <w:t>Se eligieron tres temas que incluyeron la exposición del libro II del Código de la Familia de los derechos del menor artículos 484 al 494, de  los menores maltratados Título III, IV y V del articulo 500 al 513 y la Ley 40 del régimen especial de responsabilidad penal para la adolescencia. Los temas fueron impartidos en un término de una hora y media, a una cantidad de sesenta estudiantes y a los docentes responsables de los tres grupos seleccionados.</w:t>
      </w:r>
      <w:r w:rsidR="00082215" w:rsidRPr="00082215">
        <w:rPr>
          <w:rFonts w:ascii="Arial" w:eastAsia="Times New Roman" w:hAnsi="Arial" w:cs="Arial"/>
          <w:sz w:val="24"/>
          <w:szCs w:val="24"/>
          <w:lang w:eastAsia="es-PA"/>
        </w:rPr>
        <w:t xml:space="preserve">  </w:t>
      </w:r>
      <w:r w:rsidRPr="00082215">
        <w:rPr>
          <w:rFonts w:ascii="Arial" w:eastAsia="Times New Roman" w:hAnsi="Arial" w:cs="Arial"/>
          <w:sz w:val="24"/>
          <w:szCs w:val="24"/>
          <w:lang w:eastAsia="es-PA"/>
        </w:rPr>
        <w:t xml:space="preserve">La  actividad se desarrolló de manera responsable y puntual se cubrió con la cantidad de los tres días de exposiciones, la misma  tuvo una gran acogida y participación por parte de los diferentes Centros Educativos los cuales dieron muestras de satisfacción expresando así que son pocos los grupos que desarrollan  actividades de esta índole que oriente a los menores a cómo enfrentar la </w:t>
      </w:r>
      <w:r w:rsidRPr="00082215">
        <w:rPr>
          <w:rFonts w:ascii="Arial" w:eastAsia="Times New Roman" w:hAnsi="Arial" w:cs="Arial"/>
          <w:sz w:val="24"/>
          <w:szCs w:val="24"/>
          <w:lang w:eastAsia="es-PA"/>
        </w:rPr>
        <w:lastRenderedPageBreak/>
        <w:t xml:space="preserve">realidad que se da en cuanto a la vulnerabilidad que existe en los menores ya que a diario tienen situaciones en las cuales se ven involucrados.  </w:t>
      </w:r>
    </w:p>
    <w:p w:rsidR="001B5026" w:rsidRPr="00F76206" w:rsidRDefault="00DD7413" w:rsidP="001B5026">
      <w:pPr>
        <w:pStyle w:val="Prrafodelista"/>
        <w:numPr>
          <w:ilvl w:val="0"/>
          <w:numId w:val="1"/>
        </w:numPr>
        <w:spacing w:before="204" w:after="204" w:line="360" w:lineRule="auto"/>
        <w:rPr>
          <w:rFonts w:ascii="Arial" w:hAnsi="Arial" w:cs="Arial"/>
          <w:b/>
          <w:sz w:val="24"/>
          <w:szCs w:val="24"/>
        </w:rPr>
      </w:pPr>
      <w:r w:rsidRPr="00082215">
        <w:rPr>
          <w:rFonts w:ascii="Arial" w:hAnsi="Arial" w:cs="Arial"/>
          <w:b/>
          <w:sz w:val="24"/>
          <w:szCs w:val="24"/>
        </w:rPr>
        <w:t>Elementos complementarios de la actividad:</w:t>
      </w:r>
    </w:p>
    <w:p w:rsidR="001B5026" w:rsidRDefault="00EA28EC" w:rsidP="001B5026">
      <w:pPr>
        <w:spacing w:before="204" w:after="204" w:line="360" w:lineRule="auto"/>
        <w:rPr>
          <w:rFonts w:ascii="Arial" w:hAnsi="Arial" w:cs="Arial"/>
          <w:b/>
          <w:sz w:val="24"/>
          <w:szCs w:val="24"/>
        </w:rPr>
      </w:pPr>
      <w:r w:rsidRPr="00EA28EC">
        <w:rPr>
          <w:rFonts w:ascii="Times New Roman" w:hAnsi="Times New Roman"/>
          <w:sz w:val="24"/>
          <w:szCs w:val="24"/>
        </w:rPr>
        <w:pict>
          <v:shapetype id="_x0000_t202" coordsize="21600,21600" o:spt="202" path="m,l,21600r21600,l21600,xe">
            <v:stroke joinstyle="miter"/>
            <v:path gradientshapeok="t" o:connecttype="rect"/>
          </v:shapetype>
          <v:shape id="_x0000_s1026" type="#_x0000_t202" style="position:absolute;margin-left:2.55pt;margin-top:2.5pt;width:421.9pt;height:40.7pt;z-index:251660288;mso-height-percent:200;mso-height-percent:200;mso-width-relative:margin;mso-height-relative:margin" fillcolor="white [3201]" strokecolor="black [3200]" strokeweight="5pt">
            <v:stroke linestyle="thickThin"/>
            <v:shadow color="#868686"/>
            <v:textbox style="mso-fit-shape-to-text:t">
              <w:txbxContent>
                <w:p w:rsidR="001B5026" w:rsidRDefault="001B5026" w:rsidP="001B5026">
                  <w:pPr>
                    <w:pStyle w:val="Sinespaciado"/>
                    <w:jc w:val="center"/>
                    <w:rPr>
                      <w:b/>
                      <w:lang w:val="es-ES"/>
                    </w:rPr>
                  </w:pPr>
                  <w:r>
                    <w:rPr>
                      <w:b/>
                      <w:lang w:val="es-ES"/>
                    </w:rPr>
                    <w:t>Jornada Labor Social</w:t>
                  </w:r>
                </w:p>
                <w:p w:rsidR="001B5026" w:rsidRDefault="001B5026" w:rsidP="001B5026">
                  <w:pPr>
                    <w:pStyle w:val="Sinespaciado"/>
                    <w:jc w:val="center"/>
                    <w:rPr>
                      <w:b/>
                      <w:lang w:val="es-ES"/>
                    </w:rPr>
                  </w:pPr>
                  <w:r>
                    <w:rPr>
                      <w:b/>
                      <w:lang w:val="es-ES"/>
                    </w:rPr>
                    <w:t>7 de enero del 2016</w:t>
                  </w:r>
                </w:p>
              </w:txbxContent>
            </v:textbox>
          </v:shape>
        </w:pict>
      </w:r>
    </w:p>
    <w:p w:rsidR="001B5026" w:rsidRPr="001B5026" w:rsidRDefault="001B5026" w:rsidP="001B5026">
      <w:pPr>
        <w:spacing w:before="204" w:after="204" w:line="360" w:lineRule="auto"/>
        <w:rPr>
          <w:rFonts w:ascii="Arial" w:hAnsi="Arial" w:cs="Arial"/>
          <w:b/>
          <w:sz w:val="24"/>
          <w:szCs w:val="24"/>
        </w:rPr>
      </w:pPr>
    </w:p>
    <w:p w:rsidR="005F6377" w:rsidRDefault="00DD7413" w:rsidP="005F6377">
      <w:pPr>
        <w:pStyle w:val="Ttulo1"/>
      </w:pPr>
      <w:r w:rsidRPr="00DD5414">
        <w:rPr>
          <w:noProof/>
          <w:lang w:val="es-PA" w:eastAsia="es-PA"/>
        </w:rPr>
        <w:drawing>
          <wp:inline distT="0" distB="0" distL="0" distR="0">
            <wp:extent cx="5000625" cy="2808402"/>
            <wp:effectExtent l="19050" t="0" r="9525" b="0"/>
            <wp:docPr id="34" name="Imagen 1" descr="http://www.isaeuniversidad.ac.pa/wp-content/uploads/2016/01/meteti-1-1030x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aeuniversidad.ac.pa/wp-content/uploads/2016/01/meteti-1-1030x579.jpg"/>
                    <pic:cNvPicPr>
                      <a:picLocks noChangeAspect="1" noChangeArrowheads="1"/>
                    </pic:cNvPicPr>
                  </pic:nvPicPr>
                  <pic:blipFill>
                    <a:blip r:embed="rId6" cstate="print"/>
                    <a:srcRect/>
                    <a:stretch>
                      <a:fillRect/>
                    </a:stretch>
                  </pic:blipFill>
                  <pic:spPr bwMode="auto">
                    <a:xfrm>
                      <a:off x="0" y="0"/>
                      <a:ext cx="5016894" cy="2817539"/>
                    </a:xfrm>
                    <a:prstGeom prst="rect">
                      <a:avLst/>
                    </a:prstGeom>
                    <a:noFill/>
                    <a:ln w="9525">
                      <a:noFill/>
                      <a:miter lim="800000"/>
                      <a:headEnd/>
                      <a:tailEnd/>
                    </a:ln>
                  </pic:spPr>
                </pic:pic>
              </a:graphicData>
            </a:graphic>
          </wp:inline>
        </w:drawing>
      </w:r>
      <w:r>
        <w:t xml:space="preserve">   </w:t>
      </w:r>
    </w:p>
    <w:p w:rsidR="00F76206" w:rsidRDefault="00E25AED" w:rsidP="00F76206">
      <w:pPr>
        <w:rPr>
          <w:rFonts w:ascii="Arial" w:hAnsi="Arial" w:cs="Arial"/>
          <w:sz w:val="24"/>
          <w:szCs w:val="24"/>
        </w:rPr>
      </w:pPr>
      <w:r w:rsidRPr="00E25AED">
        <w:rPr>
          <w:rFonts w:ascii="Arial" w:hAnsi="Arial" w:cs="Arial"/>
          <w:sz w:val="24"/>
          <w:szCs w:val="24"/>
        </w:rPr>
        <w:t>Foto 1. Estudiantes de ISAE UNIVERSIDAD con l</w:t>
      </w:r>
      <w:r w:rsidR="00F76206">
        <w:rPr>
          <w:rFonts w:ascii="Arial" w:hAnsi="Arial" w:cs="Arial"/>
          <w:sz w:val="24"/>
          <w:szCs w:val="24"/>
        </w:rPr>
        <w:t xml:space="preserve">os estudiantes participantes </w:t>
      </w:r>
    </w:p>
    <w:p w:rsidR="00F76206" w:rsidRDefault="00F76206" w:rsidP="00F76206">
      <w:pPr>
        <w:rPr>
          <w:rFonts w:ascii="Arial" w:hAnsi="Arial" w:cs="Arial"/>
          <w:sz w:val="24"/>
          <w:szCs w:val="24"/>
        </w:rPr>
      </w:pPr>
    </w:p>
    <w:p w:rsidR="00F76206" w:rsidRDefault="00F76206" w:rsidP="00F76206">
      <w:pPr>
        <w:rPr>
          <w:rFonts w:ascii="Arial" w:hAnsi="Arial" w:cs="Arial"/>
          <w:sz w:val="24"/>
          <w:szCs w:val="24"/>
        </w:rPr>
      </w:pPr>
    </w:p>
    <w:p w:rsidR="00F76206" w:rsidRDefault="00DD7413" w:rsidP="00F76206">
      <w:pPr>
        <w:rPr>
          <w:rFonts w:ascii="Arial" w:hAnsi="Arial" w:cs="Arial"/>
          <w:sz w:val="24"/>
          <w:szCs w:val="24"/>
        </w:rPr>
      </w:pPr>
      <w:r w:rsidRPr="00E25AED">
        <w:rPr>
          <w:rFonts w:ascii="Arial" w:hAnsi="Arial" w:cs="Arial"/>
          <w:noProof/>
          <w:sz w:val="24"/>
          <w:szCs w:val="24"/>
          <w:lang w:val="es-PA" w:eastAsia="es-PA"/>
        </w:rPr>
        <w:drawing>
          <wp:inline distT="0" distB="0" distL="0" distR="0">
            <wp:extent cx="4642769" cy="2181225"/>
            <wp:effectExtent l="19050" t="0" r="5431" b="0"/>
            <wp:docPr id="35" name="Imagen 4" descr="http://www.isaeuniversidad.ac.pa/wp-content/uploads/2016/01/mete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aeuniversidad.ac.pa/wp-content/uploads/2016/01/meteti-2.jpg"/>
                    <pic:cNvPicPr>
                      <a:picLocks noChangeAspect="1" noChangeArrowheads="1"/>
                    </pic:cNvPicPr>
                  </pic:nvPicPr>
                  <pic:blipFill>
                    <a:blip r:embed="rId7" cstate="print"/>
                    <a:srcRect/>
                    <a:stretch>
                      <a:fillRect/>
                    </a:stretch>
                  </pic:blipFill>
                  <pic:spPr bwMode="auto">
                    <a:xfrm>
                      <a:off x="0" y="0"/>
                      <a:ext cx="4642769" cy="2181225"/>
                    </a:xfrm>
                    <a:prstGeom prst="rect">
                      <a:avLst/>
                    </a:prstGeom>
                    <a:noFill/>
                    <a:ln w="9525">
                      <a:noFill/>
                      <a:miter lim="800000"/>
                      <a:headEnd/>
                      <a:tailEnd/>
                    </a:ln>
                  </pic:spPr>
                </pic:pic>
              </a:graphicData>
            </a:graphic>
          </wp:inline>
        </w:drawing>
      </w:r>
      <w:r w:rsidR="00E25AED" w:rsidRPr="00E25AED">
        <w:rPr>
          <w:rFonts w:ascii="Arial" w:hAnsi="Arial" w:cs="Arial"/>
          <w:sz w:val="24"/>
          <w:szCs w:val="24"/>
        </w:rPr>
        <w:t xml:space="preserve"> </w:t>
      </w:r>
      <w:r w:rsidR="00E25AED">
        <w:rPr>
          <w:rFonts w:ascii="Arial" w:hAnsi="Arial" w:cs="Arial"/>
          <w:sz w:val="24"/>
          <w:szCs w:val="24"/>
        </w:rPr>
        <w:t xml:space="preserve"> </w:t>
      </w:r>
    </w:p>
    <w:p w:rsidR="00E25AED" w:rsidRPr="00F76206" w:rsidRDefault="00E25AED" w:rsidP="00F76206">
      <w:pPr>
        <w:rPr>
          <w:rFonts w:ascii="Arial" w:hAnsi="Arial" w:cs="Arial"/>
          <w:sz w:val="24"/>
          <w:szCs w:val="24"/>
        </w:rPr>
      </w:pPr>
      <w:r w:rsidRPr="00E25AED">
        <w:rPr>
          <w:rFonts w:ascii="Arial" w:hAnsi="Arial" w:cs="Arial"/>
          <w:color w:val="000000" w:themeColor="text1"/>
          <w:sz w:val="24"/>
          <w:szCs w:val="24"/>
        </w:rPr>
        <w:t>Foto 2.</w:t>
      </w:r>
      <w:r>
        <w:rPr>
          <w:rFonts w:ascii="Arial" w:hAnsi="Arial" w:cs="Arial"/>
          <w:color w:val="000000" w:themeColor="text1"/>
          <w:sz w:val="24"/>
          <w:szCs w:val="24"/>
        </w:rPr>
        <w:t xml:space="preserve"> Lic. Luis Mitre dictando la charla a los estudiantes participantes</w:t>
      </w:r>
      <w:r w:rsidRPr="00E25AED">
        <w:rPr>
          <w:rFonts w:ascii="Times New Roman" w:hAnsi="Times New Roman"/>
          <w:sz w:val="24"/>
          <w:szCs w:val="24"/>
        </w:rPr>
        <w:t xml:space="preserve"> </w:t>
      </w:r>
    </w:p>
    <w:p w:rsidR="00E25AED" w:rsidRDefault="00DD7413" w:rsidP="00E25AED">
      <w:pPr>
        <w:pStyle w:val="Ttulo1"/>
      </w:pPr>
      <w:r w:rsidRPr="00DD5414">
        <w:rPr>
          <w:noProof/>
          <w:lang w:val="es-PA" w:eastAsia="es-PA"/>
        </w:rPr>
        <w:lastRenderedPageBreak/>
        <w:drawing>
          <wp:inline distT="0" distB="0" distL="0" distR="0">
            <wp:extent cx="5143500" cy="2739256"/>
            <wp:effectExtent l="19050" t="0" r="0" b="0"/>
            <wp:docPr id="36" name="Imagen 10" descr="http://www.isaeuniversidad.ac.pa/wp-content/uploads/2016/01/metet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aeuniversidad.ac.pa/wp-content/uploads/2016/01/meteti-4.jpg"/>
                    <pic:cNvPicPr>
                      <a:picLocks noChangeAspect="1" noChangeArrowheads="1"/>
                    </pic:cNvPicPr>
                  </pic:nvPicPr>
                  <pic:blipFill>
                    <a:blip r:embed="rId8" cstate="print"/>
                    <a:srcRect/>
                    <a:stretch>
                      <a:fillRect/>
                    </a:stretch>
                  </pic:blipFill>
                  <pic:spPr bwMode="auto">
                    <a:xfrm>
                      <a:off x="0" y="0"/>
                      <a:ext cx="5150923" cy="2743209"/>
                    </a:xfrm>
                    <a:prstGeom prst="rect">
                      <a:avLst/>
                    </a:prstGeom>
                    <a:noFill/>
                    <a:ln w="9525">
                      <a:noFill/>
                      <a:miter lim="800000"/>
                      <a:headEnd/>
                      <a:tailEnd/>
                    </a:ln>
                  </pic:spPr>
                </pic:pic>
              </a:graphicData>
            </a:graphic>
          </wp:inline>
        </w:drawing>
      </w:r>
      <w:r>
        <w:t xml:space="preserve">     </w:t>
      </w:r>
    </w:p>
    <w:p w:rsidR="00E25AED" w:rsidRPr="00E25AED" w:rsidRDefault="00E25AED" w:rsidP="00E25AED">
      <w:pPr>
        <w:rPr>
          <w:rFonts w:ascii="Arial" w:hAnsi="Arial" w:cs="Arial"/>
          <w:sz w:val="24"/>
          <w:szCs w:val="24"/>
        </w:rPr>
      </w:pPr>
      <w:r w:rsidRPr="00E25AED">
        <w:rPr>
          <w:rFonts w:ascii="Arial" w:hAnsi="Arial" w:cs="Arial"/>
          <w:sz w:val="24"/>
          <w:szCs w:val="24"/>
        </w:rPr>
        <w:t>Foto 3</w:t>
      </w:r>
      <w:r>
        <w:rPr>
          <w:rFonts w:ascii="Arial" w:hAnsi="Arial" w:cs="Arial"/>
          <w:sz w:val="24"/>
          <w:szCs w:val="24"/>
        </w:rPr>
        <w:t>. Estudiantes de los planteles invitados a la charla</w:t>
      </w:r>
    </w:p>
    <w:p w:rsidR="00E25AED" w:rsidRPr="00E25AED" w:rsidRDefault="00E25AED" w:rsidP="00E25AED"/>
    <w:p w:rsidR="00DD7413" w:rsidRDefault="00DD7413" w:rsidP="00E25AED">
      <w:pPr>
        <w:pStyle w:val="Ttulo1"/>
      </w:pPr>
      <w:r>
        <w:t xml:space="preserve"> </w:t>
      </w:r>
      <w:r w:rsidRPr="00DD5414">
        <w:rPr>
          <w:noProof/>
          <w:lang w:val="es-PA" w:eastAsia="es-PA"/>
        </w:rPr>
        <w:drawing>
          <wp:inline distT="0" distB="0" distL="0" distR="0">
            <wp:extent cx="4953000" cy="2778192"/>
            <wp:effectExtent l="19050" t="0" r="0" b="0"/>
            <wp:docPr id="37" name="Imagen 13" descr="http://www.isaeuniversidad.ac.pa/wp-content/uploads/2016/01/metet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aeuniversidad.ac.pa/wp-content/uploads/2016/01/meteti-5.jpg"/>
                    <pic:cNvPicPr>
                      <a:picLocks noChangeAspect="1" noChangeArrowheads="1"/>
                    </pic:cNvPicPr>
                  </pic:nvPicPr>
                  <pic:blipFill>
                    <a:blip r:embed="rId9" cstate="print"/>
                    <a:srcRect/>
                    <a:stretch>
                      <a:fillRect/>
                    </a:stretch>
                  </pic:blipFill>
                  <pic:spPr bwMode="auto">
                    <a:xfrm>
                      <a:off x="0" y="0"/>
                      <a:ext cx="4957648" cy="2780799"/>
                    </a:xfrm>
                    <a:prstGeom prst="rect">
                      <a:avLst/>
                    </a:prstGeom>
                    <a:noFill/>
                    <a:ln w="9525">
                      <a:noFill/>
                      <a:miter lim="800000"/>
                      <a:headEnd/>
                      <a:tailEnd/>
                    </a:ln>
                  </pic:spPr>
                </pic:pic>
              </a:graphicData>
            </a:graphic>
          </wp:inline>
        </w:drawing>
      </w:r>
    </w:p>
    <w:p w:rsidR="00E25AED" w:rsidRPr="00E25AED" w:rsidRDefault="00E25AED" w:rsidP="00E25AED">
      <w:pPr>
        <w:rPr>
          <w:rFonts w:ascii="Arial" w:hAnsi="Arial" w:cs="Arial"/>
          <w:sz w:val="24"/>
          <w:szCs w:val="24"/>
        </w:rPr>
      </w:pPr>
      <w:r>
        <w:rPr>
          <w:rFonts w:ascii="Arial" w:hAnsi="Arial" w:cs="Arial"/>
          <w:sz w:val="24"/>
          <w:szCs w:val="24"/>
        </w:rPr>
        <w:t>Foto 4. Estudiantes del I.P.T. Alejandro Castillo y el I.P.T. Marco Alarcón</w:t>
      </w:r>
    </w:p>
    <w:p w:rsidR="00E25AED" w:rsidRDefault="00E25AED" w:rsidP="00DD7413">
      <w:pPr>
        <w:spacing w:line="360" w:lineRule="auto"/>
        <w:rPr>
          <w:rFonts w:ascii="Times New Roman" w:hAnsi="Times New Roman"/>
          <w:b/>
          <w:sz w:val="24"/>
          <w:szCs w:val="24"/>
        </w:rPr>
      </w:pPr>
    </w:p>
    <w:sectPr w:rsidR="00E25AED" w:rsidSect="00DD7413">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A6401"/>
    <w:multiLevelType w:val="hybridMultilevel"/>
    <w:tmpl w:val="573629BE"/>
    <w:lvl w:ilvl="0" w:tplc="1DDE1FC0">
      <w:start w:val="1"/>
      <w:numFmt w:val="decimal"/>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D7413"/>
    <w:rsid w:val="00027AEC"/>
    <w:rsid w:val="00082215"/>
    <w:rsid w:val="000E6BFE"/>
    <w:rsid w:val="001B5026"/>
    <w:rsid w:val="002264A7"/>
    <w:rsid w:val="00272765"/>
    <w:rsid w:val="005A1319"/>
    <w:rsid w:val="005F6377"/>
    <w:rsid w:val="00856C9A"/>
    <w:rsid w:val="008C7459"/>
    <w:rsid w:val="00930569"/>
    <w:rsid w:val="009640E4"/>
    <w:rsid w:val="00A17EF3"/>
    <w:rsid w:val="00BC093D"/>
    <w:rsid w:val="00DD7413"/>
    <w:rsid w:val="00E25AED"/>
    <w:rsid w:val="00EA28EC"/>
    <w:rsid w:val="00EB7266"/>
    <w:rsid w:val="00F3057B"/>
    <w:rsid w:val="00F76206"/>
    <w:rsid w:val="00FD618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7413"/>
    <w:pPr>
      <w:suppressAutoHyphens/>
      <w:autoSpaceDN w:val="0"/>
      <w:textAlignment w:val="baseline"/>
    </w:pPr>
    <w:rPr>
      <w:rFonts w:ascii="Calibri" w:eastAsia="Calibri" w:hAnsi="Calibri" w:cs="Times New Roman"/>
      <w:lang w:val="es-ES"/>
    </w:rPr>
  </w:style>
  <w:style w:type="paragraph" w:styleId="Ttulo1">
    <w:name w:val="heading 1"/>
    <w:basedOn w:val="Normal"/>
    <w:next w:val="Normal"/>
    <w:link w:val="Ttulo1Car"/>
    <w:uiPriority w:val="9"/>
    <w:qFormat/>
    <w:rsid w:val="005F6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74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413"/>
    <w:rPr>
      <w:rFonts w:ascii="Tahoma" w:eastAsia="Calibri" w:hAnsi="Tahoma" w:cs="Tahoma"/>
      <w:sz w:val="16"/>
      <w:szCs w:val="16"/>
      <w:lang w:val="es-ES"/>
    </w:rPr>
  </w:style>
  <w:style w:type="table" w:styleId="Tablaconcuadrcula">
    <w:name w:val="Table Grid"/>
    <w:basedOn w:val="Tablanormal"/>
    <w:uiPriority w:val="59"/>
    <w:rsid w:val="00082215"/>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2215"/>
    <w:pPr>
      <w:ind w:left="720"/>
      <w:contextualSpacing/>
    </w:pPr>
  </w:style>
  <w:style w:type="paragraph" w:styleId="Sinespaciado">
    <w:name w:val="No Spacing"/>
    <w:uiPriority w:val="1"/>
    <w:qFormat/>
    <w:rsid w:val="001B5026"/>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9"/>
    <w:rsid w:val="005F6377"/>
    <w:rPr>
      <w:rFonts w:asciiTheme="majorHAnsi" w:eastAsiaTheme="majorEastAsia" w:hAnsiTheme="majorHAnsi" w:cstheme="majorBidi"/>
      <w:b/>
      <w:bCs/>
      <w:color w:val="365F91"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338</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dir.extension</cp:lastModifiedBy>
  <cp:revision>10</cp:revision>
  <cp:lastPrinted>2016-11-14T22:10:00Z</cp:lastPrinted>
  <dcterms:created xsi:type="dcterms:W3CDTF">2016-11-14T22:04:00Z</dcterms:created>
  <dcterms:modified xsi:type="dcterms:W3CDTF">2016-12-22T22:11:00Z</dcterms:modified>
</cp:coreProperties>
</file>