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A27B" w14:textId="77777777" w:rsidR="008109EB" w:rsidRDefault="008109EB" w:rsidP="008109E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 interno</w:t>
      </w:r>
    </w:p>
    <w:p w14:paraId="07FBBF73" w14:textId="52702A10" w:rsidR="003F6EAA" w:rsidRPr="003F6EAA" w:rsidRDefault="008109EB" w:rsidP="00DD458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“S</w:t>
      </w:r>
      <w:r w:rsidRPr="008109EB">
        <w:rPr>
          <w:rFonts w:ascii="Times New Roman" w:hAnsi="Times New Roman" w:cs="Times New Roman"/>
        </w:rPr>
        <w:t>e define como el conjunto de datos que están almacenados físicamente y, como no se accede a ellos, también se lo denomina nivel físico</w:t>
      </w:r>
      <w:r>
        <w:rPr>
          <w:rFonts w:ascii="Times New Roman" w:hAnsi="Times New Roman" w:cs="Times New Roman"/>
        </w:rPr>
        <w:t>”</w:t>
      </w:r>
      <w:r w:rsidRPr="008109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</w:t>
      </w:r>
      <w:sdt>
        <w:sdtPr>
          <w:rPr>
            <w:lang w:eastAsia="es-CO"/>
          </w:rPr>
          <w:id w:val="-746414589"/>
          <w:citation/>
        </w:sdtPr>
        <w:sdtContent>
          <w:r w:rsidR="003F6EAA" w:rsidRPr="003F6EAA">
            <w:rPr>
              <w:rFonts w:ascii="Times New Roman" w:hAnsi="Times New Roman" w:cs="Times New Roman"/>
              <w:lang w:eastAsia="es-CO"/>
            </w:rPr>
            <w:fldChar w:fldCharType="begin"/>
          </w:r>
          <w:r w:rsidR="003F6EAA" w:rsidRPr="003F6EAA">
            <w:rPr>
              <w:rFonts w:ascii="Times New Roman" w:hAnsi="Times New Roman" w:cs="Times New Roman"/>
              <w:lang w:eastAsia="es-CO"/>
            </w:rPr>
            <w:instrText xml:space="preserve">CITATION Mal \p 14 \l 1034 </w:instrText>
          </w:r>
          <w:r w:rsidR="003F6EAA" w:rsidRPr="003F6EAA">
            <w:rPr>
              <w:rFonts w:ascii="Times New Roman" w:hAnsi="Times New Roman" w:cs="Times New Roman"/>
              <w:lang w:eastAsia="es-CO"/>
            </w:rPr>
            <w:fldChar w:fldCharType="separate"/>
          </w:r>
          <w:r w:rsidR="003F6EAA" w:rsidRPr="003F6EAA">
            <w:rPr>
              <w:rFonts w:ascii="Times New Roman" w:hAnsi="Times New Roman" w:cs="Times New Roman"/>
              <w:noProof/>
              <w:lang w:eastAsia="es-CO"/>
            </w:rPr>
            <w:t>(Maldonado, Reinosa, Muñoz, Damiano, &amp; Abrutsky, 2012, pág. 14)</w:t>
          </w:r>
          <w:r w:rsidR="003F6EAA" w:rsidRPr="003F6EAA">
            <w:rPr>
              <w:rFonts w:ascii="Times New Roman" w:hAnsi="Times New Roman" w:cs="Times New Roman"/>
              <w:lang w:eastAsia="es-CO"/>
            </w:rPr>
            <w:fldChar w:fldCharType="end"/>
          </w:r>
        </w:sdtContent>
      </w:sdt>
      <w:r w:rsidR="003F6EAA">
        <w:rPr>
          <w:lang w:eastAsia="es-CO"/>
        </w:rPr>
        <w:t>.</w:t>
      </w:r>
    </w:p>
    <w:p w14:paraId="564DBE0C" w14:textId="77777777" w:rsidR="003F6EAA" w:rsidRPr="003F6EAA" w:rsidRDefault="003F6EAA" w:rsidP="003F6EAA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ascii="Times New Roman" w:hAnsi="Times New Roman" w:cs="Times New Roman"/>
        </w:rPr>
      </w:pPr>
    </w:p>
    <w:p w14:paraId="4AE0FD47" w14:textId="77777777" w:rsidR="004F7752" w:rsidRDefault="008109EB">
      <w:bookmarkStart w:id="0" w:name="_GoBack"/>
      <w:bookmarkEnd w:id="0"/>
    </w:p>
    <w:sectPr w:rsidR="004F7752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1AE7"/>
    <w:multiLevelType w:val="hybridMultilevel"/>
    <w:tmpl w:val="ED52EF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F"/>
    <w:rsid w:val="002552A0"/>
    <w:rsid w:val="00383C98"/>
    <w:rsid w:val="003F6EAA"/>
    <w:rsid w:val="004C4815"/>
    <w:rsid w:val="008109EB"/>
    <w:rsid w:val="00925B3F"/>
    <w:rsid w:val="00C452DF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236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Mal</b:Tag>
    <b:SourceType>Book</b:SourceType>
    <b:Guid>{20C5F094-71E2-E24A-BE01-7E8865B1EA40}</b:Guid>
    <b:Title>Bases de Datos</b:Title>
    <b:Publisher>Alfaomega</b:Publisher>
    <b:Author>
      <b:Author>
        <b:NameList>
          <b:Person>
            <b:Last>Maldonado</b:Last>
            <b:Middle>Alejandro</b:Middle>
            <b:First>Calixto</b:First>
          </b:Person>
          <b:Person>
            <b:Last>Reinosa</b:Last>
            <b:Middle>Jose</b:Middle>
            <b:First>Enrique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City>Buenos Aires</b:City>
    <b:CountryRegion>Argentina</b:CountryRegion>
    <b:Year>2012</b:Year>
    <b:RefOrder>1</b:RefOrder>
  </b:Source>
</b:Sources>
</file>

<file path=customXml/itemProps1.xml><?xml version="1.0" encoding="utf-8"?>
<ds:datastoreItem xmlns:ds="http://schemas.openxmlformats.org/officeDocument/2006/customXml" ds:itemID="{4821D0C2-7E10-1A46-9430-39C2F5F4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Macintosh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2017-03-02T18:25:00Z</dcterms:created>
  <dcterms:modified xsi:type="dcterms:W3CDTF">2017-03-02T18:25:00Z</dcterms:modified>
</cp:coreProperties>
</file>