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EC" w:rsidRDefault="003F7F2F">
      <w:pPr>
        <w:rPr>
          <w:rFonts w:ascii="Arial" w:hAnsi="Arial" w:cs="Arial"/>
          <w:b/>
          <w:sz w:val="24"/>
          <w:szCs w:val="24"/>
        </w:rPr>
      </w:pPr>
      <w:r w:rsidRPr="00D20050">
        <w:rPr>
          <w:rFonts w:ascii="Arial" w:hAnsi="Arial" w:cs="Arial"/>
          <w:b/>
          <w:sz w:val="24"/>
          <w:szCs w:val="24"/>
        </w:rPr>
        <w:t>ADQUISICIÓN Y ORGANIZACIÓN DEL CONOCIMIENTO</w:t>
      </w:r>
    </w:p>
    <w:p w:rsidR="00D20050" w:rsidRPr="00D20050" w:rsidRDefault="00D20050" w:rsidP="00D20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050">
        <w:rPr>
          <w:rFonts w:ascii="Arial" w:hAnsi="Arial" w:cs="Arial"/>
          <w:sz w:val="24"/>
          <w:szCs w:val="24"/>
        </w:rPr>
        <w:t>Dimensión que contempla las conexiones que los estudiantes hacen de la</w:t>
      </w:r>
      <w:r>
        <w:rPr>
          <w:rFonts w:ascii="Arial" w:hAnsi="Arial" w:cs="Arial"/>
          <w:sz w:val="24"/>
          <w:szCs w:val="24"/>
        </w:rPr>
        <w:t xml:space="preserve"> </w:t>
      </w:r>
      <w:r w:rsidRPr="00D20050">
        <w:rPr>
          <w:rFonts w:ascii="Arial" w:hAnsi="Arial" w:cs="Arial"/>
          <w:sz w:val="24"/>
          <w:szCs w:val="24"/>
        </w:rPr>
        <w:t>información, aquello nuevo que requiere un punto de enlace con lo ya sabido</w:t>
      </w:r>
      <w:r>
        <w:rPr>
          <w:rFonts w:ascii="Arial" w:hAnsi="Arial" w:cs="Arial"/>
          <w:sz w:val="24"/>
          <w:szCs w:val="24"/>
        </w:rPr>
        <w:t xml:space="preserve"> </w:t>
      </w:r>
      <w:r w:rsidRPr="00D20050">
        <w:rPr>
          <w:rFonts w:ascii="Arial" w:hAnsi="Arial" w:cs="Arial"/>
          <w:sz w:val="24"/>
          <w:szCs w:val="24"/>
        </w:rPr>
        <w:t>para significar algo. Así mismo esta integración informativa se hace con base</w:t>
      </w:r>
      <w:r>
        <w:rPr>
          <w:rFonts w:ascii="Arial" w:hAnsi="Arial" w:cs="Arial"/>
          <w:sz w:val="24"/>
          <w:szCs w:val="24"/>
        </w:rPr>
        <w:t xml:space="preserve"> </w:t>
      </w:r>
      <w:r w:rsidRPr="00D20050">
        <w:rPr>
          <w:rFonts w:ascii="Arial" w:hAnsi="Arial" w:cs="Arial"/>
          <w:sz w:val="24"/>
          <w:szCs w:val="24"/>
        </w:rPr>
        <w:t>en una organización, de modo que toda información es acomodada de acuerdo</w:t>
      </w:r>
      <w:r>
        <w:rPr>
          <w:rFonts w:ascii="Arial" w:hAnsi="Arial" w:cs="Arial"/>
          <w:sz w:val="24"/>
          <w:szCs w:val="24"/>
        </w:rPr>
        <w:t xml:space="preserve"> </w:t>
      </w:r>
      <w:r w:rsidRPr="00D20050">
        <w:rPr>
          <w:rFonts w:ascii="Arial" w:hAnsi="Arial" w:cs="Arial"/>
          <w:sz w:val="24"/>
          <w:szCs w:val="24"/>
        </w:rPr>
        <w:t>con determinados esquemas.</w:t>
      </w:r>
      <w:bookmarkStart w:id="0" w:name="_GoBack"/>
      <w:bookmarkEnd w:id="0"/>
    </w:p>
    <w:sectPr w:rsidR="00D20050" w:rsidRPr="00D20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50"/>
    <w:rsid w:val="00050829"/>
    <w:rsid w:val="003F7F2F"/>
    <w:rsid w:val="005C171A"/>
    <w:rsid w:val="00D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D1D85-968F-40A4-B905-BC3D3EE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Valdez</dc:creator>
  <cp:keywords/>
  <dc:description/>
  <cp:lastModifiedBy>Esteban Valdez</cp:lastModifiedBy>
  <cp:revision>2</cp:revision>
  <dcterms:created xsi:type="dcterms:W3CDTF">2018-03-04T06:45:00Z</dcterms:created>
  <dcterms:modified xsi:type="dcterms:W3CDTF">2018-03-04T18:26:00Z</dcterms:modified>
</cp:coreProperties>
</file>