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8E" w:rsidRDefault="00D96151">
      <w:hyperlink r:id="rId4" w:history="1">
        <w:r w:rsidRPr="0013341E">
          <w:rPr>
            <w:rStyle w:val="Collegamentoipertestuale"/>
          </w:rPr>
          <w:t>http://www.oilproject.org/lezione/parini-riassunto-biografia-poetica-opere-il-giorno-arcadia-9422.html</w:t>
        </w:r>
      </w:hyperlink>
      <w:r>
        <w:t xml:space="preserve"> </w:t>
      </w:r>
    </w:p>
    <w:p w:rsidR="005E73F8" w:rsidRDefault="005E73F8">
      <w:hyperlink r:id="rId5" w:history="1">
        <w:r w:rsidRPr="0013341E">
          <w:rPr>
            <w:rStyle w:val="Collegamentoipertestuale"/>
          </w:rPr>
          <w:t>https://it.wikipedia.org/wiki/Cosmopolitism</w:t>
        </w:r>
        <w:bookmarkStart w:id="0" w:name="_GoBack"/>
        <w:bookmarkEnd w:id="0"/>
        <w:r w:rsidRPr="0013341E">
          <w:rPr>
            <w:rStyle w:val="Collegamentoipertestuale"/>
          </w:rPr>
          <w:t>o#Il_cos</w:t>
        </w:r>
        <w:r w:rsidRPr="0013341E">
          <w:rPr>
            <w:rStyle w:val="Collegamentoipertestuale"/>
          </w:rPr>
          <w:t>m</w:t>
        </w:r>
        <w:r w:rsidRPr="0013341E">
          <w:rPr>
            <w:rStyle w:val="Collegamentoipertestuale"/>
          </w:rPr>
          <w:t>opolitismo_illuministico</w:t>
        </w:r>
      </w:hyperlink>
      <w:r>
        <w:t xml:space="preserve"> </w:t>
      </w:r>
    </w:p>
    <w:sectPr w:rsidR="005E7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51"/>
    <w:rsid w:val="00373637"/>
    <w:rsid w:val="0046690E"/>
    <w:rsid w:val="005E73F8"/>
    <w:rsid w:val="00605DC2"/>
    <w:rsid w:val="00D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BB720-0C20-4338-ACCF-CD28FCAA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615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7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wikipedia.org/wiki/Cosmopolitismo#Il_cosmopolitismo_illuministico" TargetMode="External"/><Relationship Id="rId4" Type="http://schemas.openxmlformats.org/officeDocument/2006/relationships/hyperlink" Target="http://www.oilproject.org/lezione/parini-riassunto-biografia-poetica-opere-il-giorno-arcadia-942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bert</cp:lastModifiedBy>
  <cp:revision>2</cp:revision>
  <dcterms:created xsi:type="dcterms:W3CDTF">2018-04-16T21:22:00Z</dcterms:created>
  <dcterms:modified xsi:type="dcterms:W3CDTF">2018-04-16T22:00:00Z</dcterms:modified>
</cp:coreProperties>
</file>