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39AD" w14:textId="55EEEB7F" w:rsidR="00BE4B67" w:rsidRDefault="00BE4B67" w:rsidP="00BE4B67">
      <w:pPr>
        <w:jc w:val="right"/>
        <w:rPr>
          <w:rFonts w:ascii="Arial" w:hAnsi="Arial" w:cs="Arial"/>
          <w:sz w:val="32"/>
          <w:szCs w:val="32"/>
        </w:rPr>
      </w:pPr>
      <w:r>
        <w:rPr>
          <w:rFonts w:ascii="Arial" w:hAnsi="Arial" w:cs="Arial"/>
          <w:sz w:val="32"/>
          <w:szCs w:val="32"/>
        </w:rPr>
        <w:t>Lyndsi Schultz</w:t>
      </w:r>
    </w:p>
    <w:p w14:paraId="49CD5249" w14:textId="4DF756D7" w:rsidR="00BE4B67" w:rsidRDefault="00BE4B67" w:rsidP="00BE4B67">
      <w:pPr>
        <w:jc w:val="right"/>
        <w:rPr>
          <w:rFonts w:ascii="Arial" w:hAnsi="Arial" w:cs="Arial"/>
          <w:sz w:val="32"/>
          <w:szCs w:val="32"/>
        </w:rPr>
      </w:pPr>
      <w:r>
        <w:rPr>
          <w:rFonts w:ascii="Arial" w:hAnsi="Arial" w:cs="Arial"/>
          <w:sz w:val="32"/>
          <w:szCs w:val="32"/>
        </w:rPr>
        <w:t>Rubric</w:t>
      </w:r>
    </w:p>
    <w:p w14:paraId="31DC5810" w14:textId="77777777" w:rsidR="00BE4B67" w:rsidRDefault="00BE4B67" w:rsidP="008458D1">
      <w:pPr>
        <w:jc w:val="center"/>
        <w:rPr>
          <w:rFonts w:ascii="Arial" w:hAnsi="Arial" w:cs="Arial"/>
          <w:sz w:val="32"/>
          <w:szCs w:val="32"/>
        </w:rPr>
      </w:pPr>
    </w:p>
    <w:p w14:paraId="224A1C73" w14:textId="469A8B3C" w:rsidR="00242C54" w:rsidRPr="001968E4" w:rsidRDefault="001968E4" w:rsidP="008458D1">
      <w:pPr>
        <w:jc w:val="center"/>
        <w:rPr>
          <w:rFonts w:ascii="Arial" w:hAnsi="Arial" w:cs="Arial"/>
          <w:sz w:val="32"/>
          <w:szCs w:val="32"/>
        </w:rPr>
      </w:pPr>
      <w:r w:rsidRPr="001968E4">
        <w:rPr>
          <w:rFonts w:ascii="Arial" w:hAnsi="Arial" w:cs="Arial"/>
          <w:sz w:val="32"/>
          <w:szCs w:val="32"/>
        </w:rPr>
        <w:t xml:space="preserve">Research and Presentation </w:t>
      </w:r>
      <w:r w:rsidR="008458D1" w:rsidRPr="001968E4">
        <w:rPr>
          <w:rFonts w:ascii="Arial" w:hAnsi="Arial" w:cs="Arial"/>
          <w:sz w:val="32"/>
          <w:szCs w:val="32"/>
        </w:rPr>
        <w:t>Rubric</w:t>
      </w:r>
    </w:p>
    <w:tbl>
      <w:tblPr>
        <w:tblStyle w:val="TableGrid"/>
        <w:tblW w:w="10255" w:type="dxa"/>
        <w:tblLook w:val="04A0" w:firstRow="1" w:lastRow="0" w:firstColumn="1" w:lastColumn="0" w:noHBand="0" w:noVBand="1"/>
      </w:tblPr>
      <w:tblGrid>
        <w:gridCol w:w="2245"/>
        <w:gridCol w:w="2250"/>
        <w:gridCol w:w="2610"/>
        <w:gridCol w:w="3150"/>
      </w:tblGrid>
      <w:tr w:rsidR="008458D1" w:rsidRPr="001968E4" w14:paraId="74807B68" w14:textId="77777777" w:rsidTr="001968E4">
        <w:tc>
          <w:tcPr>
            <w:tcW w:w="2245" w:type="dxa"/>
          </w:tcPr>
          <w:p w14:paraId="7690E19E" w14:textId="77777777" w:rsidR="008458D1" w:rsidRPr="001968E4" w:rsidRDefault="008458D1" w:rsidP="008458D1">
            <w:pPr>
              <w:rPr>
                <w:rFonts w:ascii="Arial" w:hAnsi="Arial" w:cs="Arial"/>
                <w:sz w:val="24"/>
                <w:szCs w:val="24"/>
              </w:rPr>
            </w:pPr>
          </w:p>
        </w:tc>
        <w:tc>
          <w:tcPr>
            <w:tcW w:w="2250" w:type="dxa"/>
          </w:tcPr>
          <w:p w14:paraId="2F2C716C" w14:textId="41D24CB3" w:rsidR="008458D1" w:rsidRPr="001968E4" w:rsidRDefault="00AB28FB" w:rsidP="008458D1">
            <w:pPr>
              <w:rPr>
                <w:rFonts w:ascii="Arial" w:hAnsi="Arial" w:cs="Arial"/>
                <w:sz w:val="24"/>
                <w:szCs w:val="24"/>
              </w:rPr>
            </w:pPr>
            <w:r w:rsidRPr="001968E4">
              <w:rPr>
                <w:rFonts w:ascii="Arial" w:hAnsi="Arial" w:cs="Arial"/>
                <w:sz w:val="24"/>
                <w:szCs w:val="24"/>
              </w:rPr>
              <w:t>20-14</w:t>
            </w:r>
            <w:r w:rsidR="008458D1" w:rsidRPr="001968E4">
              <w:rPr>
                <w:rFonts w:ascii="Arial" w:hAnsi="Arial" w:cs="Arial"/>
                <w:sz w:val="24"/>
                <w:szCs w:val="24"/>
              </w:rPr>
              <w:t xml:space="preserve"> points</w:t>
            </w:r>
          </w:p>
        </w:tc>
        <w:tc>
          <w:tcPr>
            <w:tcW w:w="2610" w:type="dxa"/>
          </w:tcPr>
          <w:p w14:paraId="5707FBFF" w14:textId="440B25A9" w:rsidR="008458D1" w:rsidRPr="001968E4" w:rsidRDefault="00AB28FB" w:rsidP="008458D1">
            <w:pPr>
              <w:rPr>
                <w:rFonts w:ascii="Arial" w:hAnsi="Arial" w:cs="Arial"/>
                <w:sz w:val="24"/>
                <w:szCs w:val="24"/>
              </w:rPr>
            </w:pPr>
            <w:r w:rsidRPr="001968E4">
              <w:rPr>
                <w:rFonts w:ascii="Arial" w:hAnsi="Arial" w:cs="Arial"/>
                <w:sz w:val="24"/>
                <w:szCs w:val="24"/>
              </w:rPr>
              <w:t>13-7</w:t>
            </w:r>
            <w:r w:rsidR="008458D1" w:rsidRPr="001968E4">
              <w:rPr>
                <w:rFonts w:ascii="Arial" w:hAnsi="Arial" w:cs="Arial"/>
                <w:sz w:val="24"/>
                <w:szCs w:val="24"/>
              </w:rPr>
              <w:t xml:space="preserve"> points</w:t>
            </w:r>
          </w:p>
        </w:tc>
        <w:tc>
          <w:tcPr>
            <w:tcW w:w="3150" w:type="dxa"/>
          </w:tcPr>
          <w:p w14:paraId="685B5594" w14:textId="66EC5BDC" w:rsidR="008458D1" w:rsidRPr="001968E4" w:rsidRDefault="00AB28FB" w:rsidP="008458D1">
            <w:pPr>
              <w:rPr>
                <w:rFonts w:ascii="Arial" w:hAnsi="Arial" w:cs="Arial"/>
                <w:sz w:val="24"/>
                <w:szCs w:val="24"/>
              </w:rPr>
            </w:pPr>
            <w:r w:rsidRPr="001968E4">
              <w:rPr>
                <w:rFonts w:ascii="Arial" w:hAnsi="Arial" w:cs="Arial"/>
                <w:sz w:val="24"/>
                <w:szCs w:val="24"/>
              </w:rPr>
              <w:t>6</w:t>
            </w:r>
            <w:r w:rsidR="008458D1" w:rsidRPr="001968E4">
              <w:rPr>
                <w:rFonts w:ascii="Arial" w:hAnsi="Arial" w:cs="Arial"/>
                <w:sz w:val="24"/>
                <w:szCs w:val="24"/>
              </w:rPr>
              <w:t>-0 points</w:t>
            </w:r>
          </w:p>
        </w:tc>
      </w:tr>
      <w:tr w:rsidR="008458D1" w:rsidRPr="001968E4" w14:paraId="64238E21" w14:textId="77777777" w:rsidTr="001968E4">
        <w:tc>
          <w:tcPr>
            <w:tcW w:w="2245" w:type="dxa"/>
          </w:tcPr>
          <w:p w14:paraId="000B34CE" w14:textId="04AB0D25" w:rsidR="008458D1" w:rsidRPr="001968E4" w:rsidRDefault="008458D1" w:rsidP="008458D1">
            <w:pPr>
              <w:rPr>
                <w:rFonts w:ascii="Arial" w:hAnsi="Arial" w:cs="Arial"/>
                <w:sz w:val="24"/>
                <w:szCs w:val="24"/>
              </w:rPr>
            </w:pPr>
            <w:r w:rsidRPr="001968E4">
              <w:rPr>
                <w:rFonts w:ascii="Arial" w:hAnsi="Arial" w:cs="Arial"/>
                <w:sz w:val="24"/>
                <w:szCs w:val="24"/>
              </w:rPr>
              <w:t>Facts and Research</w:t>
            </w:r>
          </w:p>
        </w:tc>
        <w:tc>
          <w:tcPr>
            <w:tcW w:w="2250" w:type="dxa"/>
          </w:tcPr>
          <w:p w14:paraId="48F5653A" w14:textId="33ED82E4" w:rsidR="008458D1" w:rsidRPr="001968E4" w:rsidRDefault="008458D1" w:rsidP="008458D1">
            <w:pPr>
              <w:rPr>
                <w:rFonts w:ascii="Arial" w:hAnsi="Arial" w:cs="Arial"/>
                <w:sz w:val="24"/>
                <w:szCs w:val="24"/>
              </w:rPr>
            </w:pPr>
            <w:r w:rsidRPr="001968E4">
              <w:rPr>
                <w:rFonts w:ascii="Arial" w:hAnsi="Arial" w:cs="Arial"/>
                <w:sz w:val="24"/>
                <w:szCs w:val="24"/>
              </w:rPr>
              <w:t xml:space="preserve">Students displayed a variety of </w:t>
            </w:r>
            <w:r w:rsidRPr="001968E4">
              <w:rPr>
                <w:rFonts w:ascii="Arial" w:hAnsi="Arial" w:cs="Arial"/>
                <w:sz w:val="24"/>
                <w:szCs w:val="24"/>
                <w:u w:val="single"/>
              </w:rPr>
              <w:t>correct</w:t>
            </w:r>
            <w:r w:rsidRPr="001968E4">
              <w:rPr>
                <w:rFonts w:ascii="Arial" w:hAnsi="Arial" w:cs="Arial"/>
                <w:sz w:val="24"/>
                <w:szCs w:val="24"/>
              </w:rPr>
              <w:t xml:space="preserve"> facts.  Students use resources provided by teacher along with their own resources.  </w:t>
            </w:r>
          </w:p>
        </w:tc>
        <w:tc>
          <w:tcPr>
            <w:tcW w:w="2610" w:type="dxa"/>
          </w:tcPr>
          <w:p w14:paraId="09394A3A" w14:textId="2DE7E29E" w:rsidR="008458D1" w:rsidRPr="001968E4" w:rsidRDefault="008458D1" w:rsidP="008458D1">
            <w:pPr>
              <w:rPr>
                <w:rFonts w:ascii="Arial" w:hAnsi="Arial" w:cs="Arial"/>
                <w:sz w:val="24"/>
                <w:szCs w:val="24"/>
              </w:rPr>
            </w:pPr>
            <w:r w:rsidRPr="001968E4">
              <w:rPr>
                <w:rFonts w:ascii="Arial" w:hAnsi="Arial" w:cs="Arial"/>
                <w:sz w:val="24"/>
                <w:szCs w:val="24"/>
              </w:rPr>
              <w:t xml:space="preserve">Students displayed a variety of </w:t>
            </w:r>
            <w:r w:rsidRPr="001968E4">
              <w:rPr>
                <w:rFonts w:ascii="Arial" w:hAnsi="Arial" w:cs="Arial"/>
                <w:sz w:val="24"/>
                <w:szCs w:val="24"/>
              </w:rPr>
              <w:t xml:space="preserve">mostly </w:t>
            </w:r>
            <w:r w:rsidRPr="001968E4">
              <w:rPr>
                <w:rFonts w:ascii="Arial" w:hAnsi="Arial" w:cs="Arial"/>
                <w:sz w:val="24"/>
                <w:szCs w:val="24"/>
              </w:rPr>
              <w:t>correct facts.  Students use resources provided by teacher along with their own resources.</w:t>
            </w:r>
            <w:r w:rsidRPr="001968E4">
              <w:rPr>
                <w:rFonts w:ascii="Arial" w:hAnsi="Arial" w:cs="Arial"/>
                <w:sz w:val="24"/>
                <w:szCs w:val="24"/>
              </w:rPr>
              <w:t xml:space="preserve"> </w:t>
            </w:r>
          </w:p>
        </w:tc>
        <w:tc>
          <w:tcPr>
            <w:tcW w:w="3150" w:type="dxa"/>
          </w:tcPr>
          <w:p w14:paraId="75E14040" w14:textId="174C4779" w:rsidR="008458D1" w:rsidRPr="001968E4" w:rsidRDefault="008458D1" w:rsidP="008458D1">
            <w:pPr>
              <w:rPr>
                <w:rFonts w:ascii="Arial" w:hAnsi="Arial" w:cs="Arial"/>
                <w:sz w:val="24"/>
                <w:szCs w:val="24"/>
              </w:rPr>
            </w:pPr>
            <w:r w:rsidRPr="001968E4">
              <w:rPr>
                <w:rFonts w:ascii="Arial" w:hAnsi="Arial" w:cs="Arial"/>
                <w:sz w:val="24"/>
                <w:szCs w:val="24"/>
              </w:rPr>
              <w:t xml:space="preserve">Students displayed </w:t>
            </w:r>
            <w:bookmarkStart w:id="0" w:name="_GoBack"/>
            <w:bookmarkEnd w:id="0"/>
            <w:r w:rsidRPr="001968E4">
              <w:rPr>
                <w:rFonts w:ascii="Arial" w:hAnsi="Arial" w:cs="Arial"/>
                <w:sz w:val="24"/>
                <w:szCs w:val="24"/>
              </w:rPr>
              <w:t>facts that were incorrect</w:t>
            </w:r>
            <w:r w:rsidRPr="001968E4">
              <w:rPr>
                <w:rFonts w:ascii="Arial" w:hAnsi="Arial" w:cs="Arial"/>
                <w:sz w:val="24"/>
                <w:szCs w:val="24"/>
              </w:rPr>
              <w:t xml:space="preserve">.  Students </w:t>
            </w:r>
            <w:r w:rsidRPr="001968E4">
              <w:rPr>
                <w:rFonts w:ascii="Arial" w:hAnsi="Arial" w:cs="Arial"/>
                <w:sz w:val="24"/>
                <w:szCs w:val="24"/>
              </w:rPr>
              <w:t>use only resources provided by the teacher.</w:t>
            </w:r>
          </w:p>
        </w:tc>
      </w:tr>
      <w:tr w:rsidR="008458D1" w:rsidRPr="001968E4" w14:paraId="16985BC4" w14:textId="77777777" w:rsidTr="001968E4">
        <w:tc>
          <w:tcPr>
            <w:tcW w:w="2245" w:type="dxa"/>
          </w:tcPr>
          <w:p w14:paraId="43106B0B" w14:textId="12C3B602" w:rsidR="008458D1" w:rsidRPr="001968E4" w:rsidRDefault="008458D1" w:rsidP="008458D1">
            <w:pPr>
              <w:rPr>
                <w:rFonts w:ascii="Arial" w:hAnsi="Arial" w:cs="Arial"/>
                <w:sz w:val="24"/>
                <w:szCs w:val="24"/>
              </w:rPr>
            </w:pPr>
            <w:r w:rsidRPr="001968E4">
              <w:rPr>
                <w:rFonts w:ascii="Arial" w:hAnsi="Arial" w:cs="Arial"/>
                <w:sz w:val="24"/>
                <w:szCs w:val="24"/>
              </w:rPr>
              <w:t>Resources</w:t>
            </w:r>
          </w:p>
        </w:tc>
        <w:tc>
          <w:tcPr>
            <w:tcW w:w="2250" w:type="dxa"/>
          </w:tcPr>
          <w:p w14:paraId="67E763C7" w14:textId="502BB492" w:rsidR="008458D1" w:rsidRPr="001968E4" w:rsidRDefault="008458D1" w:rsidP="008458D1">
            <w:pPr>
              <w:rPr>
                <w:rFonts w:ascii="Arial" w:hAnsi="Arial" w:cs="Arial"/>
                <w:sz w:val="24"/>
                <w:szCs w:val="24"/>
              </w:rPr>
            </w:pPr>
            <w:r w:rsidRPr="001968E4">
              <w:rPr>
                <w:rFonts w:ascii="Arial" w:hAnsi="Arial" w:cs="Arial"/>
                <w:sz w:val="24"/>
                <w:szCs w:val="24"/>
              </w:rPr>
              <w:t>Students cited all resources used correctly.</w:t>
            </w:r>
          </w:p>
        </w:tc>
        <w:tc>
          <w:tcPr>
            <w:tcW w:w="2610" w:type="dxa"/>
          </w:tcPr>
          <w:p w14:paraId="32EBC0E1" w14:textId="470115EE" w:rsidR="008458D1" w:rsidRPr="001968E4" w:rsidRDefault="008458D1" w:rsidP="008458D1">
            <w:pPr>
              <w:rPr>
                <w:rFonts w:ascii="Arial" w:hAnsi="Arial" w:cs="Arial"/>
                <w:sz w:val="24"/>
                <w:szCs w:val="24"/>
              </w:rPr>
            </w:pPr>
            <w:r w:rsidRPr="001968E4">
              <w:rPr>
                <w:rFonts w:ascii="Arial" w:hAnsi="Arial" w:cs="Arial"/>
                <w:sz w:val="24"/>
                <w:szCs w:val="24"/>
              </w:rPr>
              <w:t>Students cited most of the resources used correctly.</w:t>
            </w:r>
          </w:p>
        </w:tc>
        <w:tc>
          <w:tcPr>
            <w:tcW w:w="3150" w:type="dxa"/>
          </w:tcPr>
          <w:p w14:paraId="19534DAF" w14:textId="58B138C9" w:rsidR="008458D1" w:rsidRPr="001968E4" w:rsidRDefault="008458D1" w:rsidP="008458D1">
            <w:pPr>
              <w:rPr>
                <w:rFonts w:ascii="Arial" w:hAnsi="Arial" w:cs="Arial"/>
                <w:sz w:val="24"/>
                <w:szCs w:val="24"/>
              </w:rPr>
            </w:pPr>
            <w:r w:rsidRPr="001968E4">
              <w:rPr>
                <w:rFonts w:ascii="Arial" w:hAnsi="Arial" w:cs="Arial"/>
                <w:sz w:val="24"/>
                <w:szCs w:val="24"/>
              </w:rPr>
              <w:t>Students cited a few of the resources used correctly or did not cite information.</w:t>
            </w:r>
          </w:p>
        </w:tc>
      </w:tr>
      <w:tr w:rsidR="008458D1" w:rsidRPr="001968E4" w14:paraId="01279539" w14:textId="77777777" w:rsidTr="001968E4">
        <w:tc>
          <w:tcPr>
            <w:tcW w:w="2245" w:type="dxa"/>
          </w:tcPr>
          <w:p w14:paraId="6E0528F2" w14:textId="3F1E4D73" w:rsidR="008458D1" w:rsidRPr="001968E4" w:rsidRDefault="008458D1" w:rsidP="008458D1">
            <w:pPr>
              <w:rPr>
                <w:rFonts w:ascii="Arial" w:hAnsi="Arial" w:cs="Arial"/>
                <w:sz w:val="24"/>
                <w:szCs w:val="24"/>
              </w:rPr>
            </w:pPr>
            <w:r w:rsidRPr="001968E4">
              <w:rPr>
                <w:rFonts w:ascii="Arial" w:hAnsi="Arial" w:cs="Arial"/>
                <w:sz w:val="24"/>
                <w:szCs w:val="24"/>
              </w:rPr>
              <w:t>Presentation</w:t>
            </w:r>
          </w:p>
        </w:tc>
        <w:tc>
          <w:tcPr>
            <w:tcW w:w="2250" w:type="dxa"/>
          </w:tcPr>
          <w:p w14:paraId="5700B556" w14:textId="0645452E" w:rsidR="008458D1" w:rsidRPr="001968E4" w:rsidRDefault="008458D1" w:rsidP="008458D1">
            <w:pPr>
              <w:rPr>
                <w:rFonts w:ascii="Arial" w:hAnsi="Arial" w:cs="Arial"/>
                <w:sz w:val="24"/>
                <w:szCs w:val="24"/>
              </w:rPr>
            </w:pPr>
            <w:r w:rsidRPr="001968E4">
              <w:rPr>
                <w:rFonts w:ascii="Arial" w:hAnsi="Arial" w:cs="Arial"/>
                <w:sz w:val="24"/>
                <w:szCs w:val="24"/>
              </w:rPr>
              <w:t xml:space="preserve">Students spoke clearly and presented material in a professional manner.  </w:t>
            </w:r>
            <w:r w:rsidR="00BF5BCB" w:rsidRPr="001968E4">
              <w:rPr>
                <w:rFonts w:ascii="Arial" w:hAnsi="Arial" w:cs="Arial"/>
                <w:sz w:val="24"/>
                <w:szCs w:val="24"/>
              </w:rPr>
              <w:t>All group members presented.</w:t>
            </w:r>
          </w:p>
        </w:tc>
        <w:tc>
          <w:tcPr>
            <w:tcW w:w="2610" w:type="dxa"/>
          </w:tcPr>
          <w:p w14:paraId="513993F6" w14:textId="22CB8F4B" w:rsidR="008458D1" w:rsidRPr="001968E4" w:rsidRDefault="008458D1" w:rsidP="008458D1">
            <w:pPr>
              <w:rPr>
                <w:rFonts w:ascii="Arial" w:hAnsi="Arial" w:cs="Arial"/>
                <w:sz w:val="24"/>
                <w:szCs w:val="24"/>
              </w:rPr>
            </w:pPr>
            <w:r w:rsidRPr="001968E4">
              <w:rPr>
                <w:rFonts w:ascii="Arial" w:hAnsi="Arial" w:cs="Arial"/>
                <w:sz w:val="24"/>
                <w:szCs w:val="24"/>
              </w:rPr>
              <w:t xml:space="preserve">Students spoke clearly and </w:t>
            </w:r>
            <w:r w:rsidR="00BF5BCB" w:rsidRPr="001968E4">
              <w:rPr>
                <w:rFonts w:ascii="Arial" w:hAnsi="Arial" w:cs="Arial"/>
                <w:sz w:val="24"/>
                <w:szCs w:val="24"/>
              </w:rPr>
              <w:t xml:space="preserve">mostly </w:t>
            </w:r>
            <w:r w:rsidRPr="001968E4">
              <w:rPr>
                <w:rFonts w:ascii="Arial" w:hAnsi="Arial" w:cs="Arial"/>
                <w:sz w:val="24"/>
                <w:szCs w:val="24"/>
              </w:rPr>
              <w:t xml:space="preserve">presented material in a professional manner. </w:t>
            </w:r>
            <w:r w:rsidR="00BF5BCB" w:rsidRPr="001968E4">
              <w:rPr>
                <w:rFonts w:ascii="Arial" w:hAnsi="Arial" w:cs="Arial"/>
                <w:sz w:val="24"/>
                <w:szCs w:val="24"/>
              </w:rPr>
              <w:t>All group members presented.</w:t>
            </w:r>
          </w:p>
        </w:tc>
        <w:tc>
          <w:tcPr>
            <w:tcW w:w="3150" w:type="dxa"/>
          </w:tcPr>
          <w:p w14:paraId="28EE178A" w14:textId="77BC4E68" w:rsidR="008458D1" w:rsidRPr="001968E4" w:rsidRDefault="008458D1" w:rsidP="008458D1">
            <w:pPr>
              <w:rPr>
                <w:rFonts w:ascii="Arial" w:hAnsi="Arial" w:cs="Arial"/>
                <w:sz w:val="24"/>
                <w:szCs w:val="24"/>
              </w:rPr>
            </w:pPr>
            <w:r w:rsidRPr="001968E4">
              <w:rPr>
                <w:rFonts w:ascii="Arial" w:hAnsi="Arial" w:cs="Arial"/>
                <w:sz w:val="24"/>
                <w:szCs w:val="24"/>
              </w:rPr>
              <w:t xml:space="preserve">Students </w:t>
            </w:r>
            <w:r w:rsidRPr="001968E4">
              <w:rPr>
                <w:rFonts w:ascii="Arial" w:hAnsi="Arial" w:cs="Arial"/>
                <w:sz w:val="24"/>
                <w:szCs w:val="24"/>
              </w:rPr>
              <w:t xml:space="preserve">were difficult to understand or did not understand their material.  </w:t>
            </w:r>
            <w:r w:rsidR="00BF5BCB" w:rsidRPr="001968E4">
              <w:rPr>
                <w:rFonts w:ascii="Arial" w:hAnsi="Arial" w:cs="Arial"/>
                <w:sz w:val="24"/>
                <w:szCs w:val="24"/>
              </w:rPr>
              <w:t>Not all group member presented.</w:t>
            </w:r>
            <w:r w:rsidRPr="001968E4">
              <w:rPr>
                <w:rFonts w:ascii="Arial" w:hAnsi="Arial" w:cs="Arial"/>
                <w:sz w:val="24"/>
                <w:szCs w:val="24"/>
              </w:rPr>
              <w:t xml:space="preserve"> </w:t>
            </w:r>
          </w:p>
        </w:tc>
      </w:tr>
      <w:tr w:rsidR="00AB28FB" w:rsidRPr="001968E4" w14:paraId="70BBC69A" w14:textId="77777777" w:rsidTr="001968E4">
        <w:tc>
          <w:tcPr>
            <w:tcW w:w="2245" w:type="dxa"/>
          </w:tcPr>
          <w:p w14:paraId="477271C2" w14:textId="4CA256E4" w:rsidR="00AB28FB" w:rsidRPr="001968E4" w:rsidRDefault="00AB28FB" w:rsidP="008458D1">
            <w:pPr>
              <w:rPr>
                <w:rFonts w:ascii="Arial" w:hAnsi="Arial" w:cs="Arial"/>
                <w:sz w:val="24"/>
                <w:szCs w:val="24"/>
              </w:rPr>
            </w:pPr>
            <w:r w:rsidRPr="001968E4">
              <w:rPr>
                <w:rFonts w:ascii="Arial" w:hAnsi="Arial" w:cs="Arial"/>
                <w:sz w:val="24"/>
                <w:szCs w:val="24"/>
              </w:rPr>
              <w:t>Total:  ______/60</w:t>
            </w:r>
          </w:p>
        </w:tc>
        <w:tc>
          <w:tcPr>
            <w:tcW w:w="2250" w:type="dxa"/>
          </w:tcPr>
          <w:p w14:paraId="0C82EF21" w14:textId="77777777" w:rsidR="00AB28FB" w:rsidRPr="001968E4" w:rsidRDefault="00AB28FB" w:rsidP="008458D1">
            <w:pPr>
              <w:rPr>
                <w:rFonts w:ascii="Arial" w:hAnsi="Arial" w:cs="Arial"/>
                <w:sz w:val="24"/>
                <w:szCs w:val="24"/>
              </w:rPr>
            </w:pPr>
          </w:p>
        </w:tc>
        <w:tc>
          <w:tcPr>
            <w:tcW w:w="2610" w:type="dxa"/>
          </w:tcPr>
          <w:p w14:paraId="161C7BB0" w14:textId="77777777" w:rsidR="00AB28FB" w:rsidRPr="001968E4" w:rsidRDefault="00AB28FB" w:rsidP="008458D1">
            <w:pPr>
              <w:rPr>
                <w:rFonts w:ascii="Arial" w:hAnsi="Arial" w:cs="Arial"/>
                <w:sz w:val="24"/>
                <w:szCs w:val="24"/>
              </w:rPr>
            </w:pPr>
          </w:p>
        </w:tc>
        <w:tc>
          <w:tcPr>
            <w:tcW w:w="3150" w:type="dxa"/>
          </w:tcPr>
          <w:p w14:paraId="5DC1D957" w14:textId="77777777" w:rsidR="00AB28FB" w:rsidRPr="001968E4" w:rsidRDefault="00AB28FB" w:rsidP="008458D1">
            <w:pPr>
              <w:rPr>
                <w:rFonts w:ascii="Arial" w:hAnsi="Arial" w:cs="Arial"/>
                <w:sz w:val="24"/>
                <w:szCs w:val="24"/>
              </w:rPr>
            </w:pPr>
          </w:p>
        </w:tc>
      </w:tr>
    </w:tbl>
    <w:p w14:paraId="0ADE55B0" w14:textId="27F609D9" w:rsidR="008458D1" w:rsidRPr="001968E4" w:rsidRDefault="008458D1" w:rsidP="008458D1">
      <w:pPr>
        <w:rPr>
          <w:rFonts w:ascii="Arial" w:hAnsi="Arial" w:cs="Arial"/>
          <w:sz w:val="24"/>
          <w:szCs w:val="24"/>
        </w:rPr>
      </w:pPr>
    </w:p>
    <w:p w14:paraId="24E49510" w14:textId="7037485F" w:rsidR="00C53147" w:rsidRPr="001968E4" w:rsidRDefault="00C53147" w:rsidP="008458D1">
      <w:pPr>
        <w:rPr>
          <w:rFonts w:ascii="Arial" w:hAnsi="Arial" w:cs="Arial"/>
          <w:sz w:val="24"/>
          <w:szCs w:val="24"/>
        </w:rPr>
      </w:pPr>
    </w:p>
    <w:p w14:paraId="12102F21" w14:textId="77777777" w:rsidR="00425122" w:rsidRPr="001968E4" w:rsidRDefault="00C53147" w:rsidP="008458D1">
      <w:pPr>
        <w:rPr>
          <w:rFonts w:ascii="Arial" w:hAnsi="Arial" w:cs="Arial"/>
          <w:sz w:val="24"/>
          <w:szCs w:val="24"/>
        </w:rPr>
      </w:pPr>
      <w:r w:rsidRPr="001968E4">
        <w:rPr>
          <w:rFonts w:ascii="Arial" w:hAnsi="Arial" w:cs="Arial"/>
          <w:sz w:val="24"/>
          <w:szCs w:val="24"/>
        </w:rPr>
        <w:t xml:space="preserve">The purpose of the research project and presentation is to allow the students to learn in-depth information about a specific topic in the Egypt unit. </w:t>
      </w:r>
      <w:r w:rsidR="001A735C" w:rsidRPr="001968E4">
        <w:rPr>
          <w:rFonts w:ascii="Arial" w:hAnsi="Arial" w:cs="Arial"/>
          <w:sz w:val="24"/>
          <w:szCs w:val="24"/>
        </w:rPr>
        <w:t xml:space="preserve"> They will present this to the class as masters of their material and then reflect on the questions and suggestions from the other groups.</w:t>
      </w:r>
      <w:r w:rsidR="00425122" w:rsidRPr="001968E4">
        <w:rPr>
          <w:rFonts w:ascii="Arial" w:hAnsi="Arial" w:cs="Arial"/>
          <w:sz w:val="24"/>
          <w:szCs w:val="24"/>
        </w:rPr>
        <w:t xml:space="preserve">  I am evaluating the students are their ability to conduct proficient research and arrange it in a presentable manner.  They are building on the knowledge we have constructed in class about the Egyptian civilization and pinpointing this into one topic.  I am also assessing the students on the knowledge they have gained about the geography, climate and culture of the Egyptian people.  I will also assess their ability to do pull from the knowledge learned during the lesson or do additional research to answer the questions of their peers.</w:t>
      </w:r>
    </w:p>
    <w:p w14:paraId="40D805A1" w14:textId="77777777" w:rsidR="00425122" w:rsidRPr="001968E4" w:rsidRDefault="00425122" w:rsidP="008458D1">
      <w:pPr>
        <w:rPr>
          <w:rFonts w:ascii="Arial" w:hAnsi="Arial" w:cs="Arial"/>
          <w:sz w:val="24"/>
          <w:szCs w:val="24"/>
        </w:rPr>
      </w:pPr>
    </w:p>
    <w:p w14:paraId="13E0623F" w14:textId="35451DDF" w:rsidR="00C53147" w:rsidRPr="001968E4" w:rsidRDefault="00425122" w:rsidP="008458D1">
      <w:pPr>
        <w:rPr>
          <w:rFonts w:ascii="Arial" w:hAnsi="Arial" w:cs="Arial"/>
          <w:sz w:val="24"/>
          <w:szCs w:val="24"/>
        </w:rPr>
      </w:pPr>
      <w:r w:rsidRPr="001968E4">
        <w:rPr>
          <w:rFonts w:ascii="Arial" w:hAnsi="Arial" w:cs="Arial"/>
          <w:sz w:val="24"/>
          <w:szCs w:val="24"/>
        </w:rPr>
        <w:t xml:space="preserve">I have chosen three topics for the rubric: Facts and Research, Resources, and Presentation.  I chose facts and research because I want to assess if students are </w:t>
      </w:r>
      <w:r w:rsidRPr="001968E4">
        <w:rPr>
          <w:rFonts w:ascii="Arial" w:hAnsi="Arial" w:cs="Arial"/>
          <w:sz w:val="24"/>
          <w:szCs w:val="24"/>
        </w:rPr>
        <w:lastRenderedPageBreak/>
        <w:t>finding actual facts and conducting sound research.  They will have to infer if some of the information doesn’t fit with what we have learned.  They will also have to decide how much information to put in so it isn’t overwhelming for the audience.  I chose resources so they will need to cite where they got their information.  They will need to keep track of their information as they work.  The last part is the presentation.  This is culmination of their work.  I will be assessing how much they learned while they researched.  The students need to be motivated to learn their material and not just copy it on to a slide show</w:t>
      </w:r>
      <w:r w:rsidR="00613D3E" w:rsidRPr="001968E4">
        <w:rPr>
          <w:rFonts w:ascii="Arial" w:hAnsi="Arial" w:cs="Arial"/>
          <w:sz w:val="24"/>
          <w:szCs w:val="24"/>
        </w:rPr>
        <w:t>.</w:t>
      </w:r>
    </w:p>
    <w:sectPr w:rsidR="00C53147" w:rsidRPr="00196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D1"/>
    <w:rsid w:val="001968E4"/>
    <w:rsid w:val="001A735C"/>
    <w:rsid w:val="00242C54"/>
    <w:rsid w:val="00425122"/>
    <w:rsid w:val="00613D3E"/>
    <w:rsid w:val="008458D1"/>
    <w:rsid w:val="00AB28FB"/>
    <w:rsid w:val="00BE4B67"/>
    <w:rsid w:val="00BF5BCB"/>
    <w:rsid w:val="00C53147"/>
    <w:rsid w:val="00C7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D58B"/>
  <w15:chartTrackingRefBased/>
  <w15:docId w15:val="{B1BC0566-0972-40CF-AA51-45F3291B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Family</dc:creator>
  <cp:keywords/>
  <dc:description/>
  <cp:lastModifiedBy>Schultz Family</cp:lastModifiedBy>
  <cp:revision>8</cp:revision>
  <dcterms:created xsi:type="dcterms:W3CDTF">2019-06-21T19:21:00Z</dcterms:created>
  <dcterms:modified xsi:type="dcterms:W3CDTF">2019-06-21T19:44:00Z</dcterms:modified>
</cp:coreProperties>
</file>