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7BFC" w14:textId="3D29AB20" w:rsidR="00AF6B17" w:rsidRDefault="00BC63C3" w:rsidP="00BC6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3C3">
        <w:rPr>
          <w:rFonts w:ascii="Times New Roman" w:hAnsi="Times New Roman" w:cs="Times New Roman"/>
          <w:b/>
          <w:bCs/>
          <w:sz w:val="24"/>
          <w:szCs w:val="24"/>
        </w:rPr>
        <w:t xml:space="preserve">INTRAOPERATION </w:t>
      </w:r>
    </w:p>
    <w:p w14:paraId="0296B688" w14:textId="75E0B9A5" w:rsidR="002C6BA1" w:rsidRDefault="002C6BA1" w:rsidP="002C6B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DB36" wp14:editId="6162AD30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3705225" cy="1085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1490D" w14:textId="635370C4" w:rsidR="002C6BA1" w:rsidRDefault="002C6BA1" w:rsidP="002C6BA1">
                            <w:pPr>
                              <w:jc w:val="center"/>
                            </w:pPr>
                            <w:r>
                              <w:t xml:space="preserve">Locate the </w:t>
                            </w:r>
                            <w:r w:rsidR="00FC7595">
                              <w:t xml:space="preserve">spermatid cords in the </w:t>
                            </w:r>
                            <w:r w:rsidR="006C056B">
                              <w:t>scrotum</w:t>
                            </w:r>
                          </w:p>
                          <w:p w14:paraId="6A3C6B38" w14:textId="78F4A93E" w:rsidR="00FC7595" w:rsidRDefault="00FC7595" w:rsidP="002C6BA1">
                            <w:pPr>
                              <w:jc w:val="center"/>
                            </w:pPr>
                            <w:r>
                              <w:t xml:space="preserve">The scrotum should be examined for any </w:t>
                            </w:r>
                            <w:r w:rsidR="00455553">
                              <w:t>hernias and presence of 2 testes.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EDB36" id="Oval 1" o:spid="_x0000_s1026" style="position:absolute;margin-left:0;margin-top:15.35pt;width:291.75pt;height:8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" fillcolor="black [3200]" strokecolor="black [1600]" strokeweight="1pt">
                <v:stroke joinstyle="miter"/>
                <v:textbox>
                  <w:txbxContent>
                    <w:p w14:paraId="4431490D" w14:textId="635370C4" w:rsidR="002C6BA1" w:rsidRDefault="002C6BA1" w:rsidP="002C6BA1">
                      <w:pPr>
                        <w:jc w:val="center"/>
                      </w:pPr>
                      <w:r>
                        <w:t xml:space="preserve">Locate the </w:t>
                      </w:r>
                      <w:r w:rsidR="00FC7595">
                        <w:t xml:space="preserve">spermatid cords in the </w:t>
                      </w:r>
                      <w:r w:rsidR="006C056B">
                        <w:t>scrotum</w:t>
                      </w:r>
                    </w:p>
                    <w:p w14:paraId="6A3C6B38" w14:textId="78F4A93E" w:rsidR="00FC7595" w:rsidRDefault="00FC7595" w:rsidP="002C6BA1">
                      <w:pPr>
                        <w:jc w:val="center"/>
                      </w:pPr>
                      <w:r>
                        <w:t xml:space="preserve">The scrotum should be examined for any </w:t>
                      </w:r>
                      <w:r w:rsidR="00455553">
                        <w:t>hernias and presence of 2 testes.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D5E2D4" w14:textId="7CC7A76A" w:rsidR="00BC63C3" w:rsidRDefault="00EA0267" w:rsidP="00BC6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9A19D" wp14:editId="76CDA84A">
                <wp:simplePos x="0" y="0"/>
                <wp:positionH relativeFrom="column">
                  <wp:posOffset>1209675</wp:posOffset>
                </wp:positionH>
                <wp:positionV relativeFrom="paragraph">
                  <wp:posOffset>5304790</wp:posOffset>
                </wp:positionV>
                <wp:extent cx="952500" cy="6381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5CF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5.25pt;margin-top:417.7pt;width:75pt;height:5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0A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0F9C1" wp14:editId="564940B0">
                <wp:simplePos x="0" y="0"/>
                <wp:positionH relativeFrom="margin">
                  <wp:align>center</wp:align>
                </wp:positionH>
                <wp:positionV relativeFrom="paragraph">
                  <wp:posOffset>1028065</wp:posOffset>
                </wp:positionV>
                <wp:extent cx="19050" cy="657225"/>
                <wp:effectExtent l="5715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65FC5" id="Straight Arrow Connector 2" o:spid="_x0000_s1026" type="#_x0000_t32" style="position:absolute;margin-left:0;margin-top:80.95pt;width:1.5pt;height:51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A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E7D6" wp14:editId="66F4DED0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9525" cy="904875"/>
                <wp:effectExtent l="3810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15959" id="Straight Arrow Connector 4" o:spid="_x0000_s1026" type="#_x0000_t32" style="position:absolute;margin-left:0;margin-top:239.95pt;width:.75pt;height:71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A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09EDC" wp14:editId="2AC407E3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3562350" cy="1285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FF6A5" w14:textId="68A1B614" w:rsidR="00881978" w:rsidRDefault="002348AF" w:rsidP="00881978">
                            <w:pPr>
                              <w:jc w:val="center"/>
                            </w:pPr>
                            <w:r>
                              <w:t xml:space="preserve">The scrotum should be cleaned </w:t>
                            </w:r>
                            <w:r w:rsidR="00452AC3">
                              <w:t>if there is excessive dirt</w:t>
                            </w:r>
                            <w:r w:rsidR="008F498F">
                              <w:t xml:space="preserve"> </w:t>
                            </w:r>
                            <w:r w:rsidR="00452AC3">
                              <w:t xml:space="preserve">to prevent contamination.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09EDC" id="Oval 3" o:spid="_x0000_s1027" style="position:absolute;margin-left:0;margin-top:137.95pt;width:280.5pt;height:101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" fillcolor="black [3200]" strokecolor="black [1600]" strokeweight="1pt">
                <v:stroke joinstyle="miter"/>
                <v:textbox>
                  <w:txbxContent>
                    <w:p w14:paraId="1C7FF6A5" w14:textId="68A1B614" w:rsidR="00881978" w:rsidRDefault="002348AF" w:rsidP="00881978">
                      <w:pPr>
                        <w:jc w:val="center"/>
                      </w:pPr>
                      <w:r>
                        <w:t xml:space="preserve">The scrotum should be cleaned </w:t>
                      </w:r>
                      <w:r w:rsidR="00452AC3">
                        <w:t>if there is excessive dirt</w:t>
                      </w:r>
                      <w:r w:rsidR="008F498F">
                        <w:t xml:space="preserve"> </w:t>
                      </w:r>
                      <w:r w:rsidR="00452AC3">
                        <w:t xml:space="preserve">to prevent contamination.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A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D16A1" wp14:editId="78FE17FA">
                <wp:simplePos x="0" y="0"/>
                <wp:positionH relativeFrom="margin">
                  <wp:align>center</wp:align>
                </wp:positionH>
                <wp:positionV relativeFrom="paragraph">
                  <wp:posOffset>4028440</wp:posOffset>
                </wp:positionV>
                <wp:extent cx="3390900" cy="1285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3EF02" w14:textId="750C8F8E" w:rsidR="006A060F" w:rsidRDefault="006A060F" w:rsidP="006A060F">
                            <w:pPr>
                              <w:jc w:val="center"/>
                            </w:pPr>
                            <w:r>
                              <w:t xml:space="preserve">Local anaesthetic </w:t>
                            </w:r>
                            <w:r w:rsidR="007A6FD0">
                              <w:t>is then injected into scrotum, close to the spermati</w:t>
                            </w:r>
                            <w:r w:rsidR="00811CE9">
                              <w:t>c</w:t>
                            </w:r>
                            <w:r w:rsidR="007A6FD0">
                              <w:t xml:space="preserve"> cords on either side</w:t>
                            </w:r>
                          </w:p>
                          <w:p w14:paraId="6CE18061" w14:textId="4D6F1BB0" w:rsidR="007A6FD0" w:rsidRDefault="007A6FD0" w:rsidP="006A060F">
                            <w:pPr>
                              <w:jc w:val="center"/>
                            </w:pPr>
                            <w:r>
                              <w:t>2 % lidocaine is used.</w:t>
                            </w:r>
                          </w:p>
                          <w:p w14:paraId="0DF90FF8" w14:textId="77777777" w:rsidR="007A6FD0" w:rsidRDefault="007A6FD0" w:rsidP="007A6FD0"/>
                          <w:p w14:paraId="69A168D4" w14:textId="77777777" w:rsidR="007A6FD0" w:rsidRDefault="007A6FD0" w:rsidP="007A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D16A1" id="Oval 5" o:spid="_x0000_s1028" style="position:absolute;margin-left:0;margin-top:317.2pt;width:267pt;height:101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" fillcolor="black [3200]" strokecolor="black [1600]" strokeweight="1pt">
                <v:stroke joinstyle="miter"/>
                <v:textbox>
                  <w:txbxContent>
                    <w:p w14:paraId="3643EF02" w14:textId="750C8F8E" w:rsidR="006A060F" w:rsidRDefault="006A060F" w:rsidP="006A060F">
                      <w:pPr>
                        <w:jc w:val="center"/>
                      </w:pPr>
                      <w:r>
                        <w:t xml:space="preserve">Local anaesthetic </w:t>
                      </w:r>
                      <w:r w:rsidR="007A6FD0">
                        <w:t>is then injected into scrotum, close to the spermati</w:t>
                      </w:r>
                      <w:r w:rsidR="00811CE9">
                        <w:t>c</w:t>
                      </w:r>
                      <w:r w:rsidR="007A6FD0">
                        <w:t xml:space="preserve"> cords on either side</w:t>
                      </w:r>
                    </w:p>
                    <w:p w14:paraId="6CE18061" w14:textId="4D6F1BB0" w:rsidR="007A6FD0" w:rsidRDefault="007A6FD0" w:rsidP="006A060F">
                      <w:pPr>
                        <w:jc w:val="center"/>
                      </w:pPr>
                      <w:r>
                        <w:t>2 % lidocaine is used.</w:t>
                      </w:r>
                    </w:p>
                    <w:p w14:paraId="0DF90FF8" w14:textId="77777777" w:rsidR="007A6FD0" w:rsidRDefault="007A6FD0" w:rsidP="007A6FD0"/>
                    <w:p w14:paraId="69A168D4" w14:textId="77777777" w:rsidR="007A6FD0" w:rsidRDefault="007A6FD0" w:rsidP="007A6FD0"/>
                  </w:txbxContent>
                </v:textbox>
                <w10:wrap anchorx="margin"/>
              </v:oval>
            </w:pict>
          </mc:Fallback>
        </mc:AlternateContent>
      </w:r>
    </w:p>
    <w:p w14:paraId="126E97AE" w14:textId="37BD9F97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00A0323C" w14:textId="1CB3DB20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3AEA1E5D" w14:textId="429B9C8E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66D1CFBF" w14:textId="1A1BBC43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35122311" w14:textId="13D81D05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64DDF41F" w14:textId="31EB4904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2A5CECAE" w14:textId="49F09AF7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2E75C1B6" w14:textId="76951DA2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519ECABC" w14:textId="53D463F0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160ADFA2" w14:textId="3A31FD7A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2AD610EE" w14:textId="71544B9B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49E56EA5" w14:textId="01D29B2B" w:rsid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07977154" w14:textId="0977AE20" w:rsid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4F5FB207" w14:textId="253D9D6C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47CCFAC5" w14:textId="1DBD3CCC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7FD220CB" w14:textId="3B40FEE9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47801187" w14:textId="172D3C91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3D7935F5" w14:textId="6E17C314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20A3D69F" w14:textId="486D4B15" w:rsidR="00EA0267" w:rsidRP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23E63CBF" w14:textId="52B5363D" w:rsid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</w:p>
    <w:p w14:paraId="0CEEAD9C" w14:textId="227B8B6C" w:rsidR="00EA0267" w:rsidRDefault="00EA0267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</w:t>
      </w:r>
      <w:r w:rsidR="003A2F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A062C2" w14:textId="7493E74B" w:rsidR="003A2F56" w:rsidRDefault="003A2F56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dosage of lidocaine – 10mg/kg</w:t>
      </w:r>
    </w:p>
    <w:p w14:paraId="7931D897" w14:textId="537641C7" w:rsidR="00B12A6A" w:rsidRDefault="00B12A6A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  <w:r w:rsidR="003A2F56">
        <w:rPr>
          <w:rFonts w:ascii="Times New Roman" w:hAnsi="Times New Roman" w:cs="Times New Roman"/>
          <w:sz w:val="24"/>
          <w:szCs w:val="24"/>
        </w:rPr>
        <w:t xml:space="preserve"> the </w:t>
      </w:r>
      <w:r w:rsidR="00D51003">
        <w:rPr>
          <w:rFonts w:ascii="Times New Roman" w:hAnsi="Times New Roman" w:cs="Times New Roman"/>
          <w:sz w:val="24"/>
          <w:szCs w:val="24"/>
        </w:rPr>
        <w:t xml:space="preserve">volume of lidocaine that can be administered in a </w:t>
      </w:r>
      <w:r w:rsidR="00BC4790">
        <w:rPr>
          <w:rFonts w:ascii="Times New Roman" w:hAnsi="Times New Roman" w:cs="Times New Roman"/>
          <w:sz w:val="24"/>
          <w:szCs w:val="24"/>
        </w:rPr>
        <w:t>350</w:t>
      </w:r>
      <w:r w:rsidR="00D30B28">
        <w:rPr>
          <w:rFonts w:ascii="Times New Roman" w:hAnsi="Times New Roman" w:cs="Times New Roman"/>
          <w:sz w:val="24"/>
          <w:szCs w:val="24"/>
        </w:rPr>
        <w:t xml:space="preserve"> kg buffalo</w:t>
      </w:r>
      <w:r>
        <w:rPr>
          <w:rFonts w:ascii="Times New Roman" w:hAnsi="Times New Roman" w:cs="Times New Roman"/>
          <w:sz w:val="24"/>
          <w:szCs w:val="24"/>
        </w:rPr>
        <w:t xml:space="preserve"> is: </w:t>
      </w:r>
    </w:p>
    <w:p w14:paraId="113D33CA" w14:textId="7AAFDC43" w:rsidR="00B12A6A" w:rsidRDefault="00B12A6A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V= </w:t>
      </w:r>
      <w:r w:rsidR="00AF754A">
        <w:rPr>
          <w:rFonts w:ascii="Times New Roman" w:hAnsi="Times New Roman" w:cs="Times New Roman"/>
          <w:sz w:val="24"/>
          <w:szCs w:val="24"/>
        </w:rPr>
        <w:t>weight * dosage/ concentration</w:t>
      </w:r>
    </w:p>
    <w:p w14:paraId="47A1FB43" w14:textId="2793A67B" w:rsidR="00AF754A" w:rsidRDefault="00AF754A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6659">
        <w:rPr>
          <w:rFonts w:ascii="Times New Roman" w:hAnsi="Times New Roman" w:cs="Times New Roman"/>
          <w:sz w:val="24"/>
          <w:szCs w:val="24"/>
        </w:rPr>
        <w:t xml:space="preserve">olume= </w:t>
      </w:r>
      <w:r w:rsidR="00BC4790">
        <w:rPr>
          <w:rFonts w:ascii="Times New Roman" w:hAnsi="Times New Roman" w:cs="Times New Roman"/>
          <w:sz w:val="24"/>
          <w:szCs w:val="24"/>
        </w:rPr>
        <w:t>350</w:t>
      </w:r>
      <w:r w:rsidR="00436659">
        <w:rPr>
          <w:rFonts w:ascii="Times New Roman" w:hAnsi="Times New Roman" w:cs="Times New Roman"/>
          <w:sz w:val="24"/>
          <w:szCs w:val="24"/>
        </w:rPr>
        <w:t>*5/20</w:t>
      </w:r>
    </w:p>
    <w:p w14:paraId="25AEB73F" w14:textId="2DC1E0B6" w:rsidR="003F2D8C" w:rsidRDefault="003B3B62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D0AA" wp14:editId="5B2BA480">
                <wp:simplePos x="0" y="0"/>
                <wp:positionH relativeFrom="column">
                  <wp:posOffset>809625</wp:posOffset>
                </wp:positionH>
                <wp:positionV relativeFrom="paragraph">
                  <wp:posOffset>289559</wp:posOffset>
                </wp:positionV>
                <wp:extent cx="314325" cy="9239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F14F2" id="Straight Arrow Connector 8" o:spid="_x0000_s1026" type="#_x0000_t32" style="position:absolute;margin-left:63.75pt;margin-top:22.8pt;width:24.7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3F2D8C">
        <w:rPr>
          <w:rFonts w:ascii="Times New Roman" w:hAnsi="Times New Roman" w:cs="Times New Roman"/>
          <w:sz w:val="24"/>
          <w:szCs w:val="24"/>
        </w:rPr>
        <w:t xml:space="preserve">Volume = </w:t>
      </w:r>
      <w:r w:rsidR="006F1C4A">
        <w:rPr>
          <w:rFonts w:ascii="Times New Roman" w:hAnsi="Times New Roman" w:cs="Times New Roman"/>
          <w:sz w:val="24"/>
          <w:szCs w:val="24"/>
        </w:rPr>
        <w:t>87.5</w:t>
      </w:r>
      <w:r w:rsidR="003F2D8C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293FD1A9" w14:textId="77777777" w:rsidR="003F2D8C" w:rsidRDefault="003F2D8C" w:rsidP="00EA0267">
      <w:pPr>
        <w:rPr>
          <w:rFonts w:ascii="Times New Roman" w:hAnsi="Times New Roman" w:cs="Times New Roman"/>
          <w:sz w:val="24"/>
          <w:szCs w:val="24"/>
        </w:rPr>
      </w:pPr>
    </w:p>
    <w:p w14:paraId="4B31B222" w14:textId="4466A699" w:rsidR="00436659" w:rsidRDefault="00745111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2047D" wp14:editId="07FDD396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3876675" cy="1971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80D9" w14:textId="6C710B93" w:rsidR="00745111" w:rsidRDefault="00745111" w:rsidP="00745111">
                            <w:pPr>
                              <w:jc w:val="center"/>
                            </w:pPr>
                            <w:r>
                              <w:t xml:space="preserve">Lidocaine is injected into the </w:t>
                            </w:r>
                            <w:r w:rsidR="00621B69">
                              <w:t>spermati</w:t>
                            </w:r>
                            <w:r w:rsidR="00811CE9">
                              <w:t xml:space="preserve">c </w:t>
                            </w:r>
                            <w:r w:rsidR="00621B69">
                              <w:t>arch</w:t>
                            </w:r>
                            <w:r w:rsidR="00414116">
                              <w:t>. The spermati</w:t>
                            </w:r>
                            <w:r w:rsidR="00811CE9">
                              <w:t>c</w:t>
                            </w:r>
                            <w:r w:rsidR="00414116">
                              <w:t xml:space="preserve"> cords </w:t>
                            </w:r>
                            <w:r w:rsidR="00820E89">
                              <w:t xml:space="preserve">are then </w:t>
                            </w:r>
                            <w:r w:rsidR="008B7AD8">
                              <w:t>located,</w:t>
                            </w:r>
                            <w:r w:rsidR="00820E89">
                              <w:t xml:space="preserve"> one testis is pushed upwards for proper placement of the bur</w:t>
                            </w:r>
                            <w:r w:rsidR="001A1377">
                              <w:t>dizzo</w:t>
                            </w:r>
                            <w:r w:rsidR="008B7AD8">
                              <w:t xml:space="preserve"> on the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2047D" id="Oval 10" o:spid="_x0000_s1029" style="position:absolute;margin-left:0;margin-top:-12.75pt;width:305.25pt;height:155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" fillcolor="black [3200]" strokecolor="black [1600]" strokeweight="1pt">
                <v:stroke joinstyle="miter"/>
                <v:textbox>
                  <w:txbxContent>
                    <w:p w14:paraId="220A80D9" w14:textId="6C710B93" w:rsidR="00745111" w:rsidRDefault="00745111" w:rsidP="00745111">
                      <w:pPr>
                        <w:jc w:val="center"/>
                      </w:pPr>
                      <w:r>
                        <w:t xml:space="preserve">Lidocaine is injected into the </w:t>
                      </w:r>
                      <w:r w:rsidR="00621B69">
                        <w:t>spermati</w:t>
                      </w:r>
                      <w:r w:rsidR="00811CE9">
                        <w:t xml:space="preserve">c </w:t>
                      </w:r>
                      <w:r w:rsidR="00621B69">
                        <w:t>arch</w:t>
                      </w:r>
                      <w:r w:rsidR="00414116">
                        <w:t>. The spermati</w:t>
                      </w:r>
                      <w:r w:rsidR="00811CE9">
                        <w:t>c</w:t>
                      </w:r>
                      <w:r w:rsidR="00414116">
                        <w:t xml:space="preserve"> cords </w:t>
                      </w:r>
                      <w:r w:rsidR="00820E89">
                        <w:t xml:space="preserve">are then </w:t>
                      </w:r>
                      <w:r w:rsidR="008B7AD8">
                        <w:t>located,</w:t>
                      </w:r>
                      <w:r w:rsidR="00820E89">
                        <w:t xml:space="preserve"> one testis is pushed upwards for proper placement of the bur</w:t>
                      </w:r>
                      <w:r w:rsidR="001A1377">
                        <w:t>dizzo</w:t>
                      </w:r>
                      <w:r w:rsidR="008B7AD8">
                        <w:t xml:space="preserve"> on the other.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BB8E95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46948932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417EFE73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1B7FD8AD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5A4EC50F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387F5FF3" w14:textId="6555E639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E11F1" wp14:editId="626E269A">
                <wp:simplePos x="0" y="0"/>
                <wp:positionH relativeFrom="column">
                  <wp:posOffset>1352550</wp:posOffset>
                </wp:positionH>
                <wp:positionV relativeFrom="paragraph">
                  <wp:posOffset>170180</wp:posOffset>
                </wp:positionV>
                <wp:extent cx="952500" cy="9144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73EE" id="Straight Arrow Connector 12" o:spid="_x0000_s1026" type="#_x0000_t32" style="position:absolute;margin-left:106.5pt;margin-top:13.4pt;width:75pt;height:1in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133C0FAD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56B761D7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03C2762D" w14:textId="77777777" w:rsidR="000A363D" w:rsidRDefault="000A363D" w:rsidP="00EA0267">
      <w:pPr>
        <w:rPr>
          <w:rFonts w:ascii="Times New Roman" w:hAnsi="Times New Roman" w:cs="Times New Roman"/>
          <w:sz w:val="24"/>
          <w:szCs w:val="24"/>
        </w:rPr>
      </w:pPr>
    </w:p>
    <w:p w14:paraId="53FFC773" w14:textId="038B5C52" w:rsidR="00B12A6A" w:rsidRDefault="000A363D" w:rsidP="00E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54CBE" wp14:editId="378B216C">
                <wp:simplePos x="0" y="0"/>
                <wp:positionH relativeFrom="column">
                  <wp:posOffset>2038350</wp:posOffset>
                </wp:positionH>
                <wp:positionV relativeFrom="paragraph">
                  <wp:posOffset>1864995</wp:posOffset>
                </wp:positionV>
                <wp:extent cx="447675" cy="2952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92981" id="Straight Arrow Connector 14" o:spid="_x0000_s1026" type="#_x0000_t32" style="position:absolute;margin-left:160.5pt;margin-top:146.85pt;width:35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DF3B62" wp14:editId="58CF5860">
            <wp:extent cx="2619375" cy="2105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CE9">
        <w:rPr>
          <w:rFonts w:ascii="Times New Roman" w:hAnsi="Times New Roman" w:cs="Times New Roman"/>
          <w:sz w:val="24"/>
          <w:szCs w:val="24"/>
        </w:rPr>
        <w:t xml:space="preserve">The burdizzo is placed on the right </w:t>
      </w:r>
      <w:r w:rsidR="000A589D">
        <w:rPr>
          <w:rFonts w:ascii="Times New Roman" w:hAnsi="Times New Roman" w:cs="Times New Roman"/>
          <w:sz w:val="24"/>
          <w:szCs w:val="24"/>
        </w:rPr>
        <w:t>spermatic cord</w:t>
      </w:r>
      <w:r w:rsidR="00303CB9">
        <w:rPr>
          <w:rFonts w:ascii="Times New Roman" w:hAnsi="Times New Roman" w:cs="Times New Roman"/>
          <w:sz w:val="24"/>
          <w:szCs w:val="24"/>
        </w:rPr>
        <w:t xml:space="preserve"> which is pushed laterally</w:t>
      </w:r>
      <w:r w:rsidR="000A589D">
        <w:rPr>
          <w:rFonts w:ascii="Times New Roman" w:hAnsi="Times New Roman" w:cs="Times New Roman"/>
          <w:sz w:val="24"/>
          <w:szCs w:val="24"/>
        </w:rPr>
        <w:t xml:space="preserve"> away from the left. This is done so that only the spermatic cord is cut during this procedure. </w:t>
      </w:r>
      <w:r w:rsidR="00222A9F">
        <w:rPr>
          <w:rFonts w:ascii="Times New Roman" w:hAnsi="Times New Roman" w:cs="Times New Roman"/>
          <w:sz w:val="24"/>
          <w:szCs w:val="24"/>
        </w:rPr>
        <w:t xml:space="preserve">The emasculator is held so that the C- shaped side of the jaw is facing </w:t>
      </w:r>
      <w:r w:rsidR="001A4759">
        <w:rPr>
          <w:rFonts w:ascii="Times New Roman" w:hAnsi="Times New Roman" w:cs="Times New Roman"/>
          <w:sz w:val="24"/>
          <w:szCs w:val="24"/>
        </w:rPr>
        <w:t xml:space="preserve">up, therefore proximally </w:t>
      </w:r>
      <w:r w:rsidR="00987077">
        <w:rPr>
          <w:rFonts w:ascii="Times New Roman" w:hAnsi="Times New Roman" w:cs="Times New Roman"/>
          <w:sz w:val="24"/>
          <w:szCs w:val="24"/>
        </w:rPr>
        <w:t>crushing,</w:t>
      </w:r>
      <w:r w:rsidR="001A4759">
        <w:rPr>
          <w:rFonts w:ascii="Times New Roman" w:hAnsi="Times New Roman" w:cs="Times New Roman"/>
          <w:sz w:val="24"/>
          <w:szCs w:val="24"/>
        </w:rPr>
        <w:t xml:space="preserve"> distally cutting</w:t>
      </w:r>
      <w:r w:rsidR="00F67025">
        <w:rPr>
          <w:rFonts w:ascii="Times New Roman" w:hAnsi="Times New Roman" w:cs="Times New Roman"/>
          <w:sz w:val="24"/>
          <w:szCs w:val="24"/>
        </w:rPr>
        <w:t xml:space="preserve">. It should be placed about 1cm above the testis </w:t>
      </w:r>
      <w:r w:rsidR="006A185B">
        <w:rPr>
          <w:rFonts w:ascii="Times New Roman" w:hAnsi="Times New Roman" w:cs="Times New Roman"/>
          <w:sz w:val="24"/>
          <w:szCs w:val="24"/>
        </w:rPr>
        <w:t>and to crush as little of the scrotum as possible. The jaws of the burdizzo is closed and squeezed for at least 5-15 seconds</w:t>
      </w:r>
      <w:r w:rsidR="00991D48">
        <w:rPr>
          <w:rFonts w:ascii="Times New Roman" w:hAnsi="Times New Roman" w:cs="Times New Roman"/>
          <w:sz w:val="24"/>
          <w:szCs w:val="24"/>
        </w:rPr>
        <w:t>. It is then repeated</w:t>
      </w:r>
      <w:r w:rsidR="003B3BE9">
        <w:rPr>
          <w:rFonts w:ascii="Times New Roman" w:hAnsi="Times New Roman" w:cs="Times New Roman"/>
          <w:sz w:val="24"/>
          <w:szCs w:val="24"/>
        </w:rPr>
        <w:t xml:space="preserve"> another time on the </w:t>
      </w:r>
      <w:r w:rsidR="00C71F2F">
        <w:rPr>
          <w:rFonts w:ascii="Times New Roman" w:hAnsi="Times New Roman" w:cs="Times New Roman"/>
          <w:sz w:val="24"/>
          <w:szCs w:val="24"/>
        </w:rPr>
        <w:t>spermatid cord (twice on one side)</w:t>
      </w:r>
      <w:r w:rsidR="00917638">
        <w:rPr>
          <w:rFonts w:ascii="Times New Roman" w:hAnsi="Times New Roman" w:cs="Times New Roman"/>
          <w:sz w:val="24"/>
          <w:szCs w:val="24"/>
        </w:rPr>
        <w:t xml:space="preserve">, total of 4 </w:t>
      </w:r>
      <w:r w:rsidR="005C38F9">
        <w:rPr>
          <w:rFonts w:ascii="Times New Roman" w:hAnsi="Times New Roman" w:cs="Times New Roman"/>
          <w:sz w:val="24"/>
          <w:szCs w:val="24"/>
        </w:rPr>
        <w:t>squeezes</w:t>
      </w:r>
      <w:r w:rsidR="00C71F2F">
        <w:rPr>
          <w:rFonts w:ascii="Times New Roman" w:hAnsi="Times New Roman" w:cs="Times New Roman"/>
          <w:sz w:val="24"/>
          <w:szCs w:val="24"/>
        </w:rPr>
        <w:t>.</w:t>
      </w:r>
      <w:r w:rsidR="00917638">
        <w:rPr>
          <w:rFonts w:ascii="Times New Roman" w:hAnsi="Times New Roman" w:cs="Times New Roman"/>
          <w:sz w:val="24"/>
          <w:szCs w:val="24"/>
        </w:rPr>
        <w:t xml:space="preserve"> T</w:t>
      </w:r>
      <w:r w:rsidR="00991D48">
        <w:rPr>
          <w:rFonts w:ascii="Times New Roman" w:hAnsi="Times New Roman" w:cs="Times New Roman"/>
          <w:sz w:val="24"/>
          <w:szCs w:val="24"/>
        </w:rPr>
        <w:t xml:space="preserve">he </w:t>
      </w:r>
      <w:r w:rsidR="00917638">
        <w:rPr>
          <w:rFonts w:ascii="Times New Roman" w:hAnsi="Times New Roman" w:cs="Times New Roman"/>
          <w:sz w:val="24"/>
          <w:szCs w:val="24"/>
        </w:rPr>
        <w:t>left spermatic cord</w:t>
      </w:r>
      <w:r w:rsidR="00991D48">
        <w:rPr>
          <w:rFonts w:ascii="Times New Roman" w:hAnsi="Times New Roman" w:cs="Times New Roman"/>
          <w:sz w:val="24"/>
          <w:szCs w:val="24"/>
        </w:rPr>
        <w:t xml:space="preserve"> </w:t>
      </w:r>
      <w:r w:rsidR="00917638">
        <w:rPr>
          <w:rFonts w:ascii="Times New Roman" w:hAnsi="Times New Roman" w:cs="Times New Roman"/>
          <w:sz w:val="24"/>
          <w:szCs w:val="24"/>
        </w:rPr>
        <w:t>is then</w:t>
      </w:r>
      <w:r w:rsidR="00991D48">
        <w:rPr>
          <w:rFonts w:ascii="Times New Roman" w:hAnsi="Times New Roman" w:cs="Times New Roman"/>
          <w:sz w:val="24"/>
          <w:szCs w:val="24"/>
        </w:rPr>
        <w:t xml:space="preserve"> crush</w:t>
      </w:r>
      <w:r w:rsidR="00917638">
        <w:rPr>
          <w:rFonts w:ascii="Times New Roman" w:hAnsi="Times New Roman" w:cs="Times New Roman"/>
          <w:sz w:val="24"/>
          <w:szCs w:val="24"/>
        </w:rPr>
        <w:t>ed in a similar manner</w:t>
      </w:r>
      <w:r w:rsidR="00991D48">
        <w:rPr>
          <w:rFonts w:ascii="Times New Roman" w:hAnsi="Times New Roman" w:cs="Times New Roman"/>
          <w:sz w:val="24"/>
          <w:szCs w:val="24"/>
        </w:rPr>
        <w:t>.</w:t>
      </w:r>
      <w:r w:rsidR="000725D0">
        <w:rPr>
          <w:rFonts w:ascii="Times New Roman" w:hAnsi="Times New Roman" w:cs="Times New Roman"/>
          <w:sz w:val="24"/>
          <w:szCs w:val="24"/>
        </w:rPr>
        <w:t xml:space="preserve"> For each </w:t>
      </w:r>
      <w:r w:rsidR="00987077">
        <w:rPr>
          <w:rFonts w:ascii="Times New Roman" w:hAnsi="Times New Roman" w:cs="Times New Roman"/>
          <w:sz w:val="24"/>
          <w:szCs w:val="24"/>
        </w:rPr>
        <w:t>time,</w:t>
      </w:r>
      <w:r w:rsidR="00DE2F34">
        <w:rPr>
          <w:rFonts w:ascii="Times New Roman" w:hAnsi="Times New Roman" w:cs="Times New Roman"/>
          <w:sz w:val="24"/>
          <w:szCs w:val="24"/>
        </w:rPr>
        <w:t xml:space="preserve"> the burdizzo is used, the cuts should not be coinciding</w:t>
      </w:r>
      <w:r w:rsidR="00987077">
        <w:rPr>
          <w:rFonts w:ascii="Times New Roman" w:hAnsi="Times New Roman" w:cs="Times New Roman"/>
          <w:sz w:val="24"/>
          <w:szCs w:val="24"/>
        </w:rPr>
        <w:t>, having a staggered cut</w:t>
      </w:r>
      <w:r w:rsidR="00DE2F34">
        <w:rPr>
          <w:rFonts w:ascii="Times New Roman" w:hAnsi="Times New Roman" w:cs="Times New Roman"/>
          <w:sz w:val="24"/>
          <w:szCs w:val="24"/>
        </w:rPr>
        <w:t>.</w:t>
      </w:r>
      <w:r w:rsidR="00651675">
        <w:rPr>
          <w:rFonts w:ascii="Times New Roman" w:hAnsi="Times New Roman" w:cs="Times New Roman"/>
          <w:sz w:val="24"/>
          <w:szCs w:val="24"/>
        </w:rPr>
        <w:t xml:space="preserve"> </w:t>
      </w:r>
      <w:r w:rsidR="00987077">
        <w:rPr>
          <w:rFonts w:ascii="Times New Roman" w:hAnsi="Times New Roman" w:cs="Times New Roman"/>
          <w:sz w:val="24"/>
          <w:szCs w:val="24"/>
        </w:rPr>
        <w:t>Both</w:t>
      </w:r>
      <w:r w:rsidR="00651675">
        <w:rPr>
          <w:rFonts w:ascii="Times New Roman" w:hAnsi="Times New Roman" w:cs="Times New Roman"/>
          <w:sz w:val="24"/>
          <w:szCs w:val="24"/>
        </w:rPr>
        <w:t xml:space="preserve"> spermatic cords are not cut straight across to prevent </w:t>
      </w:r>
      <w:r w:rsidR="00531E58">
        <w:rPr>
          <w:rFonts w:ascii="Times New Roman" w:hAnsi="Times New Roman" w:cs="Times New Roman"/>
          <w:sz w:val="24"/>
          <w:szCs w:val="24"/>
        </w:rPr>
        <w:t xml:space="preserve">loss of blood supply and to prevent necrosis of the scrotum. </w:t>
      </w:r>
      <w:r w:rsidR="00DE2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7B7C" w14:textId="605DDD0B" w:rsidR="00612AF1" w:rsidRDefault="00612AF1" w:rsidP="00EA0267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n-TT"/>
        </w:rPr>
      </w:pPr>
    </w:p>
    <w:p w14:paraId="0BF5DA72" w14:textId="77777777" w:rsidR="0095643D" w:rsidRPr="00EA0267" w:rsidRDefault="0095643D" w:rsidP="00EA0267">
      <w:pPr>
        <w:rPr>
          <w:rFonts w:ascii="Times New Roman" w:hAnsi="Times New Roman" w:cs="Times New Roman"/>
          <w:sz w:val="24"/>
          <w:szCs w:val="24"/>
        </w:rPr>
      </w:pPr>
    </w:p>
    <w:sectPr w:rsidR="0095643D" w:rsidRPr="00EA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31109"/>
    <w:multiLevelType w:val="multilevel"/>
    <w:tmpl w:val="974A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3"/>
    <w:rsid w:val="000725D0"/>
    <w:rsid w:val="000A11E1"/>
    <w:rsid w:val="000A363D"/>
    <w:rsid w:val="000A589D"/>
    <w:rsid w:val="001609B2"/>
    <w:rsid w:val="001A1377"/>
    <w:rsid w:val="001A4759"/>
    <w:rsid w:val="00222A9F"/>
    <w:rsid w:val="002348AF"/>
    <w:rsid w:val="002C6BA1"/>
    <w:rsid w:val="00303CB9"/>
    <w:rsid w:val="003A2F56"/>
    <w:rsid w:val="003B3B62"/>
    <w:rsid w:val="003B3BE9"/>
    <w:rsid w:val="003C2A01"/>
    <w:rsid w:val="003F2D8C"/>
    <w:rsid w:val="00414116"/>
    <w:rsid w:val="00436659"/>
    <w:rsid w:val="00452AC3"/>
    <w:rsid w:val="00455553"/>
    <w:rsid w:val="00531E58"/>
    <w:rsid w:val="00536FF2"/>
    <w:rsid w:val="005C38F9"/>
    <w:rsid w:val="00612AF1"/>
    <w:rsid w:val="00621B69"/>
    <w:rsid w:val="00651675"/>
    <w:rsid w:val="00653490"/>
    <w:rsid w:val="006A060F"/>
    <w:rsid w:val="006A185B"/>
    <w:rsid w:val="006C056B"/>
    <w:rsid w:val="006F1C4A"/>
    <w:rsid w:val="00745111"/>
    <w:rsid w:val="007569F6"/>
    <w:rsid w:val="007A6FD0"/>
    <w:rsid w:val="00811CE9"/>
    <w:rsid w:val="00820E89"/>
    <w:rsid w:val="00881978"/>
    <w:rsid w:val="008B7AD8"/>
    <w:rsid w:val="008F498F"/>
    <w:rsid w:val="00917638"/>
    <w:rsid w:val="0095643D"/>
    <w:rsid w:val="00987077"/>
    <w:rsid w:val="00991D48"/>
    <w:rsid w:val="009A10F3"/>
    <w:rsid w:val="00A91D0C"/>
    <w:rsid w:val="00AF6B17"/>
    <w:rsid w:val="00AF754A"/>
    <w:rsid w:val="00B12A6A"/>
    <w:rsid w:val="00BB5E51"/>
    <w:rsid w:val="00BC4790"/>
    <w:rsid w:val="00BC63C3"/>
    <w:rsid w:val="00C71F2F"/>
    <w:rsid w:val="00D30B28"/>
    <w:rsid w:val="00D51003"/>
    <w:rsid w:val="00D5487F"/>
    <w:rsid w:val="00DE2F34"/>
    <w:rsid w:val="00EA0267"/>
    <w:rsid w:val="00F24CE9"/>
    <w:rsid w:val="00F67025"/>
    <w:rsid w:val="00F8161A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926F"/>
  <w15:chartTrackingRefBased/>
  <w15:docId w15:val="{651D19A5-DB9D-42F9-928A-35F7602E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59</cp:revision>
  <dcterms:created xsi:type="dcterms:W3CDTF">2020-10-09T15:27:00Z</dcterms:created>
  <dcterms:modified xsi:type="dcterms:W3CDTF">2020-10-11T17:57:00Z</dcterms:modified>
</cp:coreProperties>
</file>