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4986"/>
        <w:gridCol w:w="2159"/>
      </w:tblGrid>
      <w:tr w:rsidR="00F140F3" w14:paraId="40A4890A" w14:textId="77777777" w:rsidTr="00F140F3">
        <w:tc>
          <w:tcPr>
            <w:tcW w:w="3116" w:type="dxa"/>
          </w:tcPr>
          <w:p w14:paraId="5103892F" w14:textId="5B7E46EF" w:rsidR="00F140F3" w:rsidRDefault="00F140F3">
            <w:r>
              <w:t xml:space="preserve">Equipment </w:t>
            </w:r>
          </w:p>
        </w:tc>
        <w:tc>
          <w:tcPr>
            <w:tcW w:w="3117" w:type="dxa"/>
          </w:tcPr>
          <w:p w14:paraId="0FB2AE6A" w14:textId="17BBFC6A" w:rsidR="00F140F3" w:rsidRDefault="00F140F3">
            <w:r>
              <w:t xml:space="preserve">Image </w:t>
            </w:r>
          </w:p>
        </w:tc>
        <w:tc>
          <w:tcPr>
            <w:tcW w:w="3117" w:type="dxa"/>
          </w:tcPr>
          <w:p w14:paraId="54D9BFEB" w14:textId="6D99EF84" w:rsidR="00F140F3" w:rsidRDefault="00F140F3">
            <w:r>
              <w:t xml:space="preserve">Description </w:t>
            </w:r>
          </w:p>
        </w:tc>
      </w:tr>
      <w:tr w:rsidR="00F140F3" w14:paraId="75C2E05B" w14:textId="77777777" w:rsidTr="00F140F3">
        <w:tc>
          <w:tcPr>
            <w:tcW w:w="3116" w:type="dxa"/>
          </w:tcPr>
          <w:p w14:paraId="032A2957" w14:textId="3F91A4A5" w:rsidR="00F140F3" w:rsidRDefault="00F140F3">
            <w:r>
              <w:t xml:space="preserve">Scalpel </w:t>
            </w:r>
          </w:p>
        </w:tc>
        <w:tc>
          <w:tcPr>
            <w:tcW w:w="3117" w:type="dxa"/>
          </w:tcPr>
          <w:p w14:paraId="0380A6E1" w14:textId="451B8EF2" w:rsidR="00F140F3" w:rsidRDefault="0020208A">
            <w:r w:rsidRPr="0020208A">
              <w:drawing>
                <wp:inline distT="0" distB="0" distL="0" distR="0" wp14:anchorId="2FC73992" wp14:editId="0367EDD4">
                  <wp:extent cx="2143125" cy="2143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98EC906" w14:textId="1A8EF0E0" w:rsidR="00F140F3" w:rsidRDefault="00F140F3">
            <w:r>
              <w:t>Used to make fine and precise incision into skin or tissue.</w:t>
            </w:r>
          </w:p>
        </w:tc>
      </w:tr>
      <w:tr w:rsidR="00521B59" w14:paraId="11D5CBC4" w14:textId="77777777" w:rsidTr="00F140F3">
        <w:tc>
          <w:tcPr>
            <w:tcW w:w="3116" w:type="dxa"/>
          </w:tcPr>
          <w:p w14:paraId="01416D57" w14:textId="3024CC5C" w:rsidR="00521B59" w:rsidRDefault="00521B59">
            <w:r>
              <w:t xml:space="preserve">Long gloves </w:t>
            </w:r>
          </w:p>
        </w:tc>
        <w:tc>
          <w:tcPr>
            <w:tcW w:w="3117" w:type="dxa"/>
          </w:tcPr>
          <w:p w14:paraId="460C5362" w14:textId="60F0F8F0" w:rsidR="00521B59" w:rsidRPr="0020208A" w:rsidRDefault="00521B59">
            <w:r w:rsidRPr="00521B59">
              <w:drawing>
                <wp:inline distT="0" distB="0" distL="0" distR="0" wp14:anchorId="792FCB86" wp14:editId="10C7ED8D">
                  <wp:extent cx="2143125" cy="2143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1E7B9F5" w14:textId="1D08DC4A" w:rsidR="00521B59" w:rsidRDefault="00521B59">
            <w:r>
              <w:t>To explore contents of rumen and other structures within</w:t>
            </w:r>
          </w:p>
        </w:tc>
      </w:tr>
      <w:tr w:rsidR="00F140F3" w14:paraId="52DD8DC3" w14:textId="77777777" w:rsidTr="00F140F3">
        <w:tc>
          <w:tcPr>
            <w:tcW w:w="3116" w:type="dxa"/>
          </w:tcPr>
          <w:p w14:paraId="5025F76C" w14:textId="3D364CFB" w:rsidR="00F140F3" w:rsidRDefault="00F140F3">
            <w:r>
              <w:t xml:space="preserve">Drape </w:t>
            </w:r>
          </w:p>
        </w:tc>
        <w:tc>
          <w:tcPr>
            <w:tcW w:w="3117" w:type="dxa"/>
          </w:tcPr>
          <w:p w14:paraId="5B91C785" w14:textId="6CE0F876" w:rsidR="00F140F3" w:rsidRDefault="00787BFB">
            <w:r w:rsidRPr="00787BFB">
              <w:drawing>
                <wp:inline distT="0" distB="0" distL="0" distR="0" wp14:anchorId="69B3537F" wp14:editId="3E94C89D">
                  <wp:extent cx="2143125" cy="2143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A018A1" w14:textId="5ECE207F" w:rsidR="00F140F3" w:rsidRDefault="00F140F3">
            <w:r>
              <w:t>Used to isolate surgical area and maintain sterile surgical field.</w:t>
            </w:r>
          </w:p>
        </w:tc>
      </w:tr>
      <w:tr w:rsidR="00F140F3" w14:paraId="6A6921A3" w14:textId="77777777" w:rsidTr="00F140F3">
        <w:tc>
          <w:tcPr>
            <w:tcW w:w="3116" w:type="dxa"/>
          </w:tcPr>
          <w:p w14:paraId="1894514E" w14:textId="0620C60C" w:rsidR="00F140F3" w:rsidRDefault="00F140F3">
            <w:r>
              <w:lastRenderedPageBreak/>
              <w:t xml:space="preserve">Suture </w:t>
            </w:r>
          </w:p>
        </w:tc>
        <w:tc>
          <w:tcPr>
            <w:tcW w:w="3117" w:type="dxa"/>
          </w:tcPr>
          <w:p w14:paraId="0CFFD131" w14:textId="72C987ED" w:rsidR="00F140F3" w:rsidRDefault="00787BFB">
            <w:r w:rsidRPr="00787BFB">
              <w:drawing>
                <wp:inline distT="0" distB="0" distL="0" distR="0" wp14:anchorId="0F792B86" wp14:editId="326D5449">
                  <wp:extent cx="1943100" cy="1943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08EC96" w14:textId="72642CA9" w:rsidR="00F140F3" w:rsidRDefault="00F140F3">
            <w:r>
              <w:t>For closing open wounds made during surgery</w:t>
            </w:r>
          </w:p>
        </w:tc>
      </w:tr>
      <w:tr w:rsidR="00F140F3" w14:paraId="6DEF2D54" w14:textId="77777777" w:rsidTr="00F140F3">
        <w:tc>
          <w:tcPr>
            <w:tcW w:w="3116" w:type="dxa"/>
          </w:tcPr>
          <w:p w14:paraId="5E3C60AD" w14:textId="5E98C19E" w:rsidR="00F140F3" w:rsidRDefault="00F140F3">
            <w:r>
              <w:t xml:space="preserve">Rope halter </w:t>
            </w:r>
          </w:p>
        </w:tc>
        <w:tc>
          <w:tcPr>
            <w:tcW w:w="3117" w:type="dxa"/>
          </w:tcPr>
          <w:p w14:paraId="4D55AD5B" w14:textId="093ABCB4" w:rsidR="00F140F3" w:rsidRDefault="00787BFB">
            <w:r w:rsidRPr="00787BFB">
              <w:drawing>
                <wp:inline distT="0" distB="0" distL="0" distR="0" wp14:anchorId="7D3F6B8E" wp14:editId="1493E812">
                  <wp:extent cx="3028950" cy="15144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AE85419" w14:textId="14EBA2E1" w:rsidR="00F140F3" w:rsidRDefault="00F140F3">
            <w:r>
              <w:t>To restrain animal during surgery and limit movement</w:t>
            </w:r>
          </w:p>
        </w:tc>
      </w:tr>
      <w:tr w:rsidR="00F140F3" w14:paraId="69252779" w14:textId="77777777" w:rsidTr="00F140F3">
        <w:tc>
          <w:tcPr>
            <w:tcW w:w="3116" w:type="dxa"/>
          </w:tcPr>
          <w:p w14:paraId="0BAADF3D" w14:textId="1BA782CA" w:rsidR="00F140F3" w:rsidRDefault="00F140F3">
            <w:r>
              <w:t xml:space="preserve">Stanchion </w:t>
            </w:r>
          </w:p>
        </w:tc>
        <w:tc>
          <w:tcPr>
            <w:tcW w:w="3117" w:type="dxa"/>
          </w:tcPr>
          <w:p w14:paraId="3542D40B" w14:textId="063640A2" w:rsidR="00F140F3" w:rsidRDefault="00787BFB">
            <w:r w:rsidRPr="00787BFB">
              <w:drawing>
                <wp:inline distT="0" distB="0" distL="0" distR="0" wp14:anchorId="5FC86529" wp14:editId="0CD5EEC9">
                  <wp:extent cx="2466975" cy="1857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CD7C44" w14:textId="3B1DF9AB" w:rsidR="00F140F3" w:rsidRDefault="00F140F3">
            <w:r>
              <w:t>Used to restrain and isolate animal to a confined area during surgery.</w:t>
            </w:r>
          </w:p>
        </w:tc>
      </w:tr>
      <w:tr w:rsidR="00F140F3" w14:paraId="5C8BC492" w14:textId="77777777" w:rsidTr="00F140F3">
        <w:tc>
          <w:tcPr>
            <w:tcW w:w="3116" w:type="dxa"/>
          </w:tcPr>
          <w:p w14:paraId="516846F1" w14:textId="755E1470" w:rsidR="00F140F3" w:rsidRDefault="00F140F3">
            <w:proofErr w:type="spellStart"/>
            <w:r>
              <w:t>Weingarth’s</w:t>
            </w:r>
            <w:proofErr w:type="spellEnd"/>
            <w:r>
              <w:t xml:space="preserve"> rumenotomy </w:t>
            </w:r>
            <w:r w:rsidR="002110A1">
              <w:t>frame</w:t>
            </w:r>
          </w:p>
        </w:tc>
        <w:tc>
          <w:tcPr>
            <w:tcW w:w="3117" w:type="dxa"/>
          </w:tcPr>
          <w:p w14:paraId="28765A4D" w14:textId="62FDECB1" w:rsidR="00F140F3" w:rsidRDefault="00787BFB">
            <w:r w:rsidRPr="00787BFB">
              <w:drawing>
                <wp:inline distT="0" distB="0" distL="0" distR="0" wp14:anchorId="35894D2B" wp14:editId="6EB9A50E">
                  <wp:extent cx="2133600" cy="2133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731223" w14:textId="00055D4B" w:rsidR="00F140F3" w:rsidRDefault="002110A1">
            <w:r>
              <w:t>Holds rumen in tense position together with laparotomy incision</w:t>
            </w:r>
          </w:p>
        </w:tc>
      </w:tr>
      <w:tr w:rsidR="00F140F3" w14:paraId="06BBF807" w14:textId="77777777" w:rsidTr="00F140F3">
        <w:tc>
          <w:tcPr>
            <w:tcW w:w="3116" w:type="dxa"/>
          </w:tcPr>
          <w:p w14:paraId="7900F88A" w14:textId="54D0B34C" w:rsidR="00F140F3" w:rsidRDefault="002110A1">
            <w:r>
              <w:lastRenderedPageBreak/>
              <w:t xml:space="preserve">Doyen intestinal forceps </w:t>
            </w:r>
          </w:p>
        </w:tc>
        <w:tc>
          <w:tcPr>
            <w:tcW w:w="3117" w:type="dxa"/>
          </w:tcPr>
          <w:p w14:paraId="354BCEBA" w14:textId="5BA8A24F" w:rsidR="00F140F3" w:rsidRDefault="00787BFB">
            <w:r w:rsidRPr="00787BFB">
              <w:drawing>
                <wp:inline distT="0" distB="0" distL="0" distR="0" wp14:anchorId="329E7771" wp14:editId="30AC438F">
                  <wp:extent cx="1685925" cy="2705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8469481" w14:textId="60B748D6" w:rsidR="00F140F3" w:rsidRDefault="002110A1">
            <w:r>
              <w:t xml:space="preserve">For grasping large organs and intestines as it is non crushing </w:t>
            </w:r>
          </w:p>
        </w:tc>
      </w:tr>
      <w:tr w:rsidR="002110A1" w14:paraId="47D894FF" w14:textId="77777777" w:rsidTr="00F140F3">
        <w:tc>
          <w:tcPr>
            <w:tcW w:w="3116" w:type="dxa"/>
          </w:tcPr>
          <w:p w14:paraId="35BA9B27" w14:textId="244BFB5E" w:rsidR="002110A1" w:rsidRDefault="002110A1">
            <w:r>
              <w:t xml:space="preserve">Rumenotomy board </w:t>
            </w:r>
          </w:p>
        </w:tc>
        <w:tc>
          <w:tcPr>
            <w:tcW w:w="3117" w:type="dxa"/>
          </w:tcPr>
          <w:p w14:paraId="52DEEE20" w14:textId="1784EC89" w:rsidR="002110A1" w:rsidRDefault="00787BFB">
            <w:r w:rsidRPr="00787BFB">
              <w:drawing>
                <wp:inline distT="0" distB="0" distL="0" distR="0" wp14:anchorId="30DD8616" wp14:editId="4989CB6E">
                  <wp:extent cx="1228725" cy="16464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65" cy="164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621BFD" w14:textId="30FDA04D" w:rsidR="002110A1" w:rsidRDefault="002110A1">
            <w:r>
              <w:t xml:space="preserve">Used to exteriorize the rumen </w:t>
            </w:r>
          </w:p>
        </w:tc>
      </w:tr>
      <w:tr w:rsidR="002110A1" w14:paraId="45BD8970" w14:textId="77777777" w:rsidTr="00F140F3">
        <w:tc>
          <w:tcPr>
            <w:tcW w:w="3116" w:type="dxa"/>
          </w:tcPr>
          <w:p w14:paraId="7760371F" w14:textId="495A4567" w:rsidR="002110A1" w:rsidRDefault="002110A1">
            <w:proofErr w:type="spellStart"/>
            <w:r>
              <w:t>Vulsellum</w:t>
            </w:r>
            <w:proofErr w:type="spellEnd"/>
            <w:r>
              <w:t xml:space="preserve"> forceps </w:t>
            </w:r>
          </w:p>
        </w:tc>
        <w:tc>
          <w:tcPr>
            <w:tcW w:w="3117" w:type="dxa"/>
          </w:tcPr>
          <w:p w14:paraId="412F8E8E" w14:textId="68AD543D" w:rsidR="002110A1" w:rsidRDefault="00787BFB">
            <w:r w:rsidRPr="00787BFB">
              <w:drawing>
                <wp:inline distT="0" distB="0" distL="0" distR="0" wp14:anchorId="20B19083" wp14:editId="38CE9816">
                  <wp:extent cx="2143125" cy="2143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7CC5CF" w14:textId="7C8E51EC" w:rsidR="002110A1" w:rsidRDefault="002110A1">
            <w:r>
              <w:t xml:space="preserve">Used to clamp upper and lower </w:t>
            </w:r>
            <w:r w:rsidR="00787BFB">
              <w:t>rumen and attach to rumenotomy board</w:t>
            </w:r>
          </w:p>
        </w:tc>
      </w:tr>
    </w:tbl>
    <w:p w14:paraId="746A4218" w14:textId="77777777" w:rsidR="004B1DD5" w:rsidRDefault="00800A1B"/>
    <w:sectPr w:rsidR="004B1DD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B14A" w14:textId="77777777" w:rsidR="00800A1B" w:rsidRDefault="00800A1B" w:rsidP="0020208A">
      <w:pPr>
        <w:spacing w:after="0" w:line="240" w:lineRule="auto"/>
      </w:pPr>
      <w:r>
        <w:separator/>
      </w:r>
    </w:p>
  </w:endnote>
  <w:endnote w:type="continuationSeparator" w:id="0">
    <w:p w14:paraId="42B1AFF2" w14:textId="77777777" w:rsidR="00800A1B" w:rsidRDefault="00800A1B" w:rsidP="0020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A77B" w14:textId="77777777" w:rsidR="00800A1B" w:rsidRDefault="00800A1B" w:rsidP="0020208A">
      <w:pPr>
        <w:spacing w:after="0" w:line="240" w:lineRule="auto"/>
      </w:pPr>
      <w:r>
        <w:separator/>
      </w:r>
    </w:p>
  </w:footnote>
  <w:footnote w:type="continuationSeparator" w:id="0">
    <w:p w14:paraId="1545C08D" w14:textId="77777777" w:rsidR="00800A1B" w:rsidRDefault="00800A1B" w:rsidP="0020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CECE" w14:textId="54CBBEEB" w:rsidR="0020208A" w:rsidRPr="0020208A" w:rsidRDefault="0020208A" w:rsidP="0020208A">
    <w:pPr>
      <w:pStyle w:val="Header"/>
      <w:tabs>
        <w:tab w:val="clear" w:pos="9360"/>
      </w:tabs>
      <w:rPr>
        <w:b/>
        <w:bCs/>
      </w:rPr>
    </w:pPr>
    <w:r>
      <w:t>LAS Lab 7</w:t>
    </w:r>
    <w:r>
      <w:tab/>
    </w:r>
    <w:r>
      <w:rPr>
        <w:b/>
        <w:bCs/>
      </w:rPr>
      <w:t>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3"/>
    <w:rsid w:val="00045120"/>
    <w:rsid w:val="0020208A"/>
    <w:rsid w:val="002110A1"/>
    <w:rsid w:val="00521B59"/>
    <w:rsid w:val="00665AF9"/>
    <w:rsid w:val="00714637"/>
    <w:rsid w:val="00787BFB"/>
    <w:rsid w:val="00800A1B"/>
    <w:rsid w:val="00F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717A"/>
  <w15:chartTrackingRefBased/>
  <w15:docId w15:val="{8CEC6484-4D00-4B08-BF5C-5DF343D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8A"/>
  </w:style>
  <w:style w:type="paragraph" w:styleId="Footer">
    <w:name w:val="footer"/>
    <w:basedOn w:val="Normal"/>
    <w:link w:val="FooterChar"/>
    <w:uiPriority w:val="99"/>
    <w:unhideWhenUsed/>
    <w:rsid w:val="0020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2</cp:revision>
  <dcterms:created xsi:type="dcterms:W3CDTF">2020-11-09T03:02:00Z</dcterms:created>
  <dcterms:modified xsi:type="dcterms:W3CDTF">2020-11-09T03:45:00Z</dcterms:modified>
</cp:coreProperties>
</file>