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CD" w:rsidRPr="001F00CD" w:rsidRDefault="001F00CD" w:rsidP="001F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F00CD">
        <w:rPr>
          <w:rFonts w:ascii="Arial" w:eastAsia="Times New Roman" w:hAnsi="Arial" w:cs="Arial"/>
          <w:color w:val="000000"/>
        </w:rPr>
        <w:t>Materials List:</w:t>
      </w:r>
    </w:p>
    <w:p w:rsidR="001F00CD" w:rsidRPr="001F00CD" w:rsidRDefault="001F00CD" w:rsidP="001F00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6" w:type="dxa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2575"/>
        <w:gridCol w:w="5207"/>
      </w:tblGrid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Name of Material/ Instrument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Purpose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Picture</w:t>
            </w:r>
          </w:p>
        </w:tc>
      </w:tr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Rope + halter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For handling and moving the animal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1F00CD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1781175" cy="1781175"/>
                  <wp:effectExtent l="0" t="0" r="9525" b="9525"/>
                  <wp:docPr id="2" name="Picture 2" descr="Snap Lead Halter for Goats and Sheep Sullivan Supply - Halters, Collars  Leads | Show Goat | Sho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ap Lead Halter for Goats and Sheep Sullivan Supply - Halters, Collars  Leads | Show Goat | Sho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Spinal needle and 20</w:t>
            </w:r>
            <w:r w:rsidRPr="001F00CD">
              <w:rPr>
                <w:rFonts w:ascii="Arial" w:eastAsia="Times New Roman" w:hAnsi="Arial" w:cs="Arial"/>
                <w:color w:val="000000"/>
              </w:rPr>
              <w:t>G Needle + syringe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 xml:space="preserve">To administer drugs </w:t>
            </w:r>
            <w:proofErr w:type="spellStart"/>
            <w:r w:rsidRPr="001F00CD">
              <w:rPr>
                <w:rFonts w:ascii="Arial" w:eastAsia="Times New Roman" w:hAnsi="Arial" w:cs="Arial"/>
                <w:color w:val="000000"/>
              </w:rPr>
              <w:t>eg</w:t>
            </w:r>
            <w:proofErr w:type="spellEnd"/>
            <w:r w:rsidRPr="001F00CD">
              <w:rPr>
                <w:rFonts w:ascii="Arial" w:eastAsia="Times New Roman" w:hAnsi="Arial" w:cs="Arial"/>
                <w:color w:val="000000"/>
              </w:rPr>
              <w:t>. Sedative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1F00CD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1857375" cy="1857375"/>
                  <wp:effectExtent l="0" t="0" r="9525" b="9525"/>
                  <wp:docPr id="3" name="Picture 3" descr="Spinal anesthesia needle - 0181 Series - Vygon Vet - veterinary / sterile /  gradu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nal anesthesia needle - 0181 Series - Vygon Vet - veterinary / sterile /  gradu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CD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1409700" cy="1409700"/>
                  <wp:effectExtent l="0" t="0" r="0" b="0"/>
                  <wp:docPr id="4" name="Picture 4" descr="20 Gauge Needle/Syringe – Westend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 Gauge Needle/Syringe – Westend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Suture material</w:t>
            </w:r>
          </w:p>
          <w:p w:rsidR="001F00CD" w:rsidRPr="001F00CD" w:rsidRDefault="001F00CD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CD">
              <w:rPr>
                <w:rFonts w:ascii="Arial" w:eastAsia="Times New Roman" w:hAnsi="Arial" w:cs="Arial"/>
                <w:color w:val="000000"/>
              </w:rPr>
              <w:t>Eg</w:t>
            </w:r>
            <w:proofErr w:type="spellEnd"/>
            <w:r w:rsidRPr="001F00CD">
              <w:rPr>
                <w:rFonts w:ascii="Arial" w:eastAsia="Times New Roman" w:hAnsi="Arial" w:cs="Arial"/>
                <w:color w:val="000000"/>
              </w:rPr>
              <w:t xml:space="preserve"> PDS (absorbable)</w:t>
            </w:r>
          </w:p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 And nylon (non-absorbable)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For suturing skin and ligating blood vessels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863A34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34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23717" cy="1562100"/>
                  <wp:effectExtent l="0" t="0" r="0" b="0"/>
                  <wp:docPr id="6" name="Picture 6" descr="Vicryl Sutures 4.0 (Met 1.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cryl Sutures 4.0 (Met 1.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994" cy="156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lastRenderedPageBreak/>
              <w:t>Basic Surgical Pack including:</w:t>
            </w:r>
          </w:p>
          <w:p w:rsidR="001F00CD" w:rsidRPr="001F00CD" w:rsidRDefault="001F00CD" w:rsidP="001F00C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Scalpel blade + handle</w:t>
            </w:r>
          </w:p>
          <w:p w:rsidR="001F00CD" w:rsidRPr="001F00CD" w:rsidRDefault="001F00CD" w:rsidP="001F00C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Haemostats</w:t>
            </w:r>
          </w:p>
          <w:p w:rsidR="001F00CD" w:rsidRPr="001F00CD" w:rsidRDefault="001F00CD" w:rsidP="001F00C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Tissue forceps</w:t>
            </w:r>
          </w:p>
          <w:p w:rsidR="001F00CD" w:rsidRPr="001F00CD" w:rsidRDefault="001F00CD" w:rsidP="001F00C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Towel clamps</w:t>
            </w:r>
          </w:p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Default="001F00CD" w:rsidP="001F00C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To perform the mastectomy</w:t>
            </w:r>
            <w:r w:rsidR="00863A3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666B7E" w:rsidRDefault="00666B7E" w:rsidP="001F00C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863A34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863A34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2940700" cy="1952625"/>
                  <wp:effectExtent l="0" t="0" r="0" b="0"/>
                  <wp:docPr id="7" name="Picture 7" descr="3. Surgical Instruments | Veterinary Surg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. Surgical Instruments | Veterinary Surg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7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CD" w:rsidRPr="001F00CD" w:rsidTr="00666B7E">
        <w:trPr>
          <w:trHeight w:val="3811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Penrose drain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A34" w:rsidRDefault="00863A34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a</w:t>
            </w:r>
          </w:p>
          <w:p w:rsidR="00666B7E" w:rsidRPr="00863A34" w:rsidRDefault="00666B7E" w:rsidP="00666B7E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Allows for drainage of blood and other fluids from the surgical site that would delay wound healing</w:t>
            </w: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 xml:space="preserve"> </w:t>
            </w:r>
            <w:r w:rsidR="00863A34">
              <w:rPr>
                <w:rFonts w:ascii="Times New Roman" w:eastAsia="Times New Roman" w:hAnsi="Times New Roman" w:cs="Times New Roman"/>
                <w:sz w:val="1"/>
                <w:szCs w:val="24"/>
              </w:rPr>
              <w:t>a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B7E" w:rsidRDefault="00666B7E" w:rsidP="008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1F00CD" w:rsidRPr="001F00CD" w:rsidRDefault="00666B7E" w:rsidP="008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kefj</w:t>
            </w:r>
            <w:proofErr w:type="spellEnd"/>
            <w:r w:rsidR="00863A34" w:rsidRPr="00863A34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 wp14:anchorId="1D417035" wp14:editId="727A5F84">
                  <wp:extent cx="2276475" cy="2276475"/>
                  <wp:effectExtent l="0" t="0" r="9525" b="9525"/>
                  <wp:docPr id="8" name="Picture 8" descr="PENROSE DRAINS - The Vet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ENROSE DRAINS - The Vet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CD" w:rsidRPr="001F00CD" w:rsidTr="00666B7E">
        <w:trPr>
          <w:trHeight w:val="2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Default="001F00CD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666B7E" w:rsidRPr="001F00CD" w:rsidRDefault="00666B7E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Cl</w:t>
            </w:r>
            <w:proofErr w:type="spellEnd"/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Clippers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666B7E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Clips hairs from on and around the surgical site in order to prepare the skin for sterile surgery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666B7E" w:rsidP="0066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666B7E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2374900" cy="1781175"/>
                  <wp:effectExtent l="0" t="0" r="6350" b="9525"/>
                  <wp:docPr id="9" name="Picture 9" descr="Vet Equipment ID Practice. Ambubag Animal clippers. - pp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t Equipment ID Practice. Ambubag Animal clippers. - pp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lastRenderedPageBreak/>
              <w:t>Galley pot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B7E" w:rsidRDefault="00666B7E" w:rsidP="00666B7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Small stainless steel pots for holding solutions</w:t>
            </w:r>
          </w:p>
          <w:p w:rsidR="001F00CD" w:rsidRPr="001F00CD" w:rsidRDefault="001F00CD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666B7E" w:rsidP="0066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666B7E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2143125" cy="2143125"/>
                  <wp:effectExtent l="0" t="0" r="9525" b="9525"/>
                  <wp:docPr id="10" name="Picture 10" descr="Galli Pot – MTL 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alli Pot – MTL Med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Sterile gauze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For surgical scrubbing as well as to absorb blood during surgery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666B7E" w:rsidP="0066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666B7E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1790700" cy="1790700"/>
                  <wp:effectExtent l="0" t="0" r="0" b="0"/>
                  <wp:docPr id="11" name="Picture 11" descr="Sterile Gauze Pads | Bound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terile Gauze Pads | Bound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0CD">
              <w:rPr>
                <w:rFonts w:ascii="Arial" w:eastAsia="Times New Roman" w:hAnsi="Arial" w:cs="Arial"/>
                <w:color w:val="000000"/>
              </w:rPr>
              <w:t>Chlorhexidine</w:t>
            </w:r>
            <w:proofErr w:type="spellEnd"/>
            <w:r w:rsidRPr="001F00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For surgical scrubbing of hands and patient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863A34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jjjj</w:t>
            </w:r>
            <w:proofErr w:type="spellEnd"/>
            <w:r w:rsidR="0098428F" w:rsidRPr="0098428F">
              <w:t xml:space="preserve"> </w:t>
            </w:r>
            <w:r w:rsidR="0098428F" w:rsidRPr="0098428F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2514600" cy="2514600"/>
                  <wp:effectExtent l="0" t="0" r="0" b="0"/>
                  <wp:docPr id="13" name="Picture 13" descr="VETASEPT CHLORHEXIDINE SURGICAL SCRUB - The Vet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ETASEPT CHLORHEXIDINE SURGICAL SCRUB - The Vet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28F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28F" w:rsidRPr="001F00CD" w:rsidRDefault="0098428F" w:rsidP="001F00C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lastRenderedPageBreak/>
              <w:t>Povidone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iodine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28F" w:rsidRPr="001F00CD" w:rsidRDefault="0098428F" w:rsidP="001F00C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For aseptic preparation of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thesurgical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site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28F" w:rsidRPr="00666B7E" w:rsidRDefault="0098428F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98428F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2971800" cy="2971800"/>
                  <wp:effectExtent l="0" t="0" r="0" b="0"/>
                  <wp:docPr id="14" name="Picture 14" descr="Farnam Horse Health Povidone-Iodine Solution 10%, 32 oz. at Tractor Supply  C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arnam Horse Health Povidone-Iodine Solution 10%, 32 oz. at Tractor Supply  C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CD" w:rsidRPr="001F00CD" w:rsidTr="001F00CD"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Sterile surgical drapes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1F00CD" w:rsidP="001F0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CD">
              <w:rPr>
                <w:rFonts w:ascii="Arial" w:eastAsia="Times New Roman" w:hAnsi="Arial" w:cs="Arial"/>
                <w:color w:val="000000"/>
              </w:rPr>
              <w:t>For surgical preparation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00CD" w:rsidRPr="001F00CD" w:rsidRDefault="00666B7E" w:rsidP="001F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666B7E">
              <w:rPr>
                <w:rFonts w:ascii="Times New Roman" w:eastAsia="Times New Roman" w:hAnsi="Times New Roman" w:cs="Times New Roman"/>
                <w:sz w:val="1"/>
                <w:szCs w:val="24"/>
              </w:rPr>
              <w:drawing>
                <wp:inline distT="0" distB="0" distL="0" distR="0">
                  <wp:extent cx="2171700" cy="2171700"/>
                  <wp:effectExtent l="0" t="0" r="0" b="0"/>
                  <wp:docPr id="12" name="Picture 12" descr="Sterile Surgical Drapes - Disposable Long Sheet Manufacturer from New Del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erile Surgical Drapes - Disposable Long Sheet Manufacturer from New Del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F56" w:rsidRDefault="0098428F"/>
    <w:sectPr w:rsidR="00CB5F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12E5"/>
    <w:multiLevelType w:val="multilevel"/>
    <w:tmpl w:val="3408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CD"/>
    <w:rsid w:val="001F00CD"/>
    <w:rsid w:val="00301FB6"/>
    <w:rsid w:val="00666B7E"/>
    <w:rsid w:val="00863A34"/>
    <w:rsid w:val="0098428F"/>
    <w:rsid w:val="00D32EFD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T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T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ｓｈｉａｎｎ ｌａｌｌａｃｋ</dc:creator>
  <cp:lastModifiedBy>ｓｈｉａｎｎ ｌａｌｌａｃｋ</cp:lastModifiedBy>
  <cp:revision>1</cp:revision>
  <dcterms:created xsi:type="dcterms:W3CDTF">2020-11-15T01:46:00Z</dcterms:created>
  <dcterms:modified xsi:type="dcterms:W3CDTF">2020-11-15T02:24:00Z</dcterms:modified>
</cp:coreProperties>
</file>