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F8CD" w14:textId="1B3BE4C7" w:rsidR="00E56E8C" w:rsidRPr="00E56E8C" w:rsidRDefault="00E56E8C" w:rsidP="00E56E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In this lab, the </w:t>
      </w:r>
      <w:r w:rsidR="00C67174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Proximal and Distal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technique</w:t>
      </w:r>
      <w:r w:rsidR="00C67174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 of paravertebral nerve block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 </w:t>
      </w:r>
      <w:r w:rsidR="00C67174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were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demonstrated on 2 pregnant Does. </w:t>
      </w:r>
    </w:p>
    <w:p w14:paraId="38EA1556" w14:textId="77777777" w:rsidR="00E56E8C" w:rsidRDefault="00E56E8C" w:rsidP="00E56E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TT"/>
        </w:rPr>
      </w:pPr>
    </w:p>
    <w:p w14:paraId="395E5CE7" w14:textId="77777777" w:rsidR="00E56E8C" w:rsidRDefault="00E56E8C" w:rsidP="00E56E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TT"/>
        </w:rPr>
      </w:pPr>
    </w:p>
    <w:p w14:paraId="3F9AD051" w14:textId="788C4C77" w:rsidR="00E56E8C" w:rsidRPr="00E56E8C" w:rsidRDefault="00E56E8C" w:rsidP="00E56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E5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TT"/>
        </w:rPr>
        <w:t>Proximal Approach:</w:t>
      </w:r>
    </w:p>
    <w:p w14:paraId="31368FAA" w14:textId="77777777" w:rsidR="00E56E8C" w:rsidRPr="00E56E8C" w:rsidRDefault="00E56E8C" w:rsidP="00E56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E56E8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Weight of Doe: 50 Kg (Pregnant)</w:t>
      </w:r>
    </w:p>
    <w:p w14:paraId="1532373D" w14:textId="77777777" w:rsidR="00E56E8C" w:rsidRPr="00E56E8C" w:rsidRDefault="00E56E8C" w:rsidP="00E56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E56E8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Dosage for Lidocaine: 5 mg/kg</w:t>
      </w:r>
    </w:p>
    <w:p w14:paraId="427DE7C4" w14:textId="77777777" w:rsidR="00E56E8C" w:rsidRPr="00E56E8C" w:rsidRDefault="00E56E8C" w:rsidP="00E56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E56E8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Concentration: 2% x 10 = 20 mg/ml</w:t>
      </w:r>
    </w:p>
    <w:p w14:paraId="7331246A" w14:textId="77777777" w:rsidR="00E56E8C" w:rsidRPr="00E56E8C" w:rsidRDefault="00E56E8C" w:rsidP="00E56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</w:p>
    <w:p w14:paraId="3F4EEB06" w14:textId="77777777" w:rsidR="00E56E8C" w:rsidRPr="00E56E8C" w:rsidRDefault="00E56E8C" w:rsidP="00E56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E56E8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Volume to be administered (ml) = </w:t>
      </w:r>
      <w:r w:rsidRPr="00E56E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TT"/>
        </w:rPr>
        <w:t>Weight (kg) x Dose (mg/kg)</w:t>
      </w:r>
    </w:p>
    <w:p w14:paraId="519B0A0A" w14:textId="77777777" w:rsidR="00E56E8C" w:rsidRPr="00E56E8C" w:rsidRDefault="00E56E8C" w:rsidP="00E56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E56E8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                                                         Concentration (mg/ml)</w:t>
      </w:r>
    </w:p>
    <w:p w14:paraId="43DCF8B3" w14:textId="77777777" w:rsidR="00E56E8C" w:rsidRPr="00E56E8C" w:rsidRDefault="00E56E8C" w:rsidP="00E56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</w:p>
    <w:p w14:paraId="0F3DC76B" w14:textId="77777777" w:rsidR="00E56E8C" w:rsidRPr="00E56E8C" w:rsidRDefault="00E56E8C" w:rsidP="00E56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E56E8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Volume to be administered = </w:t>
      </w:r>
      <w:r w:rsidRPr="00E56E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TT"/>
        </w:rPr>
        <w:t>50 Kg x 5 mg/kg</w:t>
      </w:r>
      <w:r w:rsidRPr="00E56E8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 = </w:t>
      </w:r>
      <w:r w:rsidRPr="00E5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TT"/>
        </w:rPr>
        <w:t>12.5 ml Lidocaine</w:t>
      </w:r>
    </w:p>
    <w:p w14:paraId="501805EC" w14:textId="77777777" w:rsidR="00E56E8C" w:rsidRPr="00E56E8C" w:rsidRDefault="00E56E8C" w:rsidP="00E56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E56E8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                                                    20 mg/ml</w:t>
      </w:r>
    </w:p>
    <w:p w14:paraId="44A81576" w14:textId="77777777" w:rsidR="00E56E8C" w:rsidRPr="00E56E8C" w:rsidRDefault="00E56E8C" w:rsidP="00E56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</w:p>
    <w:p w14:paraId="7F4C2AD4" w14:textId="77777777" w:rsidR="00E56E8C" w:rsidRPr="00E56E8C" w:rsidRDefault="00E56E8C" w:rsidP="00E56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E56E8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Toxic dose of Lidocaine: 12.5 ml </w:t>
      </w:r>
    </w:p>
    <w:p w14:paraId="2813F47D" w14:textId="77777777" w:rsidR="00E56E8C" w:rsidRPr="00E56E8C" w:rsidRDefault="00E56E8C" w:rsidP="00E56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E56E8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Half toxic dose of Lidocaine: 12.5 ml/2 = 6.25 ml </w:t>
      </w:r>
    </w:p>
    <w:p w14:paraId="2097216D" w14:textId="77777777" w:rsidR="00E56E8C" w:rsidRPr="00E56E8C" w:rsidRDefault="00E56E8C" w:rsidP="00E56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</w:p>
    <w:p w14:paraId="60EA070C" w14:textId="77777777" w:rsidR="00E56E8C" w:rsidRPr="00E56E8C" w:rsidRDefault="00E56E8C" w:rsidP="00E56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E56E8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6 ml of Lidocaine diluted with Saline at a 1:1 ratio</w:t>
      </w:r>
    </w:p>
    <w:p w14:paraId="0D1D36E5" w14:textId="77777777" w:rsidR="00E56E8C" w:rsidRPr="00E56E8C" w:rsidRDefault="00E56E8C" w:rsidP="00E56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</w:p>
    <w:p w14:paraId="34CFB95F" w14:textId="77777777" w:rsidR="00E56E8C" w:rsidRPr="00E56E8C" w:rsidRDefault="00E56E8C" w:rsidP="00E56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E56E8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Lidocaine : Saline</w:t>
      </w:r>
    </w:p>
    <w:p w14:paraId="2007449C" w14:textId="77777777" w:rsidR="00E56E8C" w:rsidRPr="00E56E8C" w:rsidRDefault="00E56E8C" w:rsidP="00E56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E56E8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    1           :     1</w:t>
      </w:r>
    </w:p>
    <w:p w14:paraId="51DFD901" w14:textId="77777777" w:rsidR="00E56E8C" w:rsidRPr="00E56E8C" w:rsidRDefault="00E56E8C" w:rsidP="00E56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E56E8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  6 ml        :   6 ml  = </w:t>
      </w:r>
      <w:r w:rsidRPr="00E5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TT"/>
        </w:rPr>
        <w:t>12 ml diluted Lidocaine</w:t>
      </w:r>
      <w:r w:rsidRPr="00E56E8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 </w:t>
      </w:r>
    </w:p>
    <w:p w14:paraId="1394EE62" w14:textId="77777777" w:rsidR="00E56E8C" w:rsidRPr="00E56E8C" w:rsidRDefault="00E56E8C" w:rsidP="00E56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</w:p>
    <w:p w14:paraId="5389D21C" w14:textId="77777777" w:rsidR="00E56E8C" w:rsidRPr="00E56E8C" w:rsidRDefault="00E56E8C" w:rsidP="00E56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E56E8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Nerves blocked: T13, L1 and L2</w:t>
      </w:r>
    </w:p>
    <w:p w14:paraId="694E51F6" w14:textId="77777777" w:rsidR="00E56E8C" w:rsidRPr="00E56E8C" w:rsidRDefault="00E56E8C" w:rsidP="00E56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E56E8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Therefore; 12 ml/3 = </w:t>
      </w:r>
      <w:r w:rsidRPr="00E5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TT"/>
        </w:rPr>
        <w:t>4 ml diluted Lidocaine per site</w:t>
      </w:r>
    </w:p>
    <w:p w14:paraId="7CAB49BE" w14:textId="77777777" w:rsidR="00E56E8C" w:rsidRPr="00E56E8C" w:rsidRDefault="00E56E8C" w:rsidP="00E56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</w:p>
    <w:p w14:paraId="5238F622" w14:textId="77777777" w:rsidR="00E56E8C" w:rsidRPr="00E56E8C" w:rsidRDefault="00E56E8C" w:rsidP="00E56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E5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TT"/>
        </w:rPr>
        <w:t>Distal Approach:</w:t>
      </w:r>
    </w:p>
    <w:p w14:paraId="6E4756C8" w14:textId="77F62998" w:rsidR="00E56E8C" w:rsidRPr="00E56E8C" w:rsidRDefault="00E56E8C" w:rsidP="00E56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E56E8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Weight of Doe: 60 kg (pregnant)</w:t>
      </w:r>
    </w:p>
    <w:p w14:paraId="41D92E18" w14:textId="77777777" w:rsidR="00E56E8C" w:rsidRPr="00E56E8C" w:rsidRDefault="00E56E8C" w:rsidP="00E56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E56E8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Dosage of Lidocaine: 5 mg/kg</w:t>
      </w:r>
    </w:p>
    <w:p w14:paraId="43CA16E0" w14:textId="77777777" w:rsidR="00E56E8C" w:rsidRPr="00E56E8C" w:rsidRDefault="00E56E8C" w:rsidP="00E56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E56E8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Concentration: 2% x 10 = 20 mg/ml</w:t>
      </w:r>
    </w:p>
    <w:p w14:paraId="3ADC6625" w14:textId="77777777" w:rsidR="00E56E8C" w:rsidRPr="00E56E8C" w:rsidRDefault="00E56E8C" w:rsidP="00E56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</w:p>
    <w:p w14:paraId="344759F5" w14:textId="77777777" w:rsidR="00E56E8C" w:rsidRPr="00E56E8C" w:rsidRDefault="00E56E8C" w:rsidP="00E56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E56E8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Volume to be administered =  </w:t>
      </w:r>
      <w:r w:rsidRPr="00E56E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TT"/>
        </w:rPr>
        <w:t>Weight (kg) x Dose (mg/kg)</w:t>
      </w:r>
    </w:p>
    <w:p w14:paraId="3052CE8B" w14:textId="77777777" w:rsidR="00E56E8C" w:rsidRPr="00E56E8C" w:rsidRDefault="00E56E8C" w:rsidP="00E56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E56E8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                                                     Concentration (mg/ml)</w:t>
      </w:r>
    </w:p>
    <w:p w14:paraId="73CA695C" w14:textId="77777777" w:rsidR="00E56E8C" w:rsidRPr="00E56E8C" w:rsidRDefault="00E56E8C" w:rsidP="00E56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E56E8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Volume to be administered = </w:t>
      </w:r>
      <w:r w:rsidRPr="00E56E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TT"/>
        </w:rPr>
        <w:t>60 kg x 5 mg/kg</w:t>
      </w:r>
      <w:r w:rsidRPr="00E56E8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 = 15 ml Lidocaine</w:t>
      </w:r>
    </w:p>
    <w:p w14:paraId="3738D779" w14:textId="77777777" w:rsidR="00E56E8C" w:rsidRPr="00E56E8C" w:rsidRDefault="00E56E8C" w:rsidP="00E56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E56E8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                                                     20 mg/ml</w:t>
      </w:r>
    </w:p>
    <w:p w14:paraId="1AAF09E9" w14:textId="77777777" w:rsidR="00E56E8C" w:rsidRPr="00E56E8C" w:rsidRDefault="00E56E8C" w:rsidP="00E56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</w:p>
    <w:p w14:paraId="481BF806" w14:textId="77777777" w:rsidR="00E56E8C" w:rsidRPr="00E56E8C" w:rsidRDefault="00E56E8C" w:rsidP="00E56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E56E8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Toxic dose: 15 ml Lidocaine</w:t>
      </w:r>
    </w:p>
    <w:p w14:paraId="7406E9D9" w14:textId="77777777" w:rsidR="00E56E8C" w:rsidRPr="00E56E8C" w:rsidRDefault="00E56E8C" w:rsidP="00E56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E56E8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Half toxic dose = 15 ml/2 = </w:t>
      </w:r>
      <w:r w:rsidRPr="00E5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TT"/>
        </w:rPr>
        <w:t>7.5 ml Lidocaine</w:t>
      </w:r>
    </w:p>
    <w:p w14:paraId="48462AB5" w14:textId="77777777" w:rsidR="00E56E8C" w:rsidRPr="00E56E8C" w:rsidRDefault="00E56E8C" w:rsidP="00E56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</w:p>
    <w:p w14:paraId="46E14BC7" w14:textId="77777777" w:rsidR="00E56E8C" w:rsidRPr="00E56E8C" w:rsidRDefault="00E56E8C" w:rsidP="00E56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E56E8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7.5 ml of Lidocaine diluted with Saline at a 1:1 ratio</w:t>
      </w:r>
    </w:p>
    <w:p w14:paraId="4C24EBF5" w14:textId="77777777" w:rsidR="00E56E8C" w:rsidRPr="00E56E8C" w:rsidRDefault="00E56E8C" w:rsidP="00E56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</w:p>
    <w:p w14:paraId="3F7CE79A" w14:textId="77777777" w:rsidR="00E56E8C" w:rsidRPr="00E56E8C" w:rsidRDefault="00E56E8C" w:rsidP="00E56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E56E8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Lidocaine : Saline</w:t>
      </w:r>
    </w:p>
    <w:p w14:paraId="35CDD15E" w14:textId="77777777" w:rsidR="00E56E8C" w:rsidRPr="00E56E8C" w:rsidRDefault="00E56E8C" w:rsidP="00E56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E56E8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        1       :    1</w:t>
      </w:r>
    </w:p>
    <w:p w14:paraId="33E5D57F" w14:textId="77777777" w:rsidR="00E56E8C" w:rsidRPr="00E56E8C" w:rsidRDefault="00E56E8C" w:rsidP="00E56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E56E8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     7.5 ml  :  7.5 ml  = </w:t>
      </w:r>
      <w:r w:rsidRPr="00E5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TT"/>
        </w:rPr>
        <w:t>15 ml diluted Lidocaine</w:t>
      </w:r>
    </w:p>
    <w:p w14:paraId="133C3485" w14:textId="77777777" w:rsidR="00E56E8C" w:rsidRPr="00E56E8C" w:rsidRDefault="00E56E8C" w:rsidP="00E56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</w:p>
    <w:p w14:paraId="07B77B75" w14:textId="338456BA" w:rsidR="00E56E8C" w:rsidRPr="00E56E8C" w:rsidRDefault="00E56E8C" w:rsidP="00E56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E56E8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Nerves blocked: Dorsal and Ventral branches 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 </w:t>
      </w:r>
      <w:r w:rsidR="00420FEF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L1, L2, L4</w:t>
      </w:r>
    </w:p>
    <w:p w14:paraId="278D3EC7" w14:textId="2507E044" w:rsidR="00A95FA9" w:rsidRDefault="00E56E8C" w:rsidP="00E56E8C">
      <w:r w:rsidRPr="00E56E8C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Therefore: 15 ml/6 = </w:t>
      </w:r>
      <w:r w:rsidRPr="00E5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TT"/>
        </w:rPr>
        <w:t>2.5 ml diluted Lidocaine per site</w:t>
      </w:r>
    </w:p>
    <w:sectPr w:rsidR="00A95F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15"/>
    <w:rsid w:val="00420FEF"/>
    <w:rsid w:val="004612A1"/>
    <w:rsid w:val="00A95FA9"/>
    <w:rsid w:val="00AA0460"/>
    <w:rsid w:val="00BF268D"/>
    <w:rsid w:val="00C67174"/>
    <w:rsid w:val="00E56E8C"/>
    <w:rsid w:val="00F4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B6E17"/>
  <w15:chartTrackingRefBased/>
  <w15:docId w15:val="{2563CD3A-84DF-48BE-BFF2-FF555B7D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T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adrianna.dhaniram</dc:creator>
  <cp:keywords/>
  <dc:description/>
  <cp:lastModifiedBy>adrianna.dhaniram</cp:lastModifiedBy>
  <cp:revision>5</cp:revision>
  <dcterms:created xsi:type="dcterms:W3CDTF">2021-09-19T01:57:00Z</dcterms:created>
  <dcterms:modified xsi:type="dcterms:W3CDTF">2021-09-19T03:43:00Z</dcterms:modified>
</cp:coreProperties>
</file>