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88"/>
        <w:tblW w:w="9102" w:type="dxa"/>
        <w:tblLook w:val="04A0" w:firstRow="1" w:lastRow="0" w:firstColumn="1" w:lastColumn="0" w:noHBand="0" w:noVBand="1"/>
      </w:tblPr>
      <w:tblGrid>
        <w:gridCol w:w="4551"/>
        <w:gridCol w:w="4551"/>
      </w:tblGrid>
      <w:tr w:rsidR="00385DF2" w14:paraId="2142FC6B" w14:textId="77777777" w:rsidTr="00385DF2">
        <w:trPr>
          <w:trHeight w:val="744"/>
        </w:trPr>
        <w:tc>
          <w:tcPr>
            <w:tcW w:w="4551" w:type="dxa"/>
            <w:shd w:val="clear" w:color="auto" w:fill="D9E2F3" w:themeFill="accent1" w:themeFillTint="33"/>
            <w:vAlign w:val="center"/>
          </w:tcPr>
          <w:p w14:paraId="4EECC4EB" w14:textId="42416B96" w:rsidR="00385DF2" w:rsidRPr="00385DF2" w:rsidRDefault="00385DF2" w:rsidP="00385DF2">
            <w:pPr>
              <w:jc w:val="center"/>
              <w:rPr>
                <w:b/>
                <w:bCs/>
              </w:rPr>
            </w:pPr>
            <w:r w:rsidRPr="00385DF2">
              <w:rPr>
                <w:b/>
                <w:bCs/>
              </w:rPr>
              <w:t>Complications</w:t>
            </w:r>
          </w:p>
        </w:tc>
        <w:tc>
          <w:tcPr>
            <w:tcW w:w="4551" w:type="dxa"/>
            <w:shd w:val="clear" w:color="auto" w:fill="D9E2F3" w:themeFill="accent1" w:themeFillTint="33"/>
            <w:vAlign w:val="center"/>
          </w:tcPr>
          <w:p w14:paraId="6C4B5684" w14:textId="62C9374D" w:rsidR="00385DF2" w:rsidRPr="00385DF2" w:rsidRDefault="00385DF2" w:rsidP="00385DF2">
            <w:pPr>
              <w:rPr>
                <w:b/>
                <w:bCs/>
              </w:rPr>
            </w:pPr>
            <w:r w:rsidRPr="00385DF2">
              <w:rPr>
                <w:b/>
                <w:bCs/>
              </w:rPr>
              <w:t>Mitigations</w:t>
            </w:r>
          </w:p>
        </w:tc>
      </w:tr>
      <w:tr w:rsidR="00385DF2" w14:paraId="3B03D10E" w14:textId="77777777" w:rsidTr="00385DF2">
        <w:trPr>
          <w:trHeight w:val="2483"/>
        </w:trPr>
        <w:tc>
          <w:tcPr>
            <w:tcW w:w="4551" w:type="dxa"/>
            <w:vAlign w:val="center"/>
          </w:tcPr>
          <w:p w14:paraId="21DA4F18" w14:textId="77777777" w:rsidR="00385DF2" w:rsidRDefault="00385DF2" w:rsidP="00385DF2">
            <w:pPr>
              <w:jc w:val="center"/>
            </w:pPr>
            <w:r>
              <w:t>Infection</w:t>
            </w:r>
          </w:p>
        </w:tc>
        <w:tc>
          <w:tcPr>
            <w:tcW w:w="4551" w:type="dxa"/>
            <w:vAlign w:val="center"/>
          </w:tcPr>
          <w:p w14:paraId="4F19045D" w14:textId="77777777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>Maintain a Sterile wound site</w:t>
            </w:r>
          </w:p>
          <w:p w14:paraId="0DC949EA" w14:textId="00AC582C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>Ensure instruments are sterile prior to surgery</w:t>
            </w:r>
          </w:p>
          <w:p w14:paraId="7E255F95" w14:textId="77777777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>Regular disinfection of the wound site</w:t>
            </w:r>
          </w:p>
          <w:p w14:paraId="7AD0E590" w14:textId="0D6179BB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 xml:space="preserve">Administer an antibiotic after </w:t>
            </w:r>
            <w:proofErr w:type="gramStart"/>
            <w:r>
              <w:t>( p</w:t>
            </w:r>
            <w:r>
              <w:t>ostoperatively</w:t>
            </w:r>
            <w:proofErr w:type="gramEnd"/>
            <w:r>
              <w:t xml:space="preserve">) </w:t>
            </w:r>
          </w:p>
        </w:tc>
      </w:tr>
      <w:tr w:rsidR="00385DF2" w14:paraId="5589E04B" w14:textId="77777777" w:rsidTr="00385DF2">
        <w:trPr>
          <w:trHeight w:val="744"/>
        </w:trPr>
        <w:tc>
          <w:tcPr>
            <w:tcW w:w="4551" w:type="dxa"/>
            <w:vAlign w:val="center"/>
          </w:tcPr>
          <w:p w14:paraId="1C77D6C9" w14:textId="0944C0BE" w:rsidR="00385DF2" w:rsidRDefault="00385DF2" w:rsidP="00385DF2">
            <w:pPr>
              <w:jc w:val="center"/>
            </w:pPr>
            <w:r>
              <w:t>Swelling/ Oedema</w:t>
            </w:r>
          </w:p>
        </w:tc>
        <w:tc>
          <w:tcPr>
            <w:tcW w:w="4551" w:type="dxa"/>
            <w:vAlign w:val="center"/>
          </w:tcPr>
          <w:p w14:paraId="7803071E" w14:textId="77777777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>Administer an NSAID</w:t>
            </w:r>
          </w:p>
          <w:p w14:paraId="3C77A88C" w14:textId="466C0DB7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 xml:space="preserve">Example, Flunixin meglumine </w:t>
            </w:r>
          </w:p>
        </w:tc>
      </w:tr>
      <w:tr w:rsidR="00385DF2" w14:paraId="20226CD5" w14:textId="77777777" w:rsidTr="00385DF2">
        <w:trPr>
          <w:trHeight w:val="2555"/>
        </w:trPr>
        <w:tc>
          <w:tcPr>
            <w:tcW w:w="4551" w:type="dxa"/>
            <w:vAlign w:val="center"/>
          </w:tcPr>
          <w:p w14:paraId="256E8A7E" w14:textId="2DA2E3BC" w:rsidR="00385DF2" w:rsidRDefault="00385DF2" w:rsidP="00385DF2">
            <w:pPr>
              <w:jc w:val="center"/>
            </w:pPr>
            <w:r>
              <w:t>Haemorrhaging</w:t>
            </w:r>
          </w:p>
        </w:tc>
        <w:tc>
          <w:tcPr>
            <w:tcW w:w="4551" w:type="dxa"/>
            <w:vAlign w:val="center"/>
          </w:tcPr>
          <w:p w14:paraId="545FD10E" w14:textId="77777777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 xml:space="preserve">Ensure ligatures are properly secured </w:t>
            </w:r>
          </w:p>
          <w:p w14:paraId="1CC3D72C" w14:textId="1B07C91E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>
              <w:t xml:space="preserve">areful and precise use of the emasculators and </w:t>
            </w:r>
            <w:proofErr w:type="spellStart"/>
            <w:r>
              <w:t>emasculatomes</w:t>
            </w:r>
            <w:proofErr w:type="spellEnd"/>
            <w:r>
              <w:t xml:space="preserve"> </w:t>
            </w:r>
          </w:p>
        </w:tc>
      </w:tr>
      <w:tr w:rsidR="00385DF2" w14:paraId="6A7E0D23" w14:textId="77777777" w:rsidTr="00385DF2">
        <w:trPr>
          <w:trHeight w:val="1169"/>
        </w:trPr>
        <w:tc>
          <w:tcPr>
            <w:tcW w:w="4551" w:type="dxa"/>
            <w:vAlign w:val="center"/>
          </w:tcPr>
          <w:p w14:paraId="63B5E38B" w14:textId="5D076B4D" w:rsidR="00385DF2" w:rsidRDefault="00385DF2" w:rsidP="00385DF2">
            <w:pPr>
              <w:jc w:val="center"/>
            </w:pPr>
            <w:r>
              <w:t>Discomfort and Pain</w:t>
            </w:r>
          </w:p>
        </w:tc>
        <w:tc>
          <w:tcPr>
            <w:tcW w:w="4551" w:type="dxa"/>
            <w:vAlign w:val="center"/>
          </w:tcPr>
          <w:p w14:paraId="53E7463A" w14:textId="20A2FAC3" w:rsidR="00385DF2" w:rsidRDefault="00385DF2" w:rsidP="00385DF2">
            <w:pPr>
              <w:pStyle w:val="ListParagraph"/>
              <w:numPr>
                <w:ilvl w:val="0"/>
                <w:numId w:val="1"/>
              </w:numPr>
            </w:pPr>
            <w:r>
              <w:t>Administer Analgesic</w:t>
            </w:r>
          </w:p>
        </w:tc>
      </w:tr>
    </w:tbl>
    <w:p w14:paraId="45DB13C0" w14:textId="2E93A6F5" w:rsidR="00385DF2" w:rsidRDefault="00385DF2" w:rsidP="00385DF2">
      <w:pPr>
        <w:jc w:val="center"/>
        <w:rPr>
          <w:b/>
          <w:bCs/>
          <w:sz w:val="28"/>
          <w:szCs w:val="28"/>
        </w:rPr>
      </w:pPr>
      <w:r w:rsidRPr="00385DF2">
        <w:rPr>
          <w:b/>
          <w:bCs/>
          <w:sz w:val="28"/>
          <w:szCs w:val="28"/>
        </w:rPr>
        <w:t>Possible Complications and mitigation</w:t>
      </w:r>
    </w:p>
    <w:p w14:paraId="7178C2BE" w14:textId="77777777" w:rsidR="00385DF2" w:rsidRPr="00385DF2" w:rsidRDefault="00385DF2" w:rsidP="00385DF2">
      <w:pPr>
        <w:jc w:val="center"/>
        <w:rPr>
          <w:b/>
          <w:bCs/>
          <w:sz w:val="28"/>
          <w:szCs w:val="28"/>
        </w:rPr>
      </w:pPr>
    </w:p>
    <w:p w14:paraId="06DEDB67" w14:textId="77777777" w:rsidR="00385DF2" w:rsidRDefault="00385DF2" w:rsidP="00385DF2">
      <w:pPr>
        <w:jc w:val="center"/>
        <w:rPr>
          <w:sz w:val="28"/>
          <w:szCs w:val="28"/>
        </w:rPr>
      </w:pPr>
    </w:p>
    <w:p w14:paraId="2D5E9E7E" w14:textId="77777777" w:rsidR="00385DF2" w:rsidRPr="00385DF2" w:rsidRDefault="00385DF2" w:rsidP="00385DF2">
      <w:pPr>
        <w:jc w:val="center"/>
        <w:rPr>
          <w:sz w:val="28"/>
          <w:szCs w:val="28"/>
        </w:rPr>
      </w:pPr>
    </w:p>
    <w:sectPr w:rsidR="00385DF2" w:rsidRPr="00385D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705"/>
    <w:multiLevelType w:val="hybridMultilevel"/>
    <w:tmpl w:val="4732C9AC"/>
    <w:lvl w:ilvl="0" w:tplc="15142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F2"/>
    <w:rsid w:val="003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CD96"/>
  <w15:chartTrackingRefBased/>
  <w15:docId w15:val="{177C7CC3-70DC-4DB8-9EB0-7526492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C Dabie</dc:creator>
  <cp:keywords/>
  <dc:description/>
  <cp:lastModifiedBy>Rohini C Dabie</cp:lastModifiedBy>
  <cp:revision>1</cp:revision>
  <dcterms:created xsi:type="dcterms:W3CDTF">2021-10-04T05:01:00Z</dcterms:created>
  <dcterms:modified xsi:type="dcterms:W3CDTF">2021-10-04T05:08:00Z</dcterms:modified>
</cp:coreProperties>
</file>