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B9" w:rsidRPr="009813B9" w:rsidRDefault="009813B9" w:rsidP="009813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9813B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L'incoronazione di Carlo V imperatore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8646" cy="2551613"/>
            <wp:effectExtent l="19050" t="0" r="7354" b="0"/>
            <wp:docPr id="1" name="Immagine 1" descr="http://www.bolognawelcome.com/files/turisti/scopri/curiosita/lo-sai-che/incoronazione-carlo-v/vasari-dettaglio-incoronazione-carlo-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ognawelcome.com/files/turisti/scopri/curiosita/lo-sai-che/incoronazione-carlo-v/vasari-dettaglio-incoronazione-carlo-v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43" cy="255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B9" w:rsidRPr="009813B9" w:rsidRDefault="009813B9" w:rsidP="009813B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>Giorgio Vasari, </w:t>
      </w:r>
      <w:r w:rsidRPr="009813B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Clemente VII incorona Carlo V in San Petronio a Bologna 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dettaglio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Il 24 febbraio 1530 Bologna si trovò al centro di un avvenimento di portata mondiale: nella chiesa di San Petronio si celebrò la solenne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incoronazione imperiale di Carlo V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Era il giorno del suo compleanno e Carlo V fu l’ultimo imperatore del Sacro Romano Impero ad essere eletto da un papa: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Clemente VII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>Dato il grande affollamento di Piazza Maggiore, gremita di persone giunte da ogni dove per assistere al grande evento, per facilitare la processione dei sovrani e dei potenti, fu eretto un pontile che rendeva comunicanti le stanze del Palazzo Pubblico (Palazzo d’</w:t>
      </w:r>
      <w:proofErr w:type="spellStart"/>
      <w:r w:rsidRPr="009813B9">
        <w:rPr>
          <w:rFonts w:ascii="Times New Roman" w:eastAsia="Times New Roman" w:hAnsi="Times New Roman" w:cs="Times New Roman"/>
          <w:sz w:val="24"/>
          <w:szCs w:val="24"/>
        </w:rPr>
        <w:t>Accursio</w:t>
      </w:r>
      <w:proofErr w:type="spellEnd"/>
      <w:r w:rsidRPr="009813B9">
        <w:rPr>
          <w:rFonts w:ascii="Times New Roman" w:eastAsia="Times New Roman" w:hAnsi="Times New Roman" w:cs="Times New Roman"/>
          <w:sz w:val="24"/>
          <w:szCs w:val="24"/>
        </w:rPr>
        <w:t>), in cui alloggiavano Carlo V e Clemente VII, e San Petronio.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Per preparare la cerimonia furono chiamati in città i più prestigiosi architetti, artisti, pittori e artigiani: le strade furono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adornate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 di statue e fontane e coperte di veli tesi tra le facciate delle case, mentre, nella chiesa, furono costruite cappelle e tribune, riccamente addobbate, a somiglianze di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San Pietro in Vaticano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Per ragioni di sicurezza, la città venne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fortificata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: Piazza Maggiore e le porte furono chiuse da Antonio de </w:t>
      </w:r>
      <w:proofErr w:type="spellStart"/>
      <w:r w:rsidRPr="009813B9">
        <w:rPr>
          <w:rFonts w:ascii="Times New Roman" w:eastAsia="Times New Roman" w:hAnsi="Times New Roman" w:cs="Times New Roman"/>
          <w:sz w:val="24"/>
          <w:szCs w:val="24"/>
        </w:rPr>
        <w:t>Leyva</w:t>
      </w:r>
      <w:proofErr w:type="spellEnd"/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 e dei suoi soldata armati a protezione dell’imperatore.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La messa fu lunga e solenne e l'Imperatore inginocchiato davanti al Papa, dopo aver pronunciato le formule di rito, ricevette la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corona aurea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, alla presenza dei rappresentanti di tutti gli Stati italiani e di gran parte dell'aristocrazia della Penisola.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Al termine dell'incoronazione partì una </w:t>
      </w:r>
      <w:r w:rsidRPr="00E433F4">
        <w:rPr>
          <w:rFonts w:ascii="Times New Roman" w:eastAsia="Times New Roman" w:hAnsi="Times New Roman" w:cs="Times New Roman"/>
          <w:bCs/>
          <w:sz w:val="24"/>
          <w:szCs w:val="24"/>
        </w:rPr>
        <w:t>processione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 per le vie di Bologna, da Piazza Maggiore passando per via Orefici, che vide il Papa e l’imperatore cavalcare su un unico baldacchino seguiti da magnati, magistrati e dottori di legge, il governatore di Bologna, quattro cappellani del papa, gli ambasciatori di diversi Stati, vari principi, duchi, marchesi e conti, il collegio dei cardinali, vari prelati e soldati germani e spagnoli guidati dal loro capitano generale.</w:t>
      </w:r>
    </w:p>
    <w:p w:rsidR="009813B9" w:rsidRPr="009813B9" w:rsidRDefault="009813B9" w:rsidP="009813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22291</wp:posOffset>
            </wp:positionH>
            <wp:positionV relativeFrom="paragraph">
              <wp:posOffset>957</wp:posOffset>
            </wp:positionV>
            <wp:extent cx="2382956" cy="1583141"/>
            <wp:effectExtent l="19050" t="0" r="0" b="0"/>
            <wp:wrapTight wrapText="bothSides">
              <wp:wrapPolygon edited="0">
                <wp:start x="-173" y="0"/>
                <wp:lineTo x="-173" y="21313"/>
                <wp:lineTo x="21585" y="21313"/>
                <wp:lineTo x="21585" y="0"/>
                <wp:lineTo x="-173" y="0"/>
              </wp:wrapPolygon>
            </wp:wrapTight>
            <wp:docPr id="2" name="Immagine 2" descr="Coro ligneo Basilica di San Dome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ro ligneo Basilica di San Domenic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56" cy="158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La processione si disunì ben presto e mentre Clemente VII fece ritorno a Palazzo Pubblico con il suo seguito, Carlo V terminò la sua cavalcata alla </w:t>
      </w:r>
      <w:hyperlink r:id="rId6" w:tgtFrame="_blank" w:history="1">
        <w:r w:rsidRPr="00E433F4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</w:rPr>
          <w:t>Basilica di San Domenico</w:t>
        </w:r>
      </w:hyperlink>
      <w:r w:rsidRPr="009813B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br/>
        <w:t xml:space="preserve">Trovatosi davanti al coro intarsiato della chiesa, l’imperatore non esitò a definirlo </w:t>
      </w:r>
      <w:r w:rsidRPr="009813B9">
        <w:rPr>
          <w:rFonts w:ascii="Times New Roman" w:eastAsia="Times New Roman" w:hAnsi="Times New Roman" w:cs="Times New Roman"/>
          <w:b/>
          <w:bCs/>
          <w:sz w:val="24"/>
          <w:szCs w:val="24"/>
        </w:rPr>
        <w:t>“l’ottava meraviglia del mondo”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.</w:t>
      </w:r>
      <w:r w:rsidR="00E433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813B9">
        <w:rPr>
          <w:rFonts w:ascii="Times New Roman" w:eastAsia="Times New Roman" w:hAnsi="Times New Roman" w:cs="Times New Roman"/>
          <w:sz w:val="24"/>
          <w:szCs w:val="24"/>
        </w:rPr>
        <w:t>Carlo V, che già lungo la processione aveva mostrato la sua magnificenza "seminando denari", nominò conti e cavalieri alcuni gentiluomini bolognesi prima di rientrare a Palazzo Pubblico con la sua corte.</w:t>
      </w:r>
    </w:p>
    <w:p w:rsidR="00365135" w:rsidRDefault="00365135"/>
    <w:sectPr w:rsidR="003651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>
    <w:useFELayout/>
  </w:compat>
  <w:rsids>
    <w:rsidRoot w:val="009813B9"/>
    <w:rsid w:val="00365135"/>
    <w:rsid w:val="009813B9"/>
    <w:rsid w:val="00E43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9813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813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9813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9813B9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lognawelcome.com/home/scopri/luoghi/architettura-e-monumenti/edifici-religiosi/basilica-di-san-domenico/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giangaspy@gmail.com</dc:creator>
  <cp:keywords/>
  <dc:description/>
  <cp:lastModifiedBy>giangaspy@gmail.com</cp:lastModifiedBy>
  <cp:revision>4</cp:revision>
  <dcterms:created xsi:type="dcterms:W3CDTF">2017-07-15T15:36:00Z</dcterms:created>
  <dcterms:modified xsi:type="dcterms:W3CDTF">2017-07-15T15:41:00Z</dcterms:modified>
</cp:coreProperties>
</file>