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3A" w:rsidRDefault="00003F4D" w:rsidP="00003F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Client Communication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3F4D">
        <w:rPr>
          <w:rFonts w:ascii="Times New Roman" w:hAnsi="Times New Roman" w:cs="Times New Roman"/>
          <w:sz w:val="24"/>
          <w:szCs w:val="24"/>
          <w:lang w:val="en-US"/>
        </w:rPr>
        <w:t>It is important for the farmer to u</w:t>
      </w:r>
      <w:r w:rsidR="00B72463">
        <w:rPr>
          <w:rFonts w:ascii="Times New Roman" w:hAnsi="Times New Roman" w:cs="Times New Roman"/>
          <w:sz w:val="24"/>
          <w:szCs w:val="24"/>
          <w:lang w:val="en-US"/>
        </w:rPr>
        <w:t>nderstand that hoof care and trimming is important and not done it can result in issues such as lameness, infections and ulcers that can be very painful for the animal.</w:t>
      </w:r>
    </w:p>
    <w:p w:rsidR="00B72463" w:rsidRDefault="00B72463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Conditions such as lameness can affect the productivity of the animal such as affect its walking, milk yield, food consumption.</w:t>
      </w:r>
    </w:p>
    <w:p w:rsidR="00B72463" w:rsidRDefault="00B72463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farmer should be informed on how to look out for overgrown hoofs and signs of lameness such as abnormal gait.</w:t>
      </w:r>
    </w:p>
    <w:p w:rsidR="00B72463" w:rsidRPr="00B72463" w:rsidRDefault="00B72463" w:rsidP="00B72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farmer should be aware that the animal’s environment can play a major role in causing hoof diseases such as hoof rot. The floorings should not cause any damage to the hoofs and should be kept dry and clean to avoid build-up of bacteria.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 tests to be done and sample to be taken should be mentioned</w:t>
      </w:r>
      <w:r w:rsidR="0065153E">
        <w:rPr>
          <w:rFonts w:ascii="Times New Roman" w:hAnsi="Times New Roman" w:cs="Times New Roman"/>
          <w:sz w:val="24"/>
          <w:szCs w:val="24"/>
          <w:lang w:val="en-US"/>
        </w:rPr>
        <w:t xml:space="preserve"> and done with the farmer’s permission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 should be aware of the surgical procedures to be done and possible prognosis. Consent forms should be signed.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risks and complications associated with each procedure to be done should be discussed with the client.</w:t>
      </w:r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client should be informed of all drugs used pre,</w:t>
      </w:r>
      <w:r w:rsidR="00D77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intra and post-operatively as well as withdrawal periods and any side effects related.</w:t>
      </w:r>
      <w:bookmarkStart w:id="0" w:name="_GoBack"/>
      <w:bookmarkEnd w:id="0"/>
    </w:p>
    <w:p w:rsidR="00003F4D" w:rsidRDefault="00003F4D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fees involved should be discussed.</w:t>
      </w:r>
    </w:p>
    <w:p w:rsidR="00B72463" w:rsidRDefault="00B72463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farmer should be informed of any behavioral changes that can occur after the procedure.</w:t>
      </w:r>
    </w:p>
    <w:p w:rsidR="00B72463" w:rsidRDefault="00B72463" w:rsidP="0000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farmer should be educated on prophylactic hoof trimming and how to</w:t>
      </w:r>
      <w:r w:rsidR="0065153E">
        <w:rPr>
          <w:rFonts w:ascii="Times New Roman" w:hAnsi="Times New Roman" w:cs="Times New Roman"/>
          <w:sz w:val="24"/>
          <w:szCs w:val="24"/>
          <w:lang w:val="en-US"/>
        </w:rPr>
        <w:t xml:space="preserve"> set up a hoof trimming program </w:t>
      </w:r>
      <w:r>
        <w:rPr>
          <w:rFonts w:ascii="Times New Roman" w:hAnsi="Times New Roman" w:cs="Times New Roman"/>
          <w:sz w:val="24"/>
          <w:szCs w:val="24"/>
          <w:lang w:val="en-US"/>
        </w:rPr>
        <w:t>on the farm as a preventative method.</w:t>
      </w:r>
      <w:r w:rsidR="0065153E">
        <w:rPr>
          <w:rFonts w:ascii="Times New Roman" w:hAnsi="Times New Roman" w:cs="Times New Roman"/>
          <w:sz w:val="24"/>
          <w:szCs w:val="24"/>
          <w:lang w:val="en-US"/>
        </w:rPr>
        <w:t xml:space="preserve"> This program can include routine trimming of hoofs as needed along with the implementation of routine foot baths for animals and controlling environmental factors.</w:t>
      </w:r>
    </w:p>
    <w:p w:rsidR="00003F4D" w:rsidRPr="00003F4D" w:rsidRDefault="00003F4D" w:rsidP="00003F4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03F4D" w:rsidRPr="00003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C0BE5"/>
    <w:multiLevelType w:val="hybridMultilevel"/>
    <w:tmpl w:val="2CB46D1E"/>
    <w:lvl w:ilvl="0" w:tplc="6D20D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4D"/>
    <w:rsid w:val="00003F4D"/>
    <w:rsid w:val="00281272"/>
    <w:rsid w:val="0065153E"/>
    <w:rsid w:val="00B72463"/>
    <w:rsid w:val="00C6603A"/>
    <w:rsid w:val="00D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D8C8-4AF9-450F-B23B-624C578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3</cp:revision>
  <dcterms:created xsi:type="dcterms:W3CDTF">2023-10-09T13:31:00Z</dcterms:created>
  <dcterms:modified xsi:type="dcterms:W3CDTF">2023-10-15T20:45:00Z</dcterms:modified>
</cp:coreProperties>
</file>